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53A1CC4C" w:rsidR="00EC0B56" w:rsidRPr="002E57E3"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A4122E">
        <w:rPr>
          <w:rFonts w:ascii="Tahoma" w:hAnsi="Tahoma" w:cs="Tahoma"/>
          <w:b/>
          <w:color w:val="0000CC"/>
          <w:sz w:val="19"/>
          <w:szCs w:val="19"/>
        </w:rPr>
        <w:t>19</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111BB920" w:rsidR="00EC0B56" w:rsidRPr="002E57E3" w:rsidRDefault="00D30666" w:rsidP="00EC0B56">
      <w:pPr>
        <w:pStyle w:val="af2"/>
        <w:rPr>
          <w:rFonts w:ascii="Tahoma" w:hAnsi="Tahoma" w:cs="Tahoma"/>
          <w:sz w:val="19"/>
          <w:szCs w:val="19"/>
        </w:rPr>
      </w:pPr>
      <w:r>
        <w:rPr>
          <w:rFonts w:ascii="Tahoma" w:hAnsi="Tahoma" w:cs="Tahoma"/>
          <w:sz w:val="19"/>
          <w:szCs w:val="19"/>
        </w:rPr>
        <w:t>Дата: «</w:t>
      </w:r>
      <w:r w:rsidR="00A4122E">
        <w:rPr>
          <w:rFonts w:ascii="Tahoma" w:hAnsi="Tahoma" w:cs="Tahoma"/>
          <w:sz w:val="19"/>
          <w:szCs w:val="19"/>
        </w:rPr>
        <w:t>13</w:t>
      </w:r>
      <w:r w:rsidR="00BE7EFE" w:rsidRPr="002E57E3">
        <w:rPr>
          <w:rFonts w:ascii="Tahoma" w:hAnsi="Tahoma" w:cs="Tahoma"/>
          <w:sz w:val="19"/>
          <w:szCs w:val="19"/>
        </w:rPr>
        <w:t xml:space="preserve">» </w:t>
      </w:r>
      <w:r w:rsidR="00462A41">
        <w:rPr>
          <w:rFonts w:ascii="Tahoma" w:hAnsi="Tahoma" w:cs="Tahoma"/>
          <w:sz w:val="19"/>
          <w:szCs w:val="19"/>
        </w:rPr>
        <w:t>февраля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53E6C077"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B30B4E" w:rsidRPr="00B30B4E">
        <w:rPr>
          <w:rFonts w:ascii="Tahoma" w:hAnsi="Tahoma" w:cs="Tahoma"/>
          <w:b/>
          <w:sz w:val="19"/>
          <w:szCs w:val="19"/>
        </w:rPr>
        <w:t>Металлических изделий</w:t>
      </w:r>
      <w:r w:rsidR="003C3653" w:rsidRPr="002E57E3">
        <w:rPr>
          <w:rFonts w:ascii="Tahoma" w:hAnsi="Tahoma" w:cs="Tahoma"/>
          <w:sz w:val="19"/>
          <w:szCs w:val="19"/>
        </w:rPr>
        <w:t xml:space="preserve"> (далее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64459E50" w:rsidR="00E11396" w:rsidRPr="002E57E3" w:rsidRDefault="00A4122E" w:rsidP="007714A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21</w:t>
            </w:r>
            <w:r w:rsidR="007714A2">
              <w:rPr>
                <w:rFonts w:ascii="Tahoma" w:hAnsi="Tahoma" w:cs="Tahoma"/>
                <w:b/>
                <w:sz w:val="19"/>
                <w:szCs w:val="19"/>
              </w:rPr>
              <w:t>.</w:t>
            </w:r>
            <w:r w:rsidR="00B30B4E">
              <w:rPr>
                <w:rFonts w:ascii="Tahoma" w:hAnsi="Tahoma" w:cs="Tahoma"/>
                <w:b/>
                <w:sz w:val="19"/>
                <w:szCs w:val="19"/>
              </w:rPr>
              <w:t>0</w:t>
            </w:r>
            <w:r w:rsidR="007714A2">
              <w:rPr>
                <w:rFonts w:ascii="Tahoma" w:hAnsi="Tahoma" w:cs="Tahoma"/>
                <w:b/>
                <w:sz w:val="19"/>
                <w:szCs w:val="19"/>
              </w:rPr>
              <w:t>2</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sidR="0087409A">
              <w:rPr>
                <w:rFonts w:ascii="Tahoma" w:hAnsi="Tahoma" w:cs="Tahoma"/>
                <w:b/>
                <w:sz w:val="19"/>
                <w:szCs w:val="19"/>
              </w:rPr>
              <w:t>09</w:t>
            </w:r>
            <w:r w:rsidR="00AC138E" w:rsidRPr="002E57E3">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4208A445" w:rsidR="009A2881" w:rsidRPr="002E57E3" w:rsidRDefault="00A4122E" w:rsidP="007714A2">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21</w:t>
            </w:r>
            <w:r w:rsidR="007714A2">
              <w:rPr>
                <w:rFonts w:ascii="Tahoma" w:hAnsi="Tahoma" w:cs="Tahoma"/>
                <w:b/>
                <w:sz w:val="19"/>
                <w:szCs w:val="19"/>
              </w:rPr>
              <w:t>.</w:t>
            </w:r>
            <w:r w:rsidR="00B30B4E">
              <w:rPr>
                <w:rFonts w:ascii="Tahoma" w:hAnsi="Tahoma" w:cs="Tahoma"/>
                <w:b/>
                <w:sz w:val="19"/>
                <w:szCs w:val="19"/>
              </w:rPr>
              <w:t>0</w:t>
            </w:r>
            <w:r w:rsidR="007714A2">
              <w:rPr>
                <w:rFonts w:ascii="Tahoma" w:hAnsi="Tahoma" w:cs="Tahoma"/>
                <w:b/>
                <w:sz w:val="19"/>
                <w:szCs w:val="19"/>
              </w:rPr>
              <w:t>2</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г. с 1</w:t>
            </w:r>
            <w:r w:rsidR="0087409A">
              <w:rPr>
                <w:rFonts w:ascii="Tahoma" w:hAnsi="Tahoma" w:cs="Tahoma"/>
                <w:b/>
                <w:sz w:val="19"/>
                <w:szCs w:val="19"/>
              </w:rPr>
              <w:t>0</w:t>
            </w:r>
            <w:r w:rsidR="00A917E3">
              <w:rPr>
                <w:rFonts w:ascii="Tahoma" w:hAnsi="Tahoma" w:cs="Tahoma"/>
                <w:b/>
                <w:sz w:val="19"/>
                <w:szCs w:val="19"/>
              </w:rPr>
              <w:t>:00 до 1</w:t>
            </w:r>
            <w:r w:rsidR="0087409A">
              <w:rPr>
                <w:rFonts w:ascii="Tahoma" w:hAnsi="Tahoma" w:cs="Tahoma"/>
                <w:b/>
                <w:sz w:val="19"/>
                <w:szCs w:val="19"/>
              </w:rPr>
              <w:t>1</w:t>
            </w:r>
            <w:r w:rsidR="00142733" w:rsidRPr="002E57E3">
              <w:rPr>
                <w:rFonts w:ascii="Tahoma" w:hAnsi="Tahoma" w:cs="Tahoma"/>
                <w:b/>
                <w:sz w:val="19"/>
                <w:szCs w:val="19"/>
              </w:rPr>
              <w:t>:59 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17099949" w:rsidR="00343787" w:rsidRPr="002E57E3" w:rsidRDefault="00E11396" w:rsidP="00B55A0B">
            <w:pPr>
              <w:widowControl w:val="0"/>
              <w:autoSpaceDE w:val="0"/>
              <w:autoSpaceDN w:val="0"/>
              <w:adjustRightInd w:val="0"/>
              <w:spacing w:after="0" w:line="240" w:lineRule="auto"/>
              <w:ind w:right="-57"/>
              <w:jc w:val="center"/>
              <w:rPr>
                <w:rFonts w:ascii="Tahoma" w:hAnsi="Tahoma" w:cs="Tahoma"/>
                <w:b/>
                <w:i/>
                <w:sz w:val="19"/>
                <w:szCs w:val="19"/>
              </w:rPr>
            </w:pPr>
            <w:r w:rsidRPr="002E57E3">
              <w:rPr>
                <w:rFonts w:ascii="Tahoma" w:hAnsi="Tahoma" w:cs="Tahoma"/>
                <w:b/>
                <w:i/>
                <w:sz w:val="19"/>
                <w:szCs w:val="19"/>
              </w:rPr>
              <w:t>ДАТА и Время</w:t>
            </w:r>
            <w:r w:rsidR="00142733" w:rsidRPr="002E57E3">
              <w:rPr>
                <w:rFonts w:ascii="Tahoma" w:hAnsi="Tahoma" w:cs="Tahoma"/>
                <w:b/>
                <w:i/>
                <w:sz w:val="19"/>
                <w:szCs w:val="19"/>
              </w:rPr>
              <w:t xml:space="preserve"> вскрытия конкурсных заявок: </w:t>
            </w:r>
            <w:r w:rsidR="00A4122E">
              <w:rPr>
                <w:rFonts w:ascii="Tahoma" w:hAnsi="Tahoma" w:cs="Tahoma"/>
                <w:b/>
                <w:i/>
                <w:sz w:val="19"/>
                <w:szCs w:val="19"/>
              </w:rPr>
              <w:t>21</w:t>
            </w:r>
            <w:bookmarkStart w:id="0" w:name="_GoBack"/>
            <w:bookmarkEnd w:id="0"/>
            <w:r w:rsidR="003B4AEE">
              <w:rPr>
                <w:rFonts w:ascii="Tahoma" w:hAnsi="Tahoma" w:cs="Tahoma"/>
                <w:b/>
                <w:i/>
                <w:sz w:val="19"/>
                <w:szCs w:val="19"/>
              </w:rPr>
              <w:t>.</w:t>
            </w:r>
            <w:r w:rsidR="00B30B4E">
              <w:rPr>
                <w:rFonts w:ascii="Tahoma" w:hAnsi="Tahoma" w:cs="Tahoma"/>
                <w:b/>
                <w:i/>
                <w:sz w:val="19"/>
                <w:szCs w:val="19"/>
              </w:rPr>
              <w:t>0</w:t>
            </w:r>
            <w:r w:rsidR="007714A2">
              <w:rPr>
                <w:rFonts w:ascii="Tahoma" w:hAnsi="Tahoma" w:cs="Tahoma"/>
                <w:b/>
                <w:i/>
                <w:sz w:val="19"/>
                <w:szCs w:val="19"/>
              </w:rPr>
              <w:t>2</w:t>
            </w:r>
            <w:r w:rsidR="003B4AEE">
              <w:rPr>
                <w:rFonts w:ascii="Tahoma" w:hAnsi="Tahoma" w:cs="Tahoma"/>
                <w:b/>
                <w:i/>
                <w:sz w:val="19"/>
                <w:szCs w:val="19"/>
              </w:rPr>
              <w:t>.</w:t>
            </w:r>
            <w:r w:rsidR="00A917E3">
              <w:rPr>
                <w:rFonts w:ascii="Tahoma" w:hAnsi="Tahoma" w:cs="Tahoma"/>
                <w:b/>
                <w:i/>
                <w:sz w:val="19"/>
                <w:szCs w:val="19"/>
              </w:rPr>
              <w:t>202</w:t>
            </w:r>
            <w:r w:rsidR="00B30B4E">
              <w:rPr>
                <w:rFonts w:ascii="Tahoma" w:hAnsi="Tahoma" w:cs="Tahoma"/>
                <w:b/>
                <w:i/>
                <w:sz w:val="19"/>
                <w:szCs w:val="19"/>
              </w:rPr>
              <w:t>3</w:t>
            </w:r>
            <w:r w:rsidR="00A917E3">
              <w:rPr>
                <w:rFonts w:ascii="Tahoma" w:hAnsi="Tahoma" w:cs="Tahoma"/>
                <w:b/>
                <w:i/>
                <w:sz w:val="19"/>
                <w:szCs w:val="19"/>
              </w:rPr>
              <w:t>г. в 1</w:t>
            </w:r>
            <w:r w:rsidR="0087409A">
              <w:rPr>
                <w:rFonts w:ascii="Tahoma" w:hAnsi="Tahoma" w:cs="Tahoma"/>
                <w:b/>
                <w:i/>
                <w:sz w:val="19"/>
                <w:szCs w:val="19"/>
              </w:rPr>
              <w:t>2</w:t>
            </w:r>
            <w:r w:rsidR="006D09D1" w:rsidRPr="002E57E3">
              <w:rPr>
                <w:rFonts w:ascii="Tahoma" w:hAnsi="Tahoma" w:cs="Tahoma"/>
                <w:b/>
                <w:i/>
                <w:sz w:val="19"/>
                <w:szCs w:val="19"/>
              </w:rPr>
              <w:t>:00</w:t>
            </w:r>
            <w:r w:rsidR="00FB5FDC" w:rsidRPr="002E57E3">
              <w:rPr>
                <w:rFonts w:ascii="Tahoma" w:hAnsi="Tahoma" w:cs="Tahoma"/>
                <w:b/>
                <w:sz w:val="19"/>
                <w:szCs w:val="19"/>
              </w:rPr>
              <w:t xml:space="preserve"> </w:t>
            </w:r>
            <w:r w:rsidR="00FB5FDC" w:rsidRPr="00FB5FDC">
              <w:rPr>
                <w:rFonts w:ascii="Tahoma" w:hAnsi="Tahoma" w:cs="Tahoma"/>
                <w:b/>
                <w:i/>
                <w:sz w:val="19"/>
                <w:szCs w:val="19"/>
              </w:rPr>
              <w:t>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66448FFE" w14:textId="6802511F" w:rsidR="009242C6" w:rsidRDefault="009242C6" w:rsidP="009242C6">
      <w:pPr>
        <w:pStyle w:val="a3"/>
        <w:numPr>
          <w:ilvl w:val="0"/>
          <w:numId w:val="15"/>
        </w:numPr>
        <w:tabs>
          <w:tab w:val="left" w:pos="851"/>
          <w:tab w:val="left" w:pos="993"/>
        </w:tabs>
        <w:ind w:left="0" w:firstLine="0"/>
        <w:jc w:val="both"/>
        <w:rPr>
          <w:rFonts w:ascii="Tahoma" w:hAnsi="Tahoma" w:cs="Tahoma"/>
          <w:sz w:val="19"/>
          <w:szCs w:val="19"/>
        </w:rPr>
      </w:pPr>
      <w:r w:rsidRPr="00F96CF6">
        <w:rPr>
          <w:rFonts w:ascii="Tahoma" w:hAnsi="Tahoma" w:cs="Tahoma"/>
          <w:b/>
          <w:i/>
          <w:sz w:val="19"/>
          <w:szCs w:val="19"/>
        </w:rPr>
        <w:t xml:space="preserve">Вложенный файл (конкурсная заявка) не должен превышать 10мб, в случае превышение рекомендуется разделить и отправить несколькими сообщениями (письмами) или воспользоваться облачными </w:t>
      </w:r>
      <w:proofErr w:type="spellStart"/>
      <w:r w:rsidRPr="00F96CF6">
        <w:rPr>
          <w:rFonts w:ascii="Tahoma" w:hAnsi="Tahoma" w:cs="Tahoma"/>
          <w:b/>
          <w:i/>
          <w:sz w:val="19"/>
          <w:szCs w:val="19"/>
        </w:rPr>
        <w:t>файлообменниками</w:t>
      </w:r>
      <w:proofErr w:type="spellEnd"/>
      <w:r w:rsidRPr="00F96CF6">
        <w:rPr>
          <w:rFonts w:ascii="Tahoma" w:hAnsi="Tahoma" w:cs="Tahoma"/>
          <w:b/>
          <w:i/>
          <w:sz w:val="19"/>
          <w:szCs w:val="19"/>
        </w:rPr>
        <w:t>.</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77777777" w:rsidR="00CE4FE4" w:rsidRPr="00CF333A"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F333A"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Требования к закупке</w:t>
      </w:r>
      <w:r>
        <w:rPr>
          <w:rFonts w:ascii="Tahoma" w:eastAsiaTheme="minorHAnsi" w:hAnsi="Tahoma" w:cs="Tahoma"/>
          <w:sz w:val="19"/>
          <w:szCs w:val="19"/>
        </w:rPr>
        <w:t xml:space="preserve"> - </w:t>
      </w:r>
      <w:r w:rsidRPr="009D2193">
        <w:rPr>
          <w:rFonts w:ascii="Tahoma" w:hAnsi="Tahoma" w:cs="Tahoma"/>
          <w:sz w:val="18"/>
          <w:szCs w:val="18"/>
        </w:rPr>
        <w:t>Приложение №1</w:t>
      </w:r>
      <w:r w:rsidRPr="00CF333A">
        <w:rPr>
          <w:rFonts w:ascii="Tahoma" w:eastAsiaTheme="minorHAnsi" w:hAnsi="Tahoma" w:cs="Tahoma"/>
          <w:sz w:val="19"/>
          <w:szCs w:val="19"/>
        </w:rPr>
        <w:t>;</w:t>
      </w:r>
    </w:p>
    <w:p w14:paraId="52B6165B"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Форма конкурсной заявки</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2</w:t>
      </w:r>
      <w:r w:rsidRPr="00CF333A">
        <w:rPr>
          <w:rFonts w:ascii="Tahoma" w:eastAsiaTheme="minorHAnsi" w:hAnsi="Tahoma" w:cs="Tahoma"/>
          <w:sz w:val="19"/>
          <w:szCs w:val="19"/>
        </w:rPr>
        <w:t>;</w:t>
      </w:r>
    </w:p>
    <w:p w14:paraId="2E847F3F" w14:textId="77777777" w:rsidR="00CE4FE4" w:rsidRPr="00A2049B"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F333A">
        <w:rPr>
          <w:rFonts w:ascii="Tahoma" w:eastAsiaTheme="minorHAnsi" w:hAnsi="Tahoma" w:cs="Tahoma"/>
          <w:sz w:val="19"/>
          <w:szCs w:val="19"/>
        </w:rPr>
        <w:t>Проект договора</w:t>
      </w:r>
      <w:r>
        <w:rPr>
          <w:rFonts w:ascii="Tahoma" w:eastAsiaTheme="minorHAnsi" w:hAnsi="Tahoma" w:cs="Tahoma"/>
          <w:sz w:val="19"/>
          <w:szCs w:val="19"/>
        </w:rPr>
        <w:t xml:space="preserve"> - </w:t>
      </w:r>
      <w:r w:rsidRPr="009D2193">
        <w:rPr>
          <w:rFonts w:ascii="Tahoma" w:hAnsi="Tahoma" w:cs="Tahoma"/>
          <w:sz w:val="18"/>
          <w:szCs w:val="18"/>
        </w:rPr>
        <w:t>Приложение №</w:t>
      </w:r>
      <w:r>
        <w:rPr>
          <w:rFonts w:ascii="Tahoma" w:hAnsi="Tahoma" w:cs="Tahoma"/>
          <w:sz w:val="18"/>
          <w:szCs w:val="18"/>
        </w:rPr>
        <w:t>3</w:t>
      </w:r>
      <w:r>
        <w:rPr>
          <w:rFonts w:ascii="Tahoma" w:eastAsiaTheme="minorHAnsi" w:hAnsi="Tahoma" w:cs="Tahoma"/>
          <w:sz w:val="19"/>
          <w:szCs w:val="19"/>
        </w:rPr>
        <w:t>.</w:t>
      </w:r>
    </w:p>
    <w:p w14:paraId="2C1253BA" w14:textId="77777777" w:rsidR="00CE4FE4" w:rsidRDefault="00CE4FE4" w:rsidP="00CE4FE4">
      <w:pPr>
        <w:tabs>
          <w:tab w:val="left" w:pos="993"/>
        </w:tabs>
        <w:spacing w:after="0" w:line="240" w:lineRule="auto"/>
        <w:jc w:val="both"/>
        <w:rPr>
          <w:rFonts w:ascii="Tahoma" w:eastAsiaTheme="minorHAnsi" w:hAnsi="Tahoma" w:cs="Tahoma"/>
          <w:sz w:val="19"/>
          <w:szCs w:val="19"/>
        </w:rPr>
      </w:pPr>
    </w:p>
    <w:p w14:paraId="711507C3" w14:textId="1704FCC0"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2A1E50B2" w14:textId="77777777" w:rsidR="00236AF8" w:rsidRDefault="00236AF8" w:rsidP="00CC7080">
      <w:pPr>
        <w:pStyle w:val="ac"/>
        <w:rPr>
          <w:rFonts w:ascii="Tahoma" w:hAnsi="Tahoma" w:cs="Tahoma"/>
          <w:i/>
          <w:sz w:val="16"/>
          <w:szCs w:val="16"/>
        </w:rPr>
      </w:pPr>
    </w:p>
    <w:p w14:paraId="7448FD91"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5886AEE3" w:rsidR="00CC7080" w:rsidRPr="00DF1D35" w:rsidRDefault="00CC7080" w:rsidP="00CC7080">
      <w:pPr>
        <w:pStyle w:val="ac"/>
        <w:rPr>
          <w:rFonts w:ascii="Tahoma" w:hAnsi="Tahoma" w:cs="Tahoma"/>
          <w:i/>
          <w:sz w:val="16"/>
          <w:szCs w:val="16"/>
        </w:rPr>
      </w:pPr>
      <w:r w:rsidRPr="00DF1D35">
        <w:rPr>
          <w:rFonts w:ascii="Tahoma" w:hAnsi="Tahoma" w:cs="Tahoma"/>
          <w:i/>
          <w:sz w:val="16"/>
          <w:szCs w:val="16"/>
        </w:rPr>
        <w:t xml:space="preserve">Исп.: </w:t>
      </w:r>
      <w:r w:rsidR="00FB5FDC">
        <w:rPr>
          <w:rFonts w:ascii="Tahoma" w:hAnsi="Tahoma" w:cs="Tahoma"/>
          <w:i/>
          <w:sz w:val="16"/>
          <w:szCs w:val="16"/>
        </w:rPr>
        <w:t>К</w:t>
      </w:r>
      <w:r w:rsidR="00132954" w:rsidRPr="00DF1D35">
        <w:rPr>
          <w:rFonts w:ascii="Tahoma" w:hAnsi="Tahoma" w:cs="Tahoma"/>
          <w:i/>
          <w:sz w:val="16"/>
          <w:szCs w:val="16"/>
        </w:rPr>
        <w:t xml:space="preserve">. </w:t>
      </w:r>
      <w:r w:rsidR="00FB5FDC">
        <w:rPr>
          <w:rFonts w:ascii="Tahoma" w:hAnsi="Tahoma" w:cs="Tahoma"/>
          <w:i/>
          <w:sz w:val="16"/>
          <w:szCs w:val="16"/>
        </w:rPr>
        <w:t>Темирбеков</w:t>
      </w:r>
    </w:p>
    <w:p w14:paraId="03A16E77" w14:textId="2E8A63D1" w:rsidR="00F52F68" w:rsidRPr="00DF1D35" w:rsidRDefault="00CC7080" w:rsidP="00CC7080">
      <w:pPr>
        <w:pStyle w:val="ac"/>
        <w:rPr>
          <w:rFonts w:ascii="Tahoma" w:hAnsi="Tahoma" w:cs="Tahoma"/>
          <w:i/>
          <w:sz w:val="16"/>
          <w:szCs w:val="16"/>
        </w:rPr>
      </w:pPr>
      <w:r w:rsidRPr="00DF1D35">
        <w:rPr>
          <w:rFonts w:ascii="Tahoma" w:hAnsi="Tahoma" w:cs="Tahoma"/>
          <w:i/>
          <w:sz w:val="16"/>
          <w:szCs w:val="16"/>
        </w:rPr>
        <w:t>Тел:0312 905</w:t>
      </w:r>
      <w:r w:rsidR="00B83CD9">
        <w:rPr>
          <w:rFonts w:ascii="Tahoma" w:hAnsi="Tahoma" w:cs="Tahoma"/>
          <w:i/>
          <w:sz w:val="16"/>
          <w:szCs w:val="16"/>
        </w:rPr>
        <w:t> </w:t>
      </w:r>
      <w:r w:rsidRPr="00DF1D35">
        <w:rPr>
          <w:rFonts w:ascii="Tahoma" w:hAnsi="Tahoma" w:cs="Tahoma"/>
          <w:i/>
          <w:sz w:val="16"/>
          <w:szCs w:val="16"/>
        </w:rPr>
        <w:t>244</w:t>
      </w:r>
    </w:p>
    <w:p w14:paraId="17E132B6" w14:textId="77777777" w:rsidR="00B83CD9" w:rsidRDefault="00B83CD9" w:rsidP="007E5D9C">
      <w:pPr>
        <w:widowControl w:val="0"/>
        <w:autoSpaceDE w:val="0"/>
        <w:autoSpaceDN w:val="0"/>
        <w:adjustRightInd w:val="0"/>
        <w:spacing w:after="0" w:line="240" w:lineRule="auto"/>
        <w:jc w:val="right"/>
        <w:rPr>
          <w:rFonts w:ascii="Tahoma" w:hAnsi="Tahoma" w:cs="Tahoma"/>
          <w:b/>
          <w:sz w:val="19"/>
          <w:szCs w:val="19"/>
        </w:rPr>
      </w:pP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42"/>
        <w:gridCol w:w="6804"/>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D412F">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42"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4" w:type="dxa"/>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D412F">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42"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4" w:type="dxa"/>
            <w:tcBorders>
              <w:top w:val="nil"/>
              <w:left w:val="nil"/>
              <w:bottom w:val="single" w:sz="4" w:space="0" w:color="auto"/>
              <w:right w:val="single" w:sz="4" w:space="0" w:color="auto"/>
            </w:tcBorders>
            <w:shd w:val="clear" w:color="auto" w:fill="auto"/>
            <w:vAlign w:val="center"/>
          </w:tcPr>
          <w:p w14:paraId="58F174A0" w14:textId="3E486014" w:rsidR="002D136C" w:rsidRPr="00121DA2" w:rsidRDefault="002D136C" w:rsidP="00B30B4E">
            <w:pPr>
              <w:spacing w:after="0" w:line="240" w:lineRule="auto"/>
              <w:rPr>
                <w:rFonts w:ascii="Tahoma" w:hAnsi="Tahoma" w:cs="Tahoma"/>
                <w:b/>
                <w:iCs/>
                <w:sz w:val="19"/>
                <w:szCs w:val="19"/>
              </w:rPr>
            </w:pPr>
            <w:r w:rsidRPr="00121DA2">
              <w:rPr>
                <w:rFonts w:ascii="Tahoma" w:hAnsi="Tahoma" w:cs="Tahoma"/>
                <w:b/>
                <w:iCs/>
                <w:sz w:val="19"/>
                <w:szCs w:val="19"/>
              </w:rPr>
              <w:t>Доставка</w:t>
            </w:r>
            <w:r w:rsidR="00B61845" w:rsidRPr="00121DA2">
              <w:rPr>
                <w:rFonts w:ascii="Tahoma" w:hAnsi="Tahoma" w:cs="Tahoma"/>
                <w:b/>
                <w:iCs/>
                <w:sz w:val="19"/>
                <w:szCs w:val="19"/>
              </w:rPr>
              <w:t xml:space="preserve"> и разгрузка </w:t>
            </w:r>
            <w:r w:rsidR="00B30B4E" w:rsidRPr="00121DA2">
              <w:rPr>
                <w:rFonts w:ascii="Tahoma" w:hAnsi="Tahoma" w:cs="Tahoma"/>
                <w:b/>
                <w:iCs/>
                <w:sz w:val="19"/>
                <w:szCs w:val="19"/>
              </w:rPr>
              <w:t xml:space="preserve">товара </w:t>
            </w:r>
            <w:r w:rsidR="007E44B8" w:rsidRPr="00121DA2">
              <w:rPr>
                <w:rFonts w:ascii="Tahoma" w:hAnsi="Tahoma" w:cs="Tahoma"/>
                <w:b/>
                <w:iCs/>
                <w:sz w:val="19"/>
                <w:szCs w:val="19"/>
              </w:rPr>
              <w:t>до</w:t>
            </w:r>
            <w:r w:rsidRPr="00121DA2">
              <w:rPr>
                <w:rFonts w:ascii="Tahoma" w:hAnsi="Tahoma" w:cs="Tahoma"/>
                <w:b/>
                <w:iCs/>
                <w:sz w:val="19"/>
                <w:szCs w:val="19"/>
              </w:rPr>
              <w:t xml:space="preserve"> склада ЗАО «Альфа Телеком» за счет и транспортом Поставщик</w:t>
            </w:r>
            <w:r w:rsidR="007E44B8" w:rsidRPr="00121DA2">
              <w:rPr>
                <w:rFonts w:ascii="Tahoma" w:hAnsi="Tahoma" w:cs="Tahoma"/>
                <w:b/>
                <w:iCs/>
                <w:sz w:val="19"/>
                <w:szCs w:val="19"/>
              </w:rPr>
              <w:t>а по адресу: КР,</w:t>
            </w:r>
            <w:r w:rsidR="007E44B8" w:rsidRPr="00121DA2">
              <w:rPr>
                <w:rFonts w:ascii="Tahoma" w:hAnsi="Tahoma" w:cs="Tahoma"/>
                <w:b/>
                <w:sz w:val="19"/>
                <w:szCs w:val="19"/>
              </w:rPr>
              <w:t xml:space="preserve"> </w:t>
            </w:r>
            <w:r w:rsidR="00B30B4E" w:rsidRPr="00121DA2">
              <w:rPr>
                <w:rFonts w:ascii="Tahoma" w:hAnsi="Tahoma" w:cs="Tahoma"/>
                <w:b/>
                <w:sz w:val="19"/>
                <w:szCs w:val="19"/>
              </w:rPr>
              <w:t>Чуйская область, с. Новопокровка, ул. Ленина, 248</w:t>
            </w:r>
          </w:p>
        </w:tc>
      </w:tr>
      <w:tr w:rsidR="002D136C" w:rsidRPr="002E57E3" w14:paraId="16E11490" w14:textId="77777777" w:rsidTr="00E655A6">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42"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4" w:type="dxa"/>
            <w:tcBorders>
              <w:top w:val="nil"/>
              <w:left w:val="nil"/>
              <w:bottom w:val="single" w:sz="4" w:space="0" w:color="auto"/>
              <w:right w:val="single" w:sz="4" w:space="0" w:color="auto"/>
            </w:tcBorders>
            <w:shd w:val="clear" w:color="auto" w:fill="auto"/>
            <w:vAlign w:val="center"/>
          </w:tcPr>
          <w:p w14:paraId="4816344C" w14:textId="35DBF407" w:rsidR="002D136C" w:rsidRPr="00E655A6" w:rsidRDefault="002D136C" w:rsidP="00E655A6">
            <w:pPr>
              <w:spacing w:after="0" w:line="240" w:lineRule="auto"/>
              <w:rPr>
                <w:rFonts w:ascii="Tahoma" w:hAnsi="Tahoma" w:cs="Tahoma"/>
                <w:iCs/>
                <w:sz w:val="19"/>
                <w:szCs w:val="19"/>
              </w:rPr>
            </w:pPr>
            <w:r w:rsidRPr="00E655A6">
              <w:rPr>
                <w:rFonts w:ascii="Tahoma" w:hAnsi="Tahoma" w:cs="Tahoma"/>
                <w:iCs/>
                <w:sz w:val="19"/>
                <w:szCs w:val="19"/>
              </w:rPr>
              <w:t xml:space="preserve">не более </w:t>
            </w:r>
            <w:r w:rsidR="001B1758" w:rsidRPr="00E655A6">
              <w:rPr>
                <w:rFonts w:ascii="Tahoma" w:hAnsi="Tahoma" w:cs="Tahoma"/>
                <w:iCs/>
                <w:sz w:val="19"/>
                <w:szCs w:val="19"/>
              </w:rPr>
              <w:t>1</w:t>
            </w:r>
            <w:r w:rsidR="009242C6" w:rsidRPr="00E655A6">
              <w:rPr>
                <w:rFonts w:ascii="Tahoma" w:hAnsi="Tahoma" w:cs="Tahoma"/>
                <w:iCs/>
                <w:sz w:val="19"/>
                <w:szCs w:val="19"/>
              </w:rPr>
              <w:t>0</w:t>
            </w:r>
            <w:r w:rsidRPr="00E655A6">
              <w:rPr>
                <w:rFonts w:ascii="Tahoma" w:hAnsi="Tahoma" w:cs="Tahoma"/>
                <w:iCs/>
                <w:sz w:val="19"/>
                <w:szCs w:val="19"/>
              </w:rPr>
              <w:t xml:space="preserve"> </w:t>
            </w:r>
            <w:r w:rsidR="00E655A6">
              <w:rPr>
                <w:rFonts w:ascii="Tahoma" w:hAnsi="Tahoma" w:cs="Tahoma"/>
                <w:iCs/>
                <w:sz w:val="19"/>
                <w:szCs w:val="19"/>
              </w:rPr>
              <w:t>рабочих</w:t>
            </w:r>
            <w:r w:rsidRPr="00E655A6">
              <w:rPr>
                <w:rFonts w:ascii="Tahoma" w:hAnsi="Tahoma" w:cs="Tahoma"/>
                <w:iCs/>
                <w:sz w:val="19"/>
                <w:szCs w:val="19"/>
              </w:rPr>
              <w:t xml:space="preserve"> дней с даты заключения Договора.</w:t>
            </w:r>
          </w:p>
        </w:tc>
      </w:tr>
      <w:tr w:rsidR="002D136C" w:rsidRPr="002E57E3" w14:paraId="53A5091A" w14:textId="77777777" w:rsidTr="005D412F">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42"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4" w:type="dxa"/>
            <w:tcBorders>
              <w:top w:val="nil"/>
              <w:left w:val="nil"/>
              <w:bottom w:val="single" w:sz="4" w:space="0" w:color="auto"/>
              <w:right w:val="single" w:sz="4" w:space="0" w:color="auto"/>
            </w:tcBorders>
            <w:shd w:val="clear" w:color="auto" w:fill="auto"/>
            <w:vAlign w:val="center"/>
          </w:tcPr>
          <w:p w14:paraId="1DA15FE0" w14:textId="77777777" w:rsidR="00B30B4E" w:rsidRPr="00E655A6" w:rsidRDefault="00B30B4E" w:rsidP="00B30B4E">
            <w:pPr>
              <w:spacing w:after="0" w:line="240" w:lineRule="auto"/>
              <w:rPr>
                <w:rFonts w:ascii="Tahoma" w:hAnsi="Tahoma" w:cs="Tahoma"/>
                <w:sz w:val="19"/>
                <w:szCs w:val="19"/>
              </w:rPr>
            </w:pPr>
            <w:r w:rsidRPr="00E655A6">
              <w:rPr>
                <w:rFonts w:ascii="Tahoma" w:eastAsia="Times New Roman" w:hAnsi="Tahoma" w:cs="Tahoma"/>
                <w:color w:val="000000"/>
                <w:sz w:val="19"/>
                <w:szCs w:val="19"/>
              </w:rPr>
              <w:t>Оплата 100% от стоимости товара, по факту поставки до склада Компании, выплачиваются в течение 10 банковских дней со дня подписания сторонами акта приема передачи товара и предоставления счет-фактуры.</w:t>
            </w:r>
          </w:p>
          <w:p w14:paraId="514EB5E6" w14:textId="52E7E273" w:rsidR="002D136C" w:rsidRPr="00E655A6" w:rsidRDefault="00B30B4E" w:rsidP="00B30B4E">
            <w:pPr>
              <w:pStyle w:val="af2"/>
              <w:jc w:val="both"/>
              <w:rPr>
                <w:rFonts w:ascii="Tahoma" w:hAnsi="Tahoma" w:cs="Tahoma"/>
                <w:sz w:val="19"/>
                <w:szCs w:val="19"/>
              </w:rPr>
            </w:pPr>
            <w:r w:rsidRPr="00E655A6">
              <w:rPr>
                <w:rFonts w:ascii="Tahoma" w:hAnsi="Tahoma" w:cs="Tahoma"/>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D412F">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42"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4" w:type="dxa"/>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B30B4E">
              <w:rPr>
                <w:rFonts w:ascii="Tahoma" w:eastAsia="Times New Roman" w:hAnsi="Tahoma" w:cs="Tahoma"/>
                <w:sz w:val="19"/>
                <w:szCs w:val="19"/>
              </w:rPr>
              <w:t>Кыргызской</w:t>
            </w:r>
            <w:proofErr w:type="spellEnd"/>
            <w:r w:rsidR="002D136C" w:rsidRPr="00B30B4E">
              <w:rPr>
                <w:rFonts w:ascii="Tahoma" w:eastAsia="Times New Roman" w:hAnsi="Tahoma" w:cs="Tahoma"/>
                <w:sz w:val="19"/>
                <w:szCs w:val="19"/>
              </w:rPr>
              <w:t xml:space="preserve">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B83CD9">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4" w:type="dxa"/>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42"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4" w:type="dxa"/>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D412F">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42"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4" w:type="dxa"/>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42"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4" w:type="dxa"/>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D412F">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42"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4" w:type="dxa"/>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A401E0">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42"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4" w:type="dxa"/>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D412F">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42"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4" w:type="dxa"/>
            <w:tcBorders>
              <w:top w:val="single" w:sz="4" w:space="0" w:color="auto"/>
              <w:left w:val="nil"/>
              <w:bottom w:val="single" w:sz="4" w:space="0" w:color="auto"/>
              <w:right w:val="single" w:sz="4" w:space="0" w:color="auto"/>
            </w:tcBorders>
            <w:shd w:val="clear" w:color="auto" w:fill="auto"/>
            <w:vAlign w:val="center"/>
          </w:tcPr>
          <w:p w14:paraId="1D5B6A6C" w14:textId="24AE7428" w:rsidR="00A65036" w:rsidRPr="00A65036"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Не требуется</w:t>
            </w:r>
          </w:p>
        </w:tc>
      </w:tr>
      <w:tr w:rsidR="00A65036" w:rsidRPr="002E57E3" w14:paraId="348D9A5B" w14:textId="77777777" w:rsidTr="005D412F">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42"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4" w:type="dxa"/>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lastRenderedPageBreak/>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42"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4" w:type="dxa"/>
            <w:tcBorders>
              <w:top w:val="nil"/>
              <w:left w:val="nil"/>
              <w:bottom w:val="single" w:sz="4" w:space="0" w:color="auto"/>
              <w:right w:val="single" w:sz="4" w:space="0" w:color="auto"/>
            </w:tcBorders>
            <w:shd w:val="clear" w:color="auto" w:fill="auto"/>
            <w:vAlign w:val="center"/>
          </w:tcPr>
          <w:p w14:paraId="7E380265" w14:textId="4324141B" w:rsidR="00A65036" w:rsidRPr="00B30B4E" w:rsidRDefault="00A65036" w:rsidP="00A6503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1</w:t>
            </w:r>
            <w:r w:rsidRPr="00B30B4E">
              <w:rPr>
                <w:rFonts w:ascii="Tahoma" w:hAnsi="Tahoma" w:cs="Tahoma"/>
                <w:sz w:val="19"/>
                <w:szCs w:val="19"/>
                <w:lang w:val="en-US"/>
              </w:rPr>
              <w:t>.</w:t>
            </w:r>
          </w:p>
        </w:tc>
      </w:tr>
      <w:tr w:rsidR="00A65036" w:rsidRPr="002E57E3" w14:paraId="1DC8B56A" w14:textId="77777777" w:rsidTr="005D412F">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42"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4" w:type="dxa"/>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D412F">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42" w:type="dxa"/>
            <w:tcBorders>
              <w:top w:val="nil"/>
              <w:left w:val="nil"/>
              <w:bottom w:val="single" w:sz="4" w:space="0" w:color="auto"/>
              <w:right w:val="single" w:sz="4" w:space="0" w:color="auto"/>
            </w:tcBorders>
            <w:shd w:val="clear" w:color="auto" w:fill="auto"/>
            <w:vAlign w:val="center"/>
          </w:tcPr>
          <w:p w14:paraId="5081D55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6804" w:type="dxa"/>
            <w:tcBorders>
              <w:top w:val="nil"/>
              <w:left w:val="nil"/>
              <w:bottom w:val="single" w:sz="4" w:space="0" w:color="auto"/>
              <w:right w:val="single" w:sz="4" w:space="0" w:color="auto"/>
            </w:tcBorders>
            <w:shd w:val="clear" w:color="auto" w:fill="auto"/>
            <w:vAlign w:val="center"/>
          </w:tcPr>
          <w:p w14:paraId="4D282D5C" w14:textId="6B8451FB" w:rsidR="00A65036" w:rsidRPr="00A65036" w:rsidRDefault="00A65036"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A65036">
              <w:rPr>
                <w:rFonts w:ascii="Tahoma" w:hAnsi="Tahoma" w:cs="Tahoma"/>
                <w:spacing w:val="-3"/>
                <w:sz w:val="19"/>
                <w:szCs w:val="19"/>
              </w:rPr>
              <w:t xml:space="preserve">В случае выявления Покупателем некачественного товара Поставщик, обязуется </w:t>
            </w:r>
            <w:r w:rsidRPr="00A65036">
              <w:rPr>
                <w:rFonts w:ascii="Tahoma" w:hAnsi="Tahoma" w:cs="Tahoma"/>
                <w:b/>
                <w:spacing w:val="-3"/>
                <w:sz w:val="19"/>
                <w:szCs w:val="19"/>
              </w:rPr>
              <w:t xml:space="preserve">в течении 3 (трех) </w:t>
            </w:r>
            <w:r w:rsidRPr="00A65036">
              <w:rPr>
                <w:rFonts w:ascii="Tahoma" w:hAnsi="Tahoma" w:cs="Tahoma"/>
                <w:b/>
                <w:spacing w:val="-3"/>
                <w:sz w:val="19"/>
                <w:szCs w:val="19"/>
                <w:lang w:val="ky-KG"/>
              </w:rPr>
              <w:t xml:space="preserve">рабочих </w:t>
            </w:r>
            <w:r w:rsidRPr="00A65036">
              <w:rPr>
                <w:rFonts w:ascii="Tahoma" w:hAnsi="Tahoma" w:cs="Tahoma"/>
                <w:b/>
                <w:spacing w:val="-3"/>
                <w:sz w:val="19"/>
                <w:szCs w:val="19"/>
              </w:rPr>
              <w:t>дней</w:t>
            </w:r>
            <w:r w:rsidRPr="00A65036">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A65036" w:rsidRPr="002E57E3" w14:paraId="728B9CD1" w14:textId="77777777" w:rsidTr="005D412F">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2B4B0BE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42" w:type="dxa"/>
            <w:tcBorders>
              <w:top w:val="nil"/>
              <w:left w:val="nil"/>
              <w:bottom w:val="single" w:sz="4" w:space="0" w:color="auto"/>
              <w:right w:val="single" w:sz="4" w:space="0" w:color="auto"/>
            </w:tcBorders>
            <w:shd w:val="clear" w:color="auto" w:fill="auto"/>
            <w:vAlign w:val="center"/>
          </w:tcPr>
          <w:p w14:paraId="254D2D0C" w14:textId="77777777"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4" w:type="dxa"/>
            <w:tcBorders>
              <w:top w:val="nil"/>
              <w:left w:val="nil"/>
              <w:bottom w:val="single" w:sz="4" w:space="0" w:color="auto"/>
              <w:right w:val="single" w:sz="4" w:space="0" w:color="auto"/>
            </w:tcBorders>
            <w:shd w:val="clear" w:color="auto" w:fill="auto"/>
            <w:vAlign w:val="center"/>
          </w:tcPr>
          <w:p w14:paraId="1CC5FD1A" w14:textId="0C12505A" w:rsidR="00A65036" w:rsidRPr="00B30B4E" w:rsidRDefault="00A65036" w:rsidP="00A6503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2D136C" w:rsidRPr="002E57E3" w14:paraId="60D4B5B2"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758FB0D6" w:rsidR="002D136C" w:rsidRPr="002E57E3" w:rsidRDefault="00A65036"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1.18</w:t>
            </w:r>
          </w:p>
        </w:tc>
        <w:tc>
          <w:tcPr>
            <w:tcW w:w="3442" w:type="dxa"/>
            <w:tcBorders>
              <w:top w:val="nil"/>
              <w:left w:val="nil"/>
              <w:bottom w:val="single" w:sz="4" w:space="0" w:color="auto"/>
              <w:right w:val="single" w:sz="4" w:space="0" w:color="auto"/>
            </w:tcBorders>
            <w:shd w:val="clear" w:color="auto" w:fill="auto"/>
            <w:vAlign w:val="center"/>
          </w:tcPr>
          <w:p w14:paraId="56EB8134" w14:textId="77777777" w:rsidR="002D136C" w:rsidRPr="002E57E3" w:rsidRDefault="002D136C" w:rsidP="002D136C">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4" w:type="dxa"/>
            <w:tcBorders>
              <w:top w:val="nil"/>
              <w:left w:val="nil"/>
              <w:bottom w:val="single" w:sz="4" w:space="0" w:color="auto"/>
              <w:right w:val="single" w:sz="4" w:space="0" w:color="auto"/>
            </w:tcBorders>
            <w:shd w:val="clear" w:color="auto" w:fill="auto"/>
            <w:vAlign w:val="center"/>
          </w:tcPr>
          <w:p w14:paraId="23C893A4" w14:textId="495B1CD8" w:rsidR="002D136C" w:rsidRPr="00B30B4E" w:rsidRDefault="002D136C" w:rsidP="001D219D">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 xml:space="preserve">См. проект Договора (Приложение № </w:t>
            </w:r>
            <w:r w:rsidR="001D219D" w:rsidRPr="00B30B4E">
              <w:rPr>
                <w:rFonts w:ascii="Tahoma" w:hAnsi="Tahoma" w:cs="Tahoma"/>
                <w:color w:val="000000"/>
                <w:sz w:val="19"/>
                <w:szCs w:val="19"/>
              </w:rPr>
              <w:t>3</w:t>
            </w:r>
            <w:r w:rsidRPr="00B30B4E">
              <w:rPr>
                <w:rFonts w:ascii="Tahoma" w:hAnsi="Tahoma" w:cs="Tahoma"/>
                <w:color w:val="000000"/>
                <w:sz w:val="19"/>
                <w:szCs w:val="19"/>
              </w:rPr>
              <w:t>).</w:t>
            </w:r>
          </w:p>
        </w:tc>
      </w:tr>
      <w:tr w:rsidR="00D04B6E" w:rsidRPr="002E57E3" w14:paraId="45997EBB" w14:textId="77777777" w:rsidTr="005D412F">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EC3D248" w14:textId="5AF2B174" w:rsidR="00D04B6E" w:rsidRPr="002E57E3" w:rsidRDefault="001568C0" w:rsidP="00E156F1">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42" w:type="dxa"/>
            <w:tcBorders>
              <w:top w:val="nil"/>
              <w:left w:val="nil"/>
              <w:bottom w:val="single" w:sz="4" w:space="0" w:color="auto"/>
              <w:right w:val="single" w:sz="4" w:space="0" w:color="auto"/>
            </w:tcBorders>
            <w:shd w:val="clear" w:color="auto" w:fill="auto"/>
            <w:vAlign w:val="center"/>
          </w:tcPr>
          <w:p w14:paraId="7966E201" w14:textId="0BF8B958" w:rsidR="00D04B6E" w:rsidRPr="00D04B6E" w:rsidRDefault="00D04B6E" w:rsidP="00252609">
            <w:pPr>
              <w:spacing w:after="0" w:line="240" w:lineRule="auto"/>
              <w:jc w:val="both"/>
              <w:rPr>
                <w:rFonts w:ascii="Tahoma" w:eastAsia="Times New Roman" w:hAnsi="Tahoma" w:cs="Tahoma"/>
                <w:b/>
                <w:color w:val="FF0000"/>
                <w:sz w:val="19"/>
                <w:szCs w:val="19"/>
              </w:rPr>
            </w:pPr>
            <w:r w:rsidRPr="00D04B6E">
              <w:rPr>
                <w:rFonts w:ascii="Tahoma" w:eastAsia="Times New Roman" w:hAnsi="Tahoma" w:cs="Tahoma"/>
                <w:b/>
                <w:color w:val="FF0000"/>
                <w:sz w:val="19"/>
                <w:szCs w:val="19"/>
              </w:rPr>
              <w:t>Выделяемая сумма</w:t>
            </w:r>
          </w:p>
        </w:tc>
        <w:tc>
          <w:tcPr>
            <w:tcW w:w="6804" w:type="dxa"/>
            <w:tcBorders>
              <w:top w:val="nil"/>
              <w:left w:val="nil"/>
              <w:bottom w:val="single" w:sz="4" w:space="0" w:color="auto"/>
              <w:right w:val="single" w:sz="4" w:space="0" w:color="auto"/>
            </w:tcBorders>
            <w:shd w:val="clear" w:color="auto" w:fill="auto"/>
            <w:vAlign w:val="center"/>
          </w:tcPr>
          <w:p w14:paraId="7AF935FF" w14:textId="5109B2E0" w:rsidR="00D04B6E" w:rsidRPr="00216D78" w:rsidRDefault="00797AAB" w:rsidP="00C31D47">
            <w:pPr>
              <w:pStyle w:val="af2"/>
              <w:rPr>
                <w:rFonts w:ascii="Tahoma" w:eastAsia="Times New Roman" w:hAnsi="Tahoma" w:cs="Tahoma"/>
                <w:b/>
                <w:color w:val="FF0000"/>
                <w:sz w:val="19"/>
                <w:szCs w:val="19"/>
              </w:rPr>
            </w:pPr>
            <w:r w:rsidRPr="00216D78">
              <w:rPr>
                <w:rFonts w:ascii="Tahoma" w:eastAsia="Times New Roman" w:hAnsi="Tahoma" w:cs="Tahoma"/>
                <w:b/>
                <w:color w:val="FF0000"/>
                <w:sz w:val="19"/>
                <w:szCs w:val="19"/>
              </w:rPr>
              <w:t xml:space="preserve">Лот № 1 – </w:t>
            </w:r>
            <w:r w:rsidR="00C31D47">
              <w:rPr>
                <w:rFonts w:ascii="Tahoma" w:eastAsia="Times New Roman" w:hAnsi="Tahoma" w:cs="Tahoma"/>
                <w:b/>
                <w:color w:val="FF0000"/>
                <w:sz w:val="19"/>
                <w:szCs w:val="19"/>
              </w:rPr>
              <w:t>2 163 426</w:t>
            </w:r>
            <w:r w:rsidRPr="00216D78">
              <w:rPr>
                <w:rFonts w:ascii="Tahoma" w:eastAsia="Times New Roman" w:hAnsi="Tahoma" w:cs="Tahoma"/>
                <w:b/>
                <w:color w:val="FF0000"/>
                <w:sz w:val="19"/>
                <w:szCs w:val="19"/>
              </w:rPr>
              <w:t xml:space="preserve"> </w:t>
            </w:r>
            <w:r w:rsidR="00D04B6E" w:rsidRPr="00216D78">
              <w:rPr>
                <w:rFonts w:ascii="Tahoma" w:eastAsia="Times New Roman" w:hAnsi="Tahoma" w:cs="Tahoma"/>
                <w:b/>
                <w:color w:val="FF0000"/>
                <w:sz w:val="19"/>
                <w:szCs w:val="19"/>
              </w:rPr>
              <w:t>сом</w:t>
            </w:r>
            <w:r w:rsidR="00A65036" w:rsidRPr="00216D78">
              <w:rPr>
                <w:rFonts w:ascii="Tahoma" w:eastAsia="Times New Roman" w:hAnsi="Tahoma" w:cs="Tahoma"/>
                <w:b/>
                <w:color w:val="FF0000"/>
                <w:sz w:val="19"/>
                <w:szCs w:val="19"/>
              </w:rPr>
              <w:t>;</w:t>
            </w:r>
          </w:p>
        </w:tc>
      </w:tr>
      <w:tr w:rsidR="00252609"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252609" w:rsidRPr="002E57E3" w:rsidRDefault="00252609" w:rsidP="00252609">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2"/>
            <w:tcBorders>
              <w:top w:val="nil"/>
              <w:left w:val="nil"/>
              <w:bottom w:val="single" w:sz="4" w:space="0" w:color="auto"/>
              <w:right w:val="single" w:sz="4" w:space="0" w:color="auto"/>
            </w:tcBorders>
            <w:shd w:val="clear" w:color="000000" w:fill="F2F2F2"/>
            <w:vAlign w:val="center"/>
            <w:hideMark/>
          </w:tcPr>
          <w:p w14:paraId="44CBC6E1" w14:textId="77777777" w:rsidR="00252609" w:rsidRPr="002E57E3" w:rsidRDefault="00252609" w:rsidP="00252609">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F811D6" w:rsidRPr="002E57E3" w14:paraId="3BBCF049" w14:textId="77777777" w:rsidTr="00F811D6">
        <w:trPr>
          <w:trHeight w:val="558"/>
        </w:trPr>
        <w:tc>
          <w:tcPr>
            <w:tcW w:w="10774" w:type="dxa"/>
            <w:gridSpan w:val="3"/>
            <w:tcBorders>
              <w:top w:val="nil"/>
              <w:left w:val="single" w:sz="4" w:space="0" w:color="auto"/>
              <w:bottom w:val="single" w:sz="4" w:space="0" w:color="auto"/>
              <w:right w:val="single" w:sz="4" w:space="0" w:color="auto"/>
            </w:tcBorders>
            <w:shd w:val="clear" w:color="auto" w:fill="auto"/>
            <w:noWrap/>
            <w:vAlign w:val="center"/>
          </w:tcPr>
          <w:p w14:paraId="4225B5D1" w14:textId="7EEC1C6F" w:rsidR="00F811D6" w:rsidRPr="00216D78" w:rsidRDefault="00F811D6" w:rsidP="00F811D6">
            <w:pPr>
              <w:spacing w:after="0" w:line="240" w:lineRule="auto"/>
              <w:jc w:val="center"/>
              <w:rPr>
                <w:rFonts w:ascii="Tahoma" w:hAnsi="Tahoma" w:cs="Tahoma"/>
                <w:iCs/>
                <w:sz w:val="19"/>
                <w:szCs w:val="19"/>
              </w:rPr>
            </w:pPr>
            <w:r w:rsidRPr="00364F11">
              <w:rPr>
                <w:rFonts w:ascii="Tahoma" w:hAnsi="Tahoma" w:cs="Tahoma"/>
                <w:b/>
                <w:color w:val="FF0000"/>
                <w:sz w:val="19"/>
                <w:szCs w:val="19"/>
                <w:u w:val="single"/>
              </w:rPr>
              <w:t>В данном конкурсе не требуется квалификационные требования</w:t>
            </w:r>
          </w:p>
        </w:tc>
      </w:tr>
      <w:tr w:rsidR="00252609"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252609" w:rsidRPr="002E57E3" w:rsidRDefault="00252609" w:rsidP="00252609">
            <w:pPr>
              <w:spacing w:after="0" w:line="240" w:lineRule="auto"/>
              <w:ind w:left="-57" w:right="-57"/>
              <w:jc w:val="center"/>
              <w:rPr>
                <w:rFonts w:ascii="Tahoma" w:hAnsi="Tahoma" w:cs="Tahoma"/>
                <w:color w:val="000000"/>
                <w:sz w:val="19"/>
                <w:szCs w:val="19"/>
                <w:highlight w:val="yellow"/>
              </w:rPr>
            </w:pPr>
          </w:p>
        </w:tc>
        <w:tc>
          <w:tcPr>
            <w:tcW w:w="10246" w:type="dxa"/>
            <w:gridSpan w:val="2"/>
            <w:tcBorders>
              <w:top w:val="nil"/>
              <w:left w:val="nil"/>
              <w:bottom w:val="single" w:sz="4" w:space="0" w:color="auto"/>
              <w:right w:val="single" w:sz="4" w:space="0" w:color="auto"/>
            </w:tcBorders>
            <w:shd w:val="clear" w:color="auto" w:fill="auto"/>
            <w:vAlign w:val="center"/>
          </w:tcPr>
          <w:p w14:paraId="0A65B4F6" w14:textId="12F7FD42" w:rsidR="00252609" w:rsidRPr="002E57E3" w:rsidRDefault="00252609" w:rsidP="00252609">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621D247" w14:textId="074925C8" w:rsidR="00245C34" w:rsidRDefault="00245C34" w:rsidP="00245C34">
      <w:pPr>
        <w:pStyle w:val="af2"/>
        <w:jc w:val="center"/>
        <w:rPr>
          <w:rFonts w:ascii="Tahoma" w:hAnsi="Tahoma" w:cs="Tahoma"/>
          <w:b/>
          <w:sz w:val="19"/>
          <w:szCs w:val="19"/>
        </w:rPr>
      </w:pPr>
    </w:p>
    <w:p w14:paraId="4C37B05E" w14:textId="5C7CFBEF" w:rsidR="005D412F" w:rsidRDefault="005D412F" w:rsidP="005D412F">
      <w:pPr>
        <w:pStyle w:val="af2"/>
        <w:rPr>
          <w:rFonts w:ascii="Tahoma" w:hAnsi="Tahoma" w:cs="Tahoma"/>
          <w:b/>
          <w:sz w:val="19"/>
          <w:szCs w:val="19"/>
        </w:rPr>
      </w:pPr>
    </w:p>
    <w:tbl>
      <w:tblPr>
        <w:tblStyle w:val="13"/>
        <w:tblW w:w="5141" w:type="pct"/>
        <w:tblInd w:w="-289" w:type="dxa"/>
        <w:tblLayout w:type="fixed"/>
        <w:tblLook w:val="04A0" w:firstRow="1" w:lastRow="0" w:firstColumn="1" w:lastColumn="0" w:noHBand="0" w:noVBand="1"/>
      </w:tblPr>
      <w:tblGrid>
        <w:gridCol w:w="572"/>
        <w:gridCol w:w="2405"/>
        <w:gridCol w:w="4536"/>
        <w:gridCol w:w="2269"/>
        <w:gridCol w:w="993"/>
      </w:tblGrid>
      <w:tr w:rsidR="0080439B" w:rsidRPr="007D1BE6" w14:paraId="5EC759D9" w14:textId="77777777" w:rsidTr="0080439B">
        <w:trPr>
          <w:trHeight w:val="196"/>
        </w:trPr>
        <w:tc>
          <w:tcPr>
            <w:tcW w:w="5000" w:type="pct"/>
            <w:gridSpan w:val="5"/>
            <w:shd w:val="clear" w:color="auto" w:fill="D9D9D9"/>
          </w:tcPr>
          <w:p w14:paraId="4F5A85AF" w14:textId="3DBB44DA" w:rsidR="0080439B" w:rsidRPr="007D1BE6" w:rsidRDefault="0080439B" w:rsidP="005D412F">
            <w:pPr>
              <w:pStyle w:val="af2"/>
              <w:ind w:left="567"/>
              <w:jc w:val="center"/>
              <w:rPr>
                <w:rFonts w:ascii="Tahoma" w:hAnsi="Tahoma" w:cs="Tahoma"/>
                <w:b/>
                <w:sz w:val="19"/>
                <w:szCs w:val="19"/>
              </w:rPr>
            </w:pPr>
            <w:r>
              <w:rPr>
                <w:rFonts w:ascii="Tahoma" w:hAnsi="Tahoma" w:cs="Tahoma"/>
                <w:b/>
                <w:sz w:val="19"/>
                <w:szCs w:val="19"/>
              </w:rPr>
              <w:t>3.Существенные требования/технические спецификации</w:t>
            </w:r>
          </w:p>
        </w:tc>
      </w:tr>
      <w:tr w:rsidR="0080439B" w:rsidRPr="007D1BE6" w14:paraId="331B6BA7" w14:textId="77777777" w:rsidTr="0080439B">
        <w:trPr>
          <w:trHeight w:val="227"/>
        </w:trPr>
        <w:tc>
          <w:tcPr>
            <w:tcW w:w="4539" w:type="pct"/>
            <w:gridSpan w:val="4"/>
            <w:shd w:val="clear" w:color="auto" w:fill="D9D9D9"/>
          </w:tcPr>
          <w:p w14:paraId="4AECA6E3" w14:textId="7559013A" w:rsidR="0080439B" w:rsidRDefault="0080439B" w:rsidP="005D412F">
            <w:pPr>
              <w:pStyle w:val="af2"/>
              <w:jc w:val="center"/>
              <w:rPr>
                <w:rFonts w:ascii="Tahoma" w:hAnsi="Tahoma" w:cs="Tahoma"/>
                <w:b/>
                <w:sz w:val="19"/>
                <w:szCs w:val="19"/>
              </w:rPr>
            </w:pPr>
            <w:r>
              <w:rPr>
                <w:rFonts w:ascii="Tahoma" w:hAnsi="Tahoma" w:cs="Tahoma"/>
                <w:b/>
                <w:sz w:val="19"/>
                <w:szCs w:val="19"/>
              </w:rPr>
              <w:t xml:space="preserve">Подробное описание </w:t>
            </w:r>
          </w:p>
        </w:tc>
        <w:tc>
          <w:tcPr>
            <w:tcW w:w="461" w:type="pct"/>
            <w:shd w:val="clear" w:color="auto" w:fill="D9D9D9"/>
            <w:noWrap/>
            <w:vAlign w:val="center"/>
          </w:tcPr>
          <w:p w14:paraId="2AC3C2F8" w14:textId="24446614" w:rsidR="0080439B" w:rsidRPr="007D1BE6" w:rsidRDefault="0080439B" w:rsidP="005D412F">
            <w:pPr>
              <w:pStyle w:val="af2"/>
              <w:jc w:val="center"/>
              <w:rPr>
                <w:rFonts w:ascii="Tahoma" w:hAnsi="Tahoma" w:cs="Tahoma"/>
                <w:b/>
                <w:sz w:val="19"/>
                <w:szCs w:val="19"/>
              </w:rPr>
            </w:pPr>
            <w:r>
              <w:rPr>
                <w:rFonts w:ascii="Tahoma" w:hAnsi="Tahoma" w:cs="Tahoma"/>
                <w:b/>
                <w:sz w:val="19"/>
                <w:szCs w:val="19"/>
              </w:rPr>
              <w:t>Кол-во</w:t>
            </w:r>
          </w:p>
        </w:tc>
      </w:tr>
      <w:tr w:rsidR="0080439B" w:rsidRPr="007D1BE6" w14:paraId="35D25385" w14:textId="77777777" w:rsidTr="0080439B">
        <w:trPr>
          <w:trHeight w:val="201"/>
        </w:trPr>
        <w:tc>
          <w:tcPr>
            <w:tcW w:w="5000" w:type="pct"/>
            <w:gridSpan w:val="5"/>
            <w:shd w:val="clear" w:color="auto" w:fill="E2EFD9" w:themeFill="accent6" w:themeFillTint="33"/>
          </w:tcPr>
          <w:p w14:paraId="20CEBA6B" w14:textId="41C94602" w:rsidR="0080439B" w:rsidRPr="007D1BE6" w:rsidRDefault="0080439B" w:rsidP="00216D78">
            <w:pPr>
              <w:pStyle w:val="af2"/>
              <w:jc w:val="center"/>
              <w:rPr>
                <w:rFonts w:ascii="Tahoma" w:eastAsia="Calibri" w:hAnsi="Tahoma" w:cs="Tahoma"/>
                <w:b/>
                <w:sz w:val="19"/>
                <w:szCs w:val="19"/>
              </w:rPr>
            </w:pPr>
            <w:r>
              <w:rPr>
                <w:rFonts w:ascii="Tahoma" w:hAnsi="Tahoma" w:cs="Tahoma"/>
                <w:b/>
                <w:bCs/>
                <w:color w:val="000000"/>
                <w:sz w:val="19"/>
                <w:szCs w:val="19"/>
              </w:rPr>
              <w:t>Лот №1 - Металлопрокат</w:t>
            </w:r>
          </w:p>
        </w:tc>
      </w:tr>
      <w:tr w:rsidR="00216D78" w:rsidRPr="007D1BE6" w14:paraId="19D9C999" w14:textId="77777777" w:rsidTr="003A1677">
        <w:trPr>
          <w:trHeight w:val="407"/>
        </w:trPr>
        <w:tc>
          <w:tcPr>
            <w:tcW w:w="265" w:type="pct"/>
            <w:vAlign w:val="center"/>
          </w:tcPr>
          <w:p w14:paraId="411FA627" w14:textId="3170879C" w:rsidR="00216D78" w:rsidRPr="0080439B" w:rsidRDefault="0080439B" w:rsidP="0080439B">
            <w:pPr>
              <w:spacing w:after="0" w:line="240" w:lineRule="auto"/>
              <w:jc w:val="center"/>
              <w:rPr>
                <w:rFonts w:ascii="Tahoma" w:hAnsi="Tahoma" w:cs="Tahoma"/>
                <w:b/>
                <w:noProof/>
                <w:sz w:val="19"/>
                <w:szCs w:val="19"/>
                <w:lang w:eastAsia="ru-RU"/>
              </w:rPr>
            </w:pPr>
            <w:r w:rsidRPr="0080439B">
              <w:rPr>
                <w:rFonts w:ascii="Tahoma" w:hAnsi="Tahoma" w:cs="Tahoma"/>
                <w:b/>
                <w:noProof/>
                <w:sz w:val="19"/>
                <w:szCs w:val="19"/>
                <w:lang w:eastAsia="ru-RU"/>
              </w:rPr>
              <w:t>1</w:t>
            </w:r>
          </w:p>
        </w:tc>
        <w:tc>
          <w:tcPr>
            <w:tcW w:w="1116" w:type="pct"/>
            <w:vAlign w:val="center"/>
          </w:tcPr>
          <w:p w14:paraId="60DAD514" w14:textId="5AC7E16B" w:rsidR="00216D78" w:rsidRPr="00216D78" w:rsidRDefault="00216D78" w:rsidP="00216D78">
            <w:pPr>
              <w:spacing w:after="0" w:line="240" w:lineRule="auto"/>
              <w:rPr>
                <w:rFonts w:ascii="Tahoma" w:hAnsi="Tahoma" w:cs="Tahoma"/>
                <w:noProof/>
                <w:sz w:val="19"/>
                <w:szCs w:val="19"/>
                <w:lang w:eastAsia="ru-RU"/>
              </w:rPr>
            </w:pPr>
            <w:r w:rsidRPr="00216D78">
              <w:rPr>
                <w:rFonts w:ascii="Tahoma" w:hAnsi="Tahoma" w:cs="Tahoma"/>
                <w:noProof/>
                <w:sz w:val="19"/>
                <w:szCs w:val="19"/>
                <w:lang w:eastAsia="ru-RU"/>
              </w:rPr>
              <w:t>Швеллер стальной горячекатанный №8У (Россия)</w:t>
            </w:r>
          </w:p>
        </w:tc>
        <w:tc>
          <w:tcPr>
            <w:tcW w:w="2105" w:type="pct"/>
            <w:vAlign w:val="center"/>
          </w:tcPr>
          <w:p w14:paraId="381B0992" w14:textId="77777777" w:rsidR="00216D78" w:rsidRPr="00216D78" w:rsidRDefault="00216D78" w:rsidP="00216D78">
            <w:pPr>
              <w:spacing w:after="0" w:line="240" w:lineRule="auto"/>
              <w:rPr>
                <w:rFonts w:ascii="Tahoma" w:hAnsi="Tahoma" w:cs="Tahoma"/>
                <w:noProof/>
                <w:sz w:val="19"/>
                <w:szCs w:val="19"/>
                <w:lang w:eastAsia="ru-RU"/>
              </w:rPr>
            </w:pPr>
            <w:r w:rsidRPr="00216D78">
              <w:rPr>
                <w:rFonts w:ascii="Tahoma" w:hAnsi="Tahoma" w:cs="Tahoma"/>
                <w:noProof/>
                <w:sz w:val="19"/>
                <w:szCs w:val="19"/>
                <w:lang w:eastAsia="ru-RU"/>
              </w:rPr>
              <w:t>Швеллер стальной ГОСТ 8240-97. горячекатанный №8У,</w:t>
            </w:r>
          </w:p>
          <w:p w14:paraId="209C4FCF" w14:textId="3A2258DC" w:rsidR="00216D78" w:rsidRPr="00216D78" w:rsidRDefault="00216D78" w:rsidP="00216D78">
            <w:pPr>
              <w:spacing w:after="0" w:line="240" w:lineRule="auto"/>
              <w:rPr>
                <w:rFonts w:ascii="Tahoma" w:hAnsi="Tahoma" w:cs="Tahoma"/>
                <w:color w:val="000000"/>
                <w:sz w:val="19"/>
                <w:szCs w:val="19"/>
              </w:rPr>
            </w:pPr>
            <w:r w:rsidRPr="00216D78">
              <w:rPr>
                <w:rFonts w:ascii="Tahoma" w:hAnsi="Tahoma" w:cs="Tahoma"/>
                <w:i/>
                <w:color w:val="000000"/>
                <w:sz w:val="19"/>
                <w:szCs w:val="19"/>
              </w:rPr>
              <w:t>с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Д</w:t>
            </w:r>
            <w:r w:rsidRPr="00216D78">
              <w:rPr>
                <w:rFonts w:ascii="Tahoma" w:hAnsi="Tahoma" w:cs="Tahoma"/>
                <w:color w:val="000000"/>
                <w:sz w:val="19"/>
                <w:szCs w:val="19"/>
              </w:rPr>
              <w:t>опускается поставка хлыстов длиной по 6м.</w:t>
            </w:r>
          </w:p>
        </w:tc>
        <w:tc>
          <w:tcPr>
            <w:tcW w:w="1052" w:type="pct"/>
            <w:vAlign w:val="center"/>
          </w:tcPr>
          <w:p w14:paraId="0C4BD7C5" w14:textId="313150DE" w:rsidR="00216D78" w:rsidRPr="00216D78" w:rsidRDefault="00216D78" w:rsidP="00820180">
            <w:pPr>
              <w:spacing w:after="0" w:line="240" w:lineRule="auto"/>
              <w:jc w:val="center"/>
              <w:rPr>
                <w:rFonts w:ascii="Tahoma" w:hAnsi="Tahoma" w:cs="Tahoma"/>
                <w:color w:val="000000"/>
                <w:sz w:val="19"/>
                <w:szCs w:val="19"/>
              </w:rPr>
            </w:pPr>
            <w:r w:rsidRPr="00216D78">
              <w:rPr>
                <w:rFonts w:ascii="Tahoma" w:hAnsi="Tahoma" w:cs="Tahoma"/>
                <w:noProof/>
                <w:sz w:val="19"/>
                <w:szCs w:val="19"/>
                <w:lang w:eastAsia="ru-RU"/>
              </w:rPr>
              <w:drawing>
                <wp:inline distT="0" distB="0" distL="0" distR="0" wp14:anchorId="4BF8299E" wp14:editId="40C326CB">
                  <wp:extent cx="1371600" cy="6000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3" t="23768" r="32090" b="25107"/>
                          <a:stretch/>
                        </pic:blipFill>
                        <pic:spPr bwMode="auto">
                          <a:xfrm>
                            <a:off x="0" y="0"/>
                            <a:ext cx="1406418" cy="615308"/>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7FA5E1F1" w14:textId="44BF31EC"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480 м.</w:t>
            </w:r>
          </w:p>
        </w:tc>
      </w:tr>
      <w:tr w:rsidR="00216D78" w:rsidRPr="007D1BE6" w14:paraId="4209847E" w14:textId="77777777" w:rsidTr="003A1677">
        <w:trPr>
          <w:trHeight w:val="407"/>
        </w:trPr>
        <w:tc>
          <w:tcPr>
            <w:tcW w:w="265" w:type="pct"/>
            <w:vAlign w:val="center"/>
          </w:tcPr>
          <w:p w14:paraId="1303E35F" w14:textId="450F40A4"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2</w:t>
            </w:r>
          </w:p>
        </w:tc>
        <w:tc>
          <w:tcPr>
            <w:tcW w:w="1116" w:type="pct"/>
            <w:vAlign w:val="center"/>
          </w:tcPr>
          <w:p w14:paraId="28025DCB" w14:textId="76360FAA"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Уголки стальные горячекатаные равнополочные 40х40х4мм (Россия)</w:t>
            </w:r>
          </w:p>
        </w:tc>
        <w:tc>
          <w:tcPr>
            <w:tcW w:w="2105" w:type="pct"/>
            <w:vAlign w:val="center"/>
          </w:tcPr>
          <w:p w14:paraId="7DD4FCE6" w14:textId="113198D0" w:rsidR="00216D78" w:rsidRPr="00216D78" w:rsidRDefault="00216D78" w:rsidP="00820180">
            <w:pPr>
              <w:spacing w:after="0" w:line="240" w:lineRule="auto"/>
              <w:rPr>
                <w:rFonts w:ascii="Tahoma" w:hAnsi="Tahoma" w:cs="Tahoma"/>
                <w:spacing w:val="-3"/>
                <w:sz w:val="19"/>
                <w:szCs w:val="19"/>
              </w:rPr>
            </w:pPr>
            <w:r w:rsidRPr="00216D78">
              <w:rPr>
                <w:rFonts w:ascii="Tahoma" w:hAnsi="Tahoma" w:cs="Tahoma"/>
                <w:color w:val="000000"/>
                <w:sz w:val="19"/>
                <w:szCs w:val="19"/>
              </w:rPr>
              <w:t>Уголки 40х40х4мм ГОСТ 8509-93.,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w:t>
            </w:r>
            <w:r w:rsidRPr="00216D78">
              <w:rPr>
                <w:rFonts w:ascii="Tahoma" w:hAnsi="Tahoma" w:cs="Tahoma"/>
                <w:color w:val="000000"/>
                <w:sz w:val="19"/>
                <w:szCs w:val="19"/>
              </w:rPr>
              <w:t>Допускается поставка хлыстов длиной по 6м.</w:t>
            </w:r>
          </w:p>
        </w:tc>
        <w:tc>
          <w:tcPr>
            <w:tcW w:w="1052" w:type="pct"/>
            <w:vMerge w:val="restart"/>
            <w:vAlign w:val="center"/>
          </w:tcPr>
          <w:p w14:paraId="6EF700AF" w14:textId="00E71CD1" w:rsidR="00216D78" w:rsidRPr="00216D78" w:rsidRDefault="00216D78" w:rsidP="00820180">
            <w:pPr>
              <w:spacing w:after="0" w:line="240" w:lineRule="auto"/>
              <w:jc w:val="center"/>
              <w:rPr>
                <w:rFonts w:ascii="Tahoma" w:hAnsi="Tahoma" w:cs="Tahoma"/>
                <w:color w:val="000000"/>
                <w:sz w:val="19"/>
                <w:szCs w:val="19"/>
              </w:rPr>
            </w:pPr>
            <w:r w:rsidRPr="00216D78">
              <w:rPr>
                <w:rFonts w:ascii="Tahoma" w:hAnsi="Tahoma" w:cs="Tahoma"/>
                <w:noProof/>
                <w:sz w:val="19"/>
                <w:szCs w:val="19"/>
                <w:lang w:eastAsia="ru-RU"/>
              </w:rPr>
              <w:drawing>
                <wp:inline distT="0" distB="0" distL="0" distR="0" wp14:anchorId="3D493227" wp14:editId="51FBA10E">
                  <wp:extent cx="1333500" cy="1047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65" t="30417" r="47845" b="16570"/>
                          <a:stretch/>
                        </pic:blipFill>
                        <pic:spPr bwMode="auto">
                          <a:xfrm>
                            <a:off x="0" y="0"/>
                            <a:ext cx="1344997" cy="1056783"/>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14E2209B" w14:textId="6D059793"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960 м.</w:t>
            </w:r>
          </w:p>
        </w:tc>
      </w:tr>
      <w:tr w:rsidR="00216D78" w:rsidRPr="007D1BE6" w14:paraId="1678D97E" w14:textId="77777777" w:rsidTr="003A1677">
        <w:trPr>
          <w:trHeight w:val="407"/>
        </w:trPr>
        <w:tc>
          <w:tcPr>
            <w:tcW w:w="265" w:type="pct"/>
            <w:vAlign w:val="center"/>
          </w:tcPr>
          <w:p w14:paraId="203325E4" w14:textId="752FACAA"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3</w:t>
            </w:r>
          </w:p>
        </w:tc>
        <w:tc>
          <w:tcPr>
            <w:tcW w:w="1116" w:type="pct"/>
            <w:vAlign w:val="center"/>
          </w:tcPr>
          <w:p w14:paraId="6ADB7CAA" w14:textId="17367BAC" w:rsidR="00216D78" w:rsidRPr="00216D78" w:rsidRDefault="00216D78" w:rsidP="0005419F">
            <w:pPr>
              <w:spacing w:after="0" w:line="240" w:lineRule="auto"/>
              <w:rPr>
                <w:rFonts w:ascii="Tahoma" w:hAnsi="Tahoma" w:cs="Tahoma"/>
                <w:spacing w:val="-3"/>
                <w:sz w:val="19"/>
                <w:szCs w:val="19"/>
              </w:rPr>
            </w:pPr>
            <w:r w:rsidRPr="00216D78">
              <w:rPr>
                <w:rFonts w:ascii="Tahoma" w:hAnsi="Tahoma" w:cs="Tahoma"/>
                <w:bCs/>
                <w:color w:val="000000"/>
                <w:sz w:val="19"/>
                <w:szCs w:val="19"/>
              </w:rPr>
              <w:t>Уголки стальные горячекатаные равнополочные 50х50х5мм (Россия)</w:t>
            </w:r>
          </w:p>
        </w:tc>
        <w:tc>
          <w:tcPr>
            <w:tcW w:w="2105" w:type="pct"/>
            <w:vAlign w:val="center"/>
          </w:tcPr>
          <w:p w14:paraId="014A782D" w14:textId="00A88A2D" w:rsidR="00216D78" w:rsidRPr="00216D78" w:rsidRDefault="00216D78" w:rsidP="00820180">
            <w:pPr>
              <w:spacing w:after="0" w:line="240" w:lineRule="auto"/>
              <w:rPr>
                <w:rFonts w:ascii="Tahoma" w:hAnsi="Tahoma" w:cs="Tahoma"/>
                <w:spacing w:val="-3"/>
                <w:sz w:val="19"/>
                <w:szCs w:val="19"/>
              </w:rPr>
            </w:pPr>
            <w:r w:rsidRPr="00216D78">
              <w:rPr>
                <w:rFonts w:ascii="Tahoma" w:hAnsi="Tahoma" w:cs="Tahoma"/>
                <w:color w:val="000000"/>
                <w:sz w:val="19"/>
                <w:szCs w:val="19"/>
              </w:rPr>
              <w:t>Уголки 50х50х5мм ГОСТ 8509-93,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w:t>
            </w:r>
            <w:r w:rsidRPr="00216D78">
              <w:rPr>
                <w:rFonts w:ascii="Tahoma" w:hAnsi="Tahoma" w:cs="Tahoma"/>
                <w:color w:val="000000"/>
                <w:sz w:val="19"/>
                <w:szCs w:val="19"/>
              </w:rPr>
              <w:t xml:space="preserve"> Допускается поставка хлыстов длиной по 6м</w:t>
            </w:r>
          </w:p>
        </w:tc>
        <w:tc>
          <w:tcPr>
            <w:tcW w:w="1052" w:type="pct"/>
            <w:vMerge/>
            <w:vAlign w:val="center"/>
          </w:tcPr>
          <w:p w14:paraId="20F117EA" w14:textId="2B2EC5AF" w:rsidR="00216D78" w:rsidRPr="00216D78" w:rsidRDefault="00216D78" w:rsidP="00820180">
            <w:pPr>
              <w:spacing w:after="0" w:line="240" w:lineRule="auto"/>
              <w:jc w:val="center"/>
              <w:rPr>
                <w:rFonts w:ascii="Tahoma" w:hAnsi="Tahoma" w:cs="Tahoma"/>
                <w:color w:val="000000"/>
                <w:sz w:val="19"/>
                <w:szCs w:val="19"/>
              </w:rPr>
            </w:pPr>
          </w:p>
        </w:tc>
        <w:tc>
          <w:tcPr>
            <w:tcW w:w="461" w:type="pct"/>
            <w:noWrap/>
            <w:vAlign w:val="center"/>
          </w:tcPr>
          <w:p w14:paraId="5C2F1D03" w14:textId="72A4E480"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1 440 м.</w:t>
            </w:r>
          </w:p>
        </w:tc>
      </w:tr>
      <w:tr w:rsidR="00216D78" w:rsidRPr="007D1BE6" w14:paraId="0B8417B4" w14:textId="77777777" w:rsidTr="003A1677">
        <w:trPr>
          <w:trHeight w:val="407"/>
        </w:trPr>
        <w:tc>
          <w:tcPr>
            <w:tcW w:w="265" w:type="pct"/>
            <w:vAlign w:val="center"/>
          </w:tcPr>
          <w:p w14:paraId="17805E82" w14:textId="40FFF4D6"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4</w:t>
            </w:r>
          </w:p>
        </w:tc>
        <w:tc>
          <w:tcPr>
            <w:tcW w:w="1116" w:type="pct"/>
            <w:vAlign w:val="center"/>
          </w:tcPr>
          <w:p w14:paraId="65E6FDAF" w14:textId="65415C57"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Труба прямо шовная 50х3,5мм</w:t>
            </w:r>
          </w:p>
        </w:tc>
        <w:tc>
          <w:tcPr>
            <w:tcW w:w="2105" w:type="pct"/>
            <w:vAlign w:val="center"/>
          </w:tcPr>
          <w:p w14:paraId="699F0D6B" w14:textId="3A0E1049"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 xml:space="preserve">ГОСТ 10704-91 (Труба стальная электросварная прямо шовная 50х3,5мм Россия). (допускается поставка хлыстов длиной по 6м). </w:t>
            </w:r>
            <w:r w:rsidRPr="00216D78">
              <w:rPr>
                <w:rFonts w:ascii="Tahoma" w:hAnsi="Tahoma" w:cs="Tahoma"/>
                <w:i/>
                <w:color w:val="000000"/>
                <w:sz w:val="19"/>
                <w:szCs w:val="19"/>
              </w:rPr>
              <w:t>С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w:t>
            </w:r>
          </w:p>
        </w:tc>
        <w:tc>
          <w:tcPr>
            <w:tcW w:w="1052" w:type="pct"/>
            <w:vMerge w:val="restart"/>
            <w:vAlign w:val="center"/>
          </w:tcPr>
          <w:p w14:paraId="15D2C2D3" w14:textId="36C936F3"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noProof/>
                <w:sz w:val="19"/>
                <w:szCs w:val="19"/>
                <w:lang w:eastAsia="ru-RU"/>
              </w:rPr>
              <w:drawing>
                <wp:inline distT="0" distB="0" distL="0" distR="0" wp14:anchorId="604DCD23" wp14:editId="4D91C541">
                  <wp:extent cx="1333500" cy="1066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46" t="31286" r="36436" b="10487"/>
                          <a:stretch/>
                        </pic:blipFill>
                        <pic:spPr bwMode="auto">
                          <a:xfrm>
                            <a:off x="0" y="0"/>
                            <a:ext cx="1353860" cy="1083088"/>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5188E348" w14:textId="136A7F3A"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50 м.</w:t>
            </w:r>
          </w:p>
        </w:tc>
      </w:tr>
      <w:tr w:rsidR="00216D78" w:rsidRPr="007D1BE6" w14:paraId="5DECD861" w14:textId="77777777" w:rsidTr="003A1677">
        <w:trPr>
          <w:trHeight w:val="407"/>
        </w:trPr>
        <w:tc>
          <w:tcPr>
            <w:tcW w:w="265" w:type="pct"/>
            <w:vAlign w:val="center"/>
          </w:tcPr>
          <w:p w14:paraId="19913B68" w14:textId="366091FB"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5</w:t>
            </w:r>
          </w:p>
        </w:tc>
        <w:tc>
          <w:tcPr>
            <w:tcW w:w="1116" w:type="pct"/>
            <w:vAlign w:val="center"/>
          </w:tcPr>
          <w:p w14:paraId="17F10358" w14:textId="32B66018"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Труба прямо шовная 76х3,5мм</w:t>
            </w:r>
          </w:p>
        </w:tc>
        <w:tc>
          <w:tcPr>
            <w:tcW w:w="2105" w:type="pct"/>
            <w:vAlign w:val="center"/>
          </w:tcPr>
          <w:p w14:paraId="141A096F" w14:textId="61B24BCC"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Труба стальная ГОСТ 10704-91. электросварная прямо шовная 76х3,5мм Россия, с</w:t>
            </w:r>
            <w:r w:rsidRPr="00216D78">
              <w:rPr>
                <w:rFonts w:ascii="Tahoma" w:hAnsi="Tahoma" w:cs="Tahoma"/>
                <w:i/>
                <w:color w:val="000000"/>
                <w:sz w:val="19"/>
                <w:szCs w:val="19"/>
              </w:rPr>
              <w:t xml:space="preserve"> учетом доставки</w:t>
            </w:r>
            <w:r w:rsidR="00121DA2">
              <w:rPr>
                <w:rFonts w:ascii="Tahoma" w:hAnsi="Tahoma" w:cs="Tahoma"/>
                <w:i/>
                <w:color w:val="000000"/>
                <w:sz w:val="19"/>
                <w:szCs w:val="19"/>
              </w:rPr>
              <w:t xml:space="preserve"> и разгрузки</w:t>
            </w:r>
            <w:r w:rsidRPr="00216D78">
              <w:rPr>
                <w:rFonts w:ascii="Tahoma" w:hAnsi="Tahoma" w:cs="Tahoma"/>
                <w:i/>
                <w:color w:val="000000"/>
                <w:sz w:val="19"/>
                <w:szCs w:val="19"/>
              </w:rPr>
              <w:t xml:space="preserve"> на склад Заказчика. Д</w:t>
            </w:r>
            <w:r w:rsidRPr="00216D78">
              <w:rPr>
                <w:rFonts w:ascii="Tahoma" w:hAnsi="Tahoma" w:cs="Tahoma"/>
                <w:color w:val="000000"/>
                <w:sz w:val="19"/>
                <w:szCs w:val="19"/>
              </w:rPr>
              <w:t>опускается поставка хлыстов длиной по 6м.</w:t>
            </w:r>
          </w:p>
        </w:tc>
        <w:tc>
          <w:tcPr>
            <w:tcW w:w="1052" w:type="pct"/>
            <w:vMerge/>
            <w:vAlign w:val="center"/>
          </w:tcPr>
          <w:p w14:paraId="45E89F38" w14:textId="77777777" w:rsidR="00216D78" w:rsidRPr="00216D78" w:rsidRDefault="00216D78" w:rsidP="00820180">
            <w:pPr>
              <w:spacing w:after="0" w:line="240" w:lineRule="auto"/>
              <w:jc w:val="center"/>
              <w:rPr>
                <w:rFonts w:ascii="Tahoma" w:hAnsi="Tahoma" w:cs="Tahoma"/>
                <w:noProof/>
                <w:sz w:val="19"/>
                <w:szCs w:val="19"/>
                <w:lang w:eastAsia="ru-RU"/>
              </w:rPr>
            </w:pPr>
          </w:p>
        </w:tc>
        <w:tc>
          <w:tcPr>
            <w:tcW w:w="461" w:type="pct"/>
            <w:noWrap/>
            <w:vAlign w:val="center"/>
          </w:tcPr>
          <w:p w14:paraId="08311485" w14:textId="6FC3DF6B"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1 098 м.</w:t>
            </w:r>
          </w:p>
        </w:tc>
      </w:tr>
      <w:tr w:rsidR="00216D78" w:rsidRPr="007D1BE6" w14:paraId="0D2B4B3C" w14:textId="77777777" w:rsidTr="003A1677">
        <w:trPr>
          <w:trHeight w:val="407"/>
        </w:trPr>
        <w:tc>
          <w:tcPr>
            <w:tcW w:w="265" w:type="pct"/>
            <w:vAlign w:val="center"/>
          </w:tcPr>
          <w:p w14:paraId="7B9521EF" w14:textId="31CD14AA" w:rsidR="00216D78" w:rsidRPr="0080439B" w:rsidRDefault="0080439B" w:rsidP="0080439B">
            <w:pPr>
              <w:spacing w:after="0" w:line="240" w:lineRule="auto"/>
              <w:jc w:val="center"/>
              <w:rPr>
                <w:rFonts w:ascii="Tahoma" w:hAnsi="Tahoma" w:cs="Tahoma"/>
                <w:b/>
                <w:bCs/>
                <w:sz w:val="19"/>
                <w:szCs w:val="19"/>
              </w:rPr>
            </w:pPr>
            <w:r w:rsidRPr="0080439B">
              <w:rPr>
                <w:rFonts w:ascii="Tahoma" w:hAnsi="Tahoma" w:cs="Tahoma"/>
                <w:b/>
                <w:bCs/>
                <w:sz w:val="19"/>
                <w:szCs w:val="19"/>
              </w:rPr>
              <w:t>6</w:t>
            </w:r>
          </w:p>
        </w:tc>
        <w:tc>
          <w:tcPr>
            <w:tcW w:w="1116" w:type="pct"/>
            <w:vAlign w:val="center"/>
          </w:tcPr>
          <w:p w14:paraId="544D610F" w14:textId="73A0D194"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sz w:val="19"/>
                <w:szCs w:val="19"/>
              </w:rPr>
              <w:t>Металлический квадрат 12х12мм</w:t>
            </w:r>
          </w:p>
        </w:tc>
        <w:tc>
          <w:tcPr>
            <w:tcW w:w="2105" w:type="pct"/>
            <w:vAlign w:val="center"/>
          </w:tcPr>
          <w:p w14:paraId="37915072" w14:textId="3C76416D"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sz w:val="19"/>
                <w:szCs w:val="19"/>
              </w:rPr>
              <w:t>Металлический квадрат: размер 12х12мм – хлысты по 6м.</w:t>
            </w:r>
            <w:r w:rsidRPr="00216D78">
              <w:rPr>
                <w:rFonts w:ascii="Tahoma" w:hAnsi="Tahoma" w:cs="Tahoma"/>
                <w:i/>
                <w:sz w:val="19"/>
                <w:szCs w:val="19"/>
              </w:rPr>
              <w:t xml:space="preserve"> С учетом доставки</w:t>
            </w:r>
            <w:r w:rsidR="00121DA2">
              <w:rPr>
                <w:rFonts w:ascii="Tahoma" w:hAnsi="Tahoma" w:cs="Tahoma"/>
                <w:i/>
                <w:sz w:val="19"/>
                <w:szCs w:val="19"/>
              </w:rPr>
              <w:t xml:space="preserve"> </w:t>
            </w:r>
            <w:r w:rsidR="00121DA2">
              <w:rPr>
                <w:rFonts w:ascii="Tahoma" w:hAnsi="Tahoma" w:cs="Tahoma"/>
                <w:i/>
                <w:color w:val="000000"/>
                <w:sz w:val="19"/>
                <w:szCs w:val="19"/>
              </w:rPr>
              <w:t>и разгрузки</w:t>
            </w:r>
            <w:r w:rsidRPr="00216D78">
              <w:rPr>
                <w:rFonts w:ascii="Tahoma" w:hAnsi="Tahoma" w:cs="Tahoma"/>
                <w:i/>
                <w:sz w:val="19"/>
                <w:szCs w:val="19"/>
              </w:rPr>
              <w:t xml:space="preserve"> на склад Заказчика.</w:t>
            </w:r>
          </w:p>
        </w:tc>
        <w:tc>
          <w:tcPr>
            <w:tcW w:w="1052" w:type="pct"/>
            <w:vAlign w:val="center"/>
          </w:tcPr>
          <w:p w14:paraId="5CC7F0A4" w14:textId="6B105380"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bCs/>
                <w:noProof/>
                <w:sz w:val="19"/>
                <w:szCs w:val="19"/>
                <w:lang w:eastAsia="ru-RU"/>
              </w:rPr>
              <w:drawing>
                <wp:inline distT="0" distB="0" distL="0" distR="0" wp14:anchorId="6C6043B8" wp14:editId="07AF9230">
                  <wp:extent cx="1290320" cy="351790"/>
                  <wp:effectExtent l="0" t="0" r="5080" b="0"/>
                  <wp:docPr id="14" name="Рисунок 14" descr="D:\Users\vortner\Documents\Documents\работа 20\работа 20\октябрь 20\12[12 квадр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vortner\Documents\Documents\работа 20\работа 20\октябрь 20\12[12 квадра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1030" cy="384700"/>
                          </a:xfrm>
                          <a:prstGeom prst="rect">
                            <a:avLst/>
                          </a:prstGeom>
                          <a:noFill/>
                          <a:ln>
                            <a:noFill/>
                          </a:ln>
                        </pic:spPr>
                      </pic:pic>
                    </a:graphicData>
                  </a:graphic>
                </wp:inline>
              </w:drawing>
            </w:r>
          </w:p>
        </w:tc>
        <w:tc>
          <w:tcPr>
            <w:tcW w:w="461" w:type="pct"/>
            <w:noWrap/>
            <w:vAlign w:val="center"/>
          </w:tcPr>
          <w:p w14:paraId="7D67AB80" w14:textId="52C6B0F9"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6 000 м.</w:t>
            </w:r>
          </w:p>
        </w:tc>
      </w:tr>
      <w:tr w:rsidR="00216D78" w:rsidRPr="007D1BE6" w14:paraId="61C71A38" w14:textId="77777777" w:rsidTr="003A1677">
        <w:trPr>
          <w:trHeight w:val="407"/>
        </w:trPr>
        <w:tc>
          <w:tcPr>
            <w:tcW w:w="265" w:type="pct"/>
            <w:vAlign w:val="center"/>
          </w:tcPr>
          <w:p w14:paraId="796C497F" w14:textId="239E865E" w:rsidR="00216D78" w:rsidRPr="0080439B" w:rsidRDefault="0080439B" w:rsidP="0080439B">
            <w:pPr>
              <w:spacing w:after="0" w:line="240" w:lineRule="auto"/>
              <w:jc w:val="center"/>
              <w:rPr>
                <w:rFonts w:ascii="Tahoma" w:hAnsi="Tahoma" w:cs="Tahoma"/>
                <w:b/>
                <w:bCs/>
                <w:color w:val="000000"/>
                <w:sz w:val="19"/>
                <w:szCs w:val="19"/>
              </w:rPr>
            </w:pPr>
            <w:r w:rsidRPr="0080439B">
              <w:rPr>
                <w:rFonts w:ascii="Tahoma" w:hAnsi="Tahoma" w:cs="Tahoma"/>
                <w:b/>
                <w:bCs/>
                <w:color w:val="000000"/>
                <w:sz w:val="19"/>
                <w:szCs w:val="19"/>
              </w:rPr>
              <w:t>7</w:t>
            </w:r>
          </w:p>
        </w:tc>
        <w:tc>
          <w:tcPr>
            <w:tcW w:w="1116" w:type="pct"/>
            <w:vAlign w:val="center"/>
          </w:tcPr>
          <w:p w14:paraId="0B73D89B" w14:textId="2343C1BE" w:rsidR="00216D78" w:rsidRPr="00216D78" w:rsidRDefault="00216D78" w:rsidP="0005419F">
            <w:pPr>
              <w:spacing w:after="0" w:line="240" w:lineRule="auto"/>
              <w:rPr>
                <w:rFonts w:ascii="Tahoma" w:hAnsi="Tahoma" w:cs="Tahoma"/>
                <w:bCs/>
                <w:color w:val="000000"/>
                <w:sz w:val="19"/>
                <w:szCs w:val="19"/>
              </w:rPr>
            </w:pPr>
            <w:r w:rsidRPr="00216D78">
              <w:rPr>
                <w:rFonts w:ascii="Tahoma" w:hAnsi="Tahoma" w:cs="Tahoma"/>
                <w:bCs/>
                <w:color w:val="000000"/>
                <w:sz w:val="19"/>
                <w:szCs w:val="19"/>
              </w:rPr>
              <w:t xml:space="preserve">Прокат листовой горячекатаный листовой 1,25х2,5м, </w:t>
            </w:r>
            <w:r w:rsidRPr="00216D78">
              <w:rPr>
                <w:rFonts w:ascii="Tahoma" w:hAnsi="Tahoma" w:cs="Tahoma"/>
                <w:bCs/>
                <w:color w:val="000000"/>
                <w:sz w:val="19"/>
                <w:szCs w:val="19"/>
                <w:lang w:val="en-US"/>
              </w:rPr>
              <w:t>t</w:t>
            </w:r>
            <w:r w:rsidRPr="00216D78">
              <w:rPr>
                <w:rFonts w:ascii="Tahoma" w:hAnsi="Tahoma" w:cs="Tahoma"/>
                <w:bCs/>
                <w:color w:val="000000"/>
                <w:sz w:val="19"/>
                <w:szCs w:val="19"/>
              </w:rPr>
              <w:t>=2мм (Россия)</w:t>
            </w:r>
          </w:p>
        </w:tc>
        <w:tc>
          <w:tcPr>
            <w:tcW w:w="2105" w:type="pct"/>
            <w:vAlign w:val="center"/>
          </w:tcPr>
          <w:p w14:paraId="764957B2" w14:textId="334AFC2F" w:rsidR="00216D78" w:rsidRPr="00216D78" w:rsidRDefault="00216D78" w:rsidP="00820180">
            <w:pPr>
              <w:spacing w:after="0" w:line="240" w:lineRule="auto"/>
              <w:rPr>
                <w:rFonts w:ascii="Tahoma" w:hAnsi="Tahoma" w:cs="Tahoma"/>
                <w:color w:val="000000"/>
                <w:sz w:val="19"/>
                <w:szCs w:val="19"/>
              </w:rPr>
            </w:pPr>
            <w:r w:rsidRPr="00216D78">
              <w:rPr>
                <w:rFonts w:ascii="Tahoma" w:hAnsi="Tahoma" w:cs="Tahoma"/>
                <w:color w:val="000000"/>
                <w:sz w:val="19"/>
                <w:szCs w:val="19"/>
              </w:rPr>
              <w:t>Лист горячекатаный ГОСТ 19903-74 (лист 1250х2500х2мм).</w:t>
            </w:r>
            <w:r w:rsidR="00121DA2" w:rsidRPr="00216D78">
              <w:rPr>
                <w:rFonts w:ascii="Tahoma" w:hAnsi="Tahoma" w:cs="Tahoma"/>
                <w:i/>
                <w:sz w:val="19"/>
                <w:szCs w:val="19"/>
              </w:rPr>
              <w:t xml:space="preserve"> С учетом доставки</w:t>
            </w:r>
            <w:r w:rsidR="00121DA2">
              <w:rPr>
                <w:rFonts w:ascii="Tahoma" w:hAnsi="Tahoma" w:cs="Tahoma"/>
                <w:i/>
                <w:sz w:val="19"/>
                <w:szCs w:val="19"/>
              </w:rPr>
              <w:t xml:space="preserve"> </w:t>
            </w:r>
            <w:r w:rsidR="00121DA2">
              <w:rPr>
                <w:rFonts w:ascii="Tahoma" w:hAnsi="Tahoma" w:cs="Tahoma"/>
                <w:i/>
                <w:color w:val="000000"/>
                <w:sz w:val="19"/>
                <w:szCs w:val="19"/>
              </w:rPr>
              <w:t>и разгрузки</w:t>
            </w:r>
            <w:r w:rsidR="00121DA2" w:rsidRPr="00216D78">
              <w:rPr>
                <w:rFonts w:ascii="Tahoma" w:hAnsi="Tahoma" w:cs="Tahoma"/>
                <w:i/>
                <w:sz w:val="19"/>
                <w:szCs w:val="19"/>
              </w:rPr>
              <w:t xml:space="preserve"> на склад Заказчика.</w:t>
            </w:r>
          </w:p>
        </w:tc>
        <w:tc>
          <w:tcPr>
            <w:tcW w:w="1052" w:type="pct"/>
            <w:vAlign w:val="center"/>
          </w:tcPr>
          <w:p w14:paraId="76B63A00" w14:textId="32DA615D" w:rsidR="00216D78" w:rsidRPr="00216D78" w:rsidRDefault="00216D78" w:rsidP="00820180">
            <w:pPr>
              <w:spacing w:after="0" w:line="240" w:lineRule="auto"/>
              <w:jc w:val="center"/>
              <w:rPr>
                <w:rFonts w:ascii="Tahoma" w:hAnsi="Tahoma" w:cs="Tahoma"/>
                <w:noProof/>
                <w:sz w:val="19"/>
                <w:szCs w:val="19"/>
                <w:lang w:eastAsia="ru-RU"/>
              </w:rPr>
            </w:pPr>
            <w:r w:rsidRPr="00216D78">
              <w:rPr>
                <w:rFonts w:ascii="Tahoma" w:hAnsi="Tahoma" w:cs="Tahoma"/>
                <w:noProof/>
                <w:sz w:val="19"/>
                <w:szCs w:val="19"/>
                <w:lang w:eastAsia="ru-RU"/>
              </w:rPr>
              <w:drawing>
                <wp:inline distT="0" distB="0" distL="0" distR="0" wp14:anchorId="7ED5F516" wp14:editId="0108D2BA">
                  <wp:extent cx="1290320" cy="447675"/>
                  <wp:effectExtent l="0" t="0" r="508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102" t="26226" r="13954" b="28990"/>
                          <a:stretch/>
                        </pic:blipFill>
                        <pic:spPr bwMode="auto">
                          <a:xfrm>
                            <a:off x="0" y="0"/>
                            <a:ext cx="1301010" cy="451384"/>
                          </a:xfrm>
                          <a:prstGeom prst="rect">
                            <a:avLst/>
                          </a:prstGeom>
                          <a:ln>
                            <a:noFill/>
                          </a:ln>
                          <a:extLst>
                            <a:ext uri="{53640926-AAD7-44D8-BBD7-CCE9431645EC}">
                              <a14:shadowObscured xmlns:a14="http://schemas.microsoft.com/office/drawing/2010/main"/>
                            </a:ext>
                          </a:extLst>
                        </pic:spPr>
                      </pic:pic>
                    </a:graphicData>
                  </a:graphic>
                </wp:inline>
              </w:drawing>
            </w:r>
          </w:p>
        </w:tc>
        <w:tc>
          <w:tcPr>
            <w:tcW w:w="461" w:type="pct"/>
            <w:noWrap/>
            <w:vAlign w:val="center"/>
          </w:tcPr>
          <w:p w14:paraId="47DC1965" w14:textId="05A3EC59" w:rsidR="00216D78" w:rsidRPr="00216D78" w:rsidRDefault="00216D78" w:rsidP="00820180">
            <w:pPr>
              <w:spacing w:after="0" w:line="240" w:lineRule="auto"/>
              <w:jc w:val="center"/>
              <w:rPr>
                <w:rFonts w:ascii="Tahoma" w:hAnsi="Tahoma" w:cs="Tahoma"/>
                <w:sz w:val="19"/>
                <w:szCs w:val="19"/>
              </w:rPr>
            </w:pPr>
            <w:r w:rsidRPr="00216D78">
              <w:rPr>
                <w:rFonts w:ascii="Tahoma" w:hAnsi="Tahoma" w:cs="Tahoma"/>
                <w:sz w:val="19"/>
                <w:szCs w:val="19"/>
              </w:rPr>
              <w:t>10 шт.</w:t>
            </w:r>
          </w:p>
        </w:tc>
      </w:tr>
    </w:tbl>
    <w:p w14:paraId="62A0AA49" w14:textId="53E19B4E" w:rsidR="00245C34" w:rsidRPr="002E57E3" w:rsidRDefault="00245C34" w:rsidP="00245C34">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48B191E7" w14:textId="78495A8D" w:rsidR="00245C34" w:rsidRPr="002E57E3" w:rsidRDefault="00245C34" w:rsidP="00245C34">
      <w:pPr>
        <w:pStyle w:val="af9"/>
        <w:spacing w:after="0"/>
        <w:jc w:val="center"/>
        <w:rPr>
          <w:rFonts w:ascii="Tahoma" w:hAnsi="Tahoma" w:cs="Tahoma"/>
          <w:b/>
          <w:sz w:val="19"/>
          <w:szCs w:val="19"/>
          <w:lang w:val="ru-RU"/>
        </w:rPr>
      </w:pPr>
      <w:r w:rsidRPr="002E57E3">
        <w:rPr>
          <w:rFonts w:ascii="Tahoma" w:hAnsi="Tahoma" w:cs="Tahoma"/>
          <w:b/>
          <w:sz w:val="19"/>
          <w:szCs w:val="19"/>
          <w:lang w:val="ru-RU"/>
        </w:rPr>
        <w:lastRenderedPageBreak/>
        <w:t>для внесения ГОКЗ и ГОИД</w:t>
      </w:r>
    </w:p>
    <w:p w14:paraId="3123C078" w14:textId="77777777" w:rsidR="005A4738" w:rsidRPr="002E57E3" w:rsidRDefault="005A4738" w:rsidP="00245C34">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B83CD9" w:rsidRPr="00A4122E" w14:paraId="3D1A2EF1" w14:textId="77777777" w:rsidTr="00B83CD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CF09B5C" w14:textId="77777777" w:rsidR="00B83CD9" w:rsidRPr="00B83CD9" w:rsidRDefault="00B83CD9" w:rsidP="00B83CD9">
            <w:pPr>
              <w:pStyle w:val="af2"/>
              <w:rPr>
                <w:rFonts w:ascii="Tahoma" w:hAnsi="Tahoma" w:cs="Tahoma"/>
                <w:b/>
                <w:bCs/>
                <w:sz w:val="18"/>
                <w:szCs w:val="18"/>
              </w:rPr>
            </w:pPr>
            <w:proofErr w:type="spellStart"/>
            <w:r w:rsidRPr="00B83CD9">
              <w:rPr>
                <w:rFonts w:ascii="Tahoma" w:hAnsi="Tahoma" w:cs="Tahoma"/>
                <w:b/>
                <w:bCs/>
                <w:sz w:val="18"/>
                <w:szCs w:val="18"/>
                <w:lang w:val="en-US"/>
              </w:rPr>
              <w:t>Для</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зачисления</w:t>
            </w:r>
            <w:proofErr w:type="spellEnd"/>
            <w:r w:rsidRPr="00B83CD9">
              <w:rPr>
                <w:rFonts w:ascii="Tahoma" w:hAnsi="Tahoma" w:cs="Tahoma"/>
                <w:b/>
                <w:bCs/>
                <w:sz w:val="18"/>
                <w:szCs w:val="18"/>
                <w:lang w:val="en-US"/>
              </w:rPr>
              <w:t xml:space="preserve"> К</w:t>
            </w:r>
            <w:proofErr w:type="spellStart"/>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65851241" w14:textId="77777777" w:rsidR="00B83CD9" w:rsidRPr="00B83CD9" w:rsidRDefault="00B83CD9" w:rsidP="00B83CD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B83CD9" w:rsidRPr="00A4122E" w14:paraId="02730DD3" w14:textId="77777777" w:rsidTr="00B83CD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087998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5D19E94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616E75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B6B8D1" w14:textId="77777777" w:rsidR="00B83CD9" w:rsidRPr="00B83CD9" w:rsidRDefault="00B83CD9" w:rsidP="00B83CD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DD288E" w14:textId="77777777" w:rsidR="00B83CD9" w:rsidRPr="00B83CD9" w:rsidRDefault="00B83CD9" w:rsidP="00B83CD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3A69A887"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B83CD9" w:rsidRPr="00A4122E" w14:paraId="64FE82E3" w14:textId="77777777" w:rsidTr="00B83CD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E615C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1FDDF04D"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20587A43"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73055"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14E61E79" w14:textId="77777777" w:rsidR="00B83CD9" w:rsidRPr="00B83CD9" w:rsidRDefault="00B83CD9" w:rsidP="00B83CD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2BC985"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39DECAAF"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33126D79"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B83CD9" w:rsidRPr="00B83CD9" w14:paraId="0B1CB56A" w14:textId="77777777" w:rsidTr="00B83CD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F026B1"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2209212E"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4AA31F"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ЗАО "Альфа Телеком",</w:t>
            </w:r>
          </w:p>
          <w:p w14:paraId="7160CC0D" w14:textId="77777777" w:rsidR="00B83CD9" w:rsidRPr="00B83CD9" w:rsidRDefault="00B83CD9" w:rsidP="00B83CD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29810F3A" w14:textId="77777777" w:rsidR="00B83CD9" w:rsidRPr="00B83CD9" w:rsidRDefault="00B83CD9" w:rsidP="00B83CD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31EB53"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311DC564" w14:textId="77777777" w:rsidR="00B83CD9" w:rsidRPr="00B83CD9" w:rsidRDefault="00B83CD9" w:rsidP="00B83CD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5E2A58EE" w14:textId="77777777" w:rsidR="00B83CD9" w:rsidRPr="00B83CD9" w:rsidRDefault="00B83CD9" w:rsidP="00B83CD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19A286DE" w14:textId="77777777" w:rsidR="00B83CD9" w:rsidRPr="00B83CD9" w:rsidRDefault="00B83CD9" w:rsidP="00B83CD9">
            <w:pPr>
              <w:spacing w:after="0" w:line="240" w:lineRule="auto"/>
              <w:rPr>
                <w:rFonts w:ascii="Tahoma" w:hAnsi="Tahoma" w:cs="Tahoma"/>
                <w:b/>
                <w:bCs/>
                <w:sz w:val="18"/>
                <w:szCs w:val="18"/>
                <w:highlight w:val="yellow"/>
                <w:lang w:val="en-US"/>
              </w:rPr>
            </w:pPr>
          </w:p>
        </w:tc>
      </w:tr>
      <w:tr w:rsidR="00B83CD9" w:rsidRPr="00A4122E" w14:paraId="0951E463" w14:textId="77777777" w:rsidTr="00B83CD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76850EA"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27F4FDB2"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7CB56396" w14:textId="77777777" w:rsidR="00B83CD9" w:rsidRPr="00B83CD9" w:rsidRDefault="00B83CD9" w:rsidP="00B83CD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BA6E19"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C1E919E" w14:textId="77777777" w:rsidR="00B83CD9" w:rsidRPr="00B83CD9" w:rsidRDefault="00B83CD9" w:rsidP="00B83CD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B80BE7" w14:textId="77777777" w:rsidR="00B83CD9" w:rsidRDefault="00B83CD9" w:rsidP="00B83CD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6BC540C0" w14:textId="03152EFB" w:rsidR="00B83CD9" w:rsidRPr="00B83CD9" w:rsidRDefault="00B83CD9" w:rsidP="00B83CD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67A757E9" w14:textId="77777777" w:rsidR="00245C34" w:rsidRPr="002E57E3" w:rsidRDefault="00245C34" w:rsidP="00245C34">
      <w:pPr>
        <w:pStyle w:val="af2"/>
        <w:rPr>
          <w:rFonts w:ascii="Tahoma" w:hAnsi="Tahoma" w:cs="Tahoma"/>
          <w:b/>
          <w:sz w:val="19"/>
          <w:szCs w:val="19"/>
          <w:lang w:val="en-US"/>
        </w:rPr>
      </w:pPr>
    </w:p>
    <w:p w14:paraId="1704CB95" w14:textId="43FF6A59" w:rsidR="00564FB6" w:rsidRPr="005D412F" w:rsidRDefault="00245C34" w:rsidP="005D412F">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3FF966E6" w14:textId="77777777" w:rsidR="00564FB6" w:rsidRDefault="00564FB6" w:rsidP="007E5D9C">
      <w:pPr>
        <w:spacing w:after="0"/>
        <w:jc w:val="right"/>
        <w:rPr>
          <w:rFonts w:ascii="Tahoma" w:hAnsi="Tahoma" w:cs="Tahoma"/>
          <w:b/>
          <w:sz w:val="19"/>
          <w:szCs w:val="19"/>
        </w:rPr>
      </w:pPr>
    </w:p>
    <w:p w14:paraId="26D792E3" w14:textId="77777777" w:rsidR="00FB5FDC" w:rsidRDefault="00FB5FDC" w:rsidP="007E5D9C">
      <w:pPr>
        <w:spacing w:after="0"/>
        <w:jc w:val="right"/>
        <w:rPr>
          <w:rFonts w:ascii="Tahoma" w:hAnsi="Tahoma" w:cs="Tahoma"/>
          <w:b/>
          <w:sz w:val="19"/>
          <w:szCs w:val="19"/>
        </w:rPr>
      </w:pPr>
    </w:p>
    <w:p w14:paraId="00339726" w14:textId="77777777" w:rsidR="00FB5FDC" w:rsidRDefault="00FB5FDC" w:rsidP="007E5D9C">
      <w:pPr>
        <w:spacing w:after="0"/>
        <w:jc w:val="right"/>
        <w:rPr>
          <w:rFonts w:ascii="Tahoma" w:hAnsi="Tahoma" w:cs="Tahoma"/>
          <w:b/>
          <w:sz w:val="19"/>
          <w:szCs w:val="19"/>
        </w:rPr>
      </w:pPr>
    </w:p>
    <w:p w14:paraId="10C15E5D" w14:textId="77777777" w:rsidR="00FB5FDC" w:rsidRDefault="00FB5FDC" w:rsidP="007E5D9C">
      <w:pPr>
        <w:spacing w:after="0"/>
        <w:jc w:val="right"/>
        <w:rPr>
          <w:rFonts w:ascii="Tahoma" w:hAnsi="Tahoma" w:cs="Tahoma"/>
          <w:b/>
          <w:sz w:val="19"/>
          <w:szCs w:val="19"/>
        </w:rPr>
      </w:pPr>
    </w:p>
    <w:p w14:paraId="7470FE09" w14:textId="77777777" w:rsidR="00FB5FDC" w:rsidRDefault="00FB5FDC" w:rsidP="007E5D9C">
      <w:pPr>
        <w:spacing w:after="0"/>
        <w:jc w:val="right"/>
        <w:rPr>
          <w:rFonts w:ascii="Tahoma" w:hAnsi="Tahoma" w:cs="Tahoma"/>
          <w:b/>
          <w:sz w:val="19"/>
          <w:szCs w:val="19"/>
        </w:rPr>
      </w:pPr>
    </w:p>
    <w:p w14:paraId="6802B692" w14:textId="77777777" w:rsidR="00FB5FDC" w:rsidRDefault="00FB5FDC" w:rsidP="007E5D9C">
      <w:pPr>
        <w:spacing w:after="0"/>
        <w:jc w:val="right"/>
        <w:rPr>
          <w:rFonts w:ascii="Tahoma" w:hAnsi="Tahoma" w:cs="Tahoma"/>
          <w:b/>
          <w:sz w:val="19"/>
          <w:szCs w:val="19"/>
        </w:rPr>
      </w:pPr>
    </w:p>
    <w:p w14:paraId="15E67EE2" w14:textId="77777777" w:rsidR="00FB5FDC" w:rsidRDefault="00FB5FDC" w:rsidP="007E5D9C">
      <w:pPr>
        <w:spacing w:after="0"/>
        <w:jc w:val="right"/>
        <w:rPr>
          <w:rFonts w:ascii="Tahoma" w:hAnsi="Tahoma" w:cs="Tahoma"/>
          <w:b/>
          <w:sz w:val="19"/>
          <w:szCs w:val="19"/>
        </w:rPr>
      </w:pPr>
    </w:p>
    <w:p w14:paraId="4555E622" w14:textId="77777777" w:rsidR="00FB5FDC" w:rsidRDefault="00FB5FDC" w:rsidP="007E5D9C">
      <w:pPr>
        <w:spacing w:after="0"/>
        <w:jc w:val="right"/>
        <w:rPr>
          <w:rFonts w:ascii="Tahoma" w:hAnsi="Tahoma" w:cs="Tahoma"/>
          <w:b/>
          <w:sz w:val="19"/>
          <w:szCs w:val="19"/>
        </w:rPr>
      </w:pPr>
    </w:p>
    <w:p w14:paraId="1079C154" w14:textId="77777777" w:rsidR="00FB5FDC" w:rsidRDefault="00FB5FDC" w:rsidP="007E5D9C">
      <w:pPr>
        <w:spacing w:after="0"/>
        <w:jc w:val="right"/>
        <w:rPr>
          <w:rFonts w:ascii="Tahoma" w:hAnsi="Tahoma" w:cs="Tahoma"/>
          <w:b/>
          <w:sz w:val="19"/>
          <w:szCs w:val="19"/>
        </w:rPr>
      </w:pPr>
    </w:p>
    <w:p w14:paraId="4506B1A2" w14:textId="77777777" w:rsidR="00D734A9" w:rsidRDefault="00D734A9" w:rsidP="007E5D9C">
      <w:pPr>
        <w:spacing w:after="0"/>
        <w:jc w:val="right"/>
        <w:rPr>
          <w:rFonts w:ascii="Tahoma" w:hAnsi="Tahoma" w:cs="Tahoma"/>
          <w:b/>
          <w:sz w:val="19"/>
          <w:szCs w:val="19"/>
        </w:rPr>
      </w:pPr>
    </w:p>
    <w:p w14:paraId="2CAB0CF7" w14:textId="77777777" w:rsidR="00D734A9" w:rsidRDefault="00D734A9" w:rsidP="007E5D9C">
      <w:pPr>
        <w:spacing w:after="0"/>
        <w:jc w:val="right"/>
        <w:rPr>
          <w:rFonts w:ascii="Tahoma" w:hAnsi="Tahoma" w:cs="Tahoma"/>
          <w:b/>
          <w:sz w:val="19"/>
          <w:szCs w:val="19"/>
        </w:rPr>
      </w:pPr>
    </w:p>
    <w:p w14:paraId="2F3F5E58" w14:textId="77777777" w:rsidR="00D734A9" w:rsidRDefault="00D734A9" w:rsidP="007E5D9C">
      <w:pPr>
        <w:spacing w:after="0"/>
        <w:jc w:val="right"/>
        <w:rPr>
          <w:rFonts w:ascii="Tahoma" w:hAnsi="Tahoma" w:cs="Tahoma"/>
          <w:b/>
          <w:sz w:val="19"/>
          <w:szCs w:val="19"/>
        </w:rPr>
      </w:pPr>
    </w:p>
    <w:p w14:paraId="566522D8" w14:textId="77777777" w:rsidR="00D02F10" w:rsidRDefault="00D02F10" w:rsidP="007E5D9C">
      <w:pPr>
        <w:spacing w:after="0"/>
        <w:jc w:val="right"/>
        <w:rPr>
          <w:rFonts w:ascii="Tahoma" w:hAnsi="Tahoma" w:cs="Tahoma"/>
          <w:b/>
          <w:sz w:val="19"/>
          <w:szCs w:val="19"/>
        </w:rPr>
      </w:pPr>
    </w:p>
    <w:p w14:paraId="0DE7976B" w14:textId="77777777" w:rsidR="00D02F10" w:rsidRDefault="00D02F10" w:rsidP="007E5D9C">
      <w:pPr>
        <w:spacing w:after="0"/>
        <w:jc w:val="right"/>
        <w:rPr>
          <w:rFonts w:ascii="Tahoma" w:hAnsi="Tahoma" w:cs="Tahoma"/>
          <w:b/>
          <w:sz w:val="19"/>
          <w:szCs w:val="19"/>
        </w:rPr>
      </w:pPr>
    </w:p>
    <w:p w14:paraId="47C8A2BD" w14:textId="7587EAB7" w:rsidR="00D02F10" w:rsidRDefault="00D02F10" w:rsidP="007E5D9C">
      <w:pPr>
        <w:spacing w:after="0"/>
        <w:jc w:val="right"/>
        <w:rPr>
          <w:rFonts w:ascii="Tahoma" w:hAnsi="Tahoma" w:cs="Tahoma"/>
          <w:b/>
          <w:sz w:val="19"/>
          <w:szCs w:val="19"/>
        </w:rPr>
      </w:pPr>
    </w:p>
    <w:p w14:paraId="7A445FEB" w14:textId="2C20BAE0" w:rsidR="0080439B" w:rsidRDefault="0080439B" w:rsidP="007E5D9C">
      <w:pPr>
        <w:spacing w:after="0"/>
        <w:jc w:val="right"/>
        <w:rPr>
          <w:rFonts w:ascii="Tahoma" w:hAnsi="Tahoma" w:cs="Tahoma"/>
          <w:b/>
          <w:sz w:val="19"/>
          <w:szCs w:val="19"/>
        </w:rPr>
      </w:pPr>
    </w:p>
    <w:p w14:paraId="7EADEAA1" w14:textId="710F18B9" w:rsidR="0080439B" w:rsidRDefault="0080439B" w:rsidP="007E5D9C">
      <w:pPr>
        <w:spacing w:after="0"/>
        <w:jc w:val="right"/>
        <w:rPr>
          <w:rFonts w:ascii="Tahoma" w:hAnsi="Tahoma" w:cs="Tahoma"/>
          <w:b/>
          <w:sz w:val="19"/>
          <w:szCs w:val="19"/>
        </w:rPr>
      </w:pPr>
    </w:p>
    <w:p w14:paraId="6B346352" w14:textId="53D33334" w:rsidR="0080439B" w:rsidRDefault="0080439B" w:rsidP="007E5D9C">
      <w:pPr>
        <w:spacing w:after="0"/>
        <w:jc w:val="right"/>
        <w:rPr>
          <w:rFonts w:ascii="Tahoma" w:hAnsi="Tahoma" w:cs="Tahoma"/>
          <w:b/>
          <w:sz w:val="19"/>
          <w:szCs w:val="19"/>
        </w:rPr>
      </w:pPr>
    </w:p>
    <w:p w14:paraId="686039D0" w14:textId="4E96DE4B" w:rsidR="0080439B" w:rsidRDefault="0080439B" w:rsidP="007E5D9C">
      <w:pPr>
        <w:spacing w:after="0"/>
        <w:jc w:val="right"/>
        <w:rPr>
          <w:rFonts w:ascii="Tahoma" w:hAnsi="Tahoma" w:cs="Tahoma"/>
          <w:b/>
          <w:sz w:val="19"/>
          <w:szCs w:val="19"/>
        </w:rPr>
      </w:pPr>
    </w:p>
    <w:p w14:paraId="0CDAB525" w14:textId="3D641460" w:rsidR="0080439B" w:rsidRDefault="0080439B" w:rsidP="007E5D9C">
      <w:pPr>
        <w:spacing w:after="0"/>
        <w:jc w:val="right"/>
        <w:rPr>
          <w:rFonts w:ascii="Tahoma" w:hAnsi="Tahoma" w:cs="Tahoma"/>
          <w:b/>
          <w:sz w:val="19"/>
          <w:szCs w:val="19"/>
        </w:rPr>
      </w:pPr>
    </w:p>
    <w:p w14:paraId="436E68BD" w14:textId="7DB4E788" w:rsidR="0080439B" w:rsidRDefault="0080439B" w:rsidP="007E5D9C">
      <w:pPr>
        <w:spacing w:after="0"/>
        <w:jc w:val="right"/>
        <w:rPr>
          <w:rFonts w:ascii="Tahoma" w:hAnsi="Tahoma" w:cs="Tahoma"/>
          <w:b/>
          <w:sz w:val="19"/>
          <w:szCs w:val="19"/>
        </w:rPr>
      </w:pPr>
    </w:p>
    <w:p w14:paraId="20235A8C" w14:textId="0755765E" w:rsidR="0080439B" w:rsidRDefault="0080439B" w:rsidP="007E5D9C">
      <w:pPr>
        <w:spacing w:after="0"/>
        <w:jc w:val="right"/>
        <w:rPr>
          <w:rFonts w:ascii="Tahoma" w:hAnsi="Tahoma" w:cs="Tahoma"/>
          <w:b/>
          <w:sz w:val="19"/>
          <w:szCs w:val="19"/>
        </w:rPr>
      </w:pPr>
    </w:p>
    <w:p w14:paraId="74AAAEE4" w14:textId="53044A40" w:rsidR="0080439B" w:rsidRDefault="0080439B" w:rsidP="007E5D9C">
      <w:pPr>
        <w:spacing w:after="0"/>
        <w:jc w:val="right"/>
        <w:rPr>
          <w:rFonts w:ascii="Tahoma" w:hAnsi="Tahoma" w:cs="Tahoma"/>
          <w:b/>
          <w:sz w:val="19"/>
          <w:szCs w:val="19"/>
        </w:rPr>
      </w:pPr>
    </w:p>
    <w:p w14:paraId="66A168F7" w14:textId="5944C543" w:rsidR="0080439B" w:rsidRDefault="0080439B" w:rsidP="007E5D9C">
      <w:pPr>
        <w:spacing w:after="0"/>
        <w:jc w:val="right"/>
        <w:rPr>
          <w:rFonts w:ascii="Tahoma" w:hAnsi="Tahoma" w:cs="Tahoma"/>
          <w:b/>
          <w:sz w:val="19"/>
          <w:szCs w:val="19"/>
        </w:rPr>
      </w:pPr>
    </w:p>
    <w:p w14:paraId="3E508D02" w14:textId="333E4E42" w:rsidR="0080439B" w:rsidRDefault="0080439B" w:rsidP="007E5D9C">
      <w:pPr>
        <w:spacing w:after="0"/>
        <w:jc w:val="right"/>
        <w:rPr>
          <w:rFonts w:ascii="Tahoma" w:hAnsi="Tahoma" w:cs="Tahoma"/>
          <w:b/>
          <w:sz w:val="19"/>
          <w:szCs w:val="19"/>
        </w:rPr>
      </w:pPr>
    </w:p>
    <w:p w14:paraId="784D0D38" w14:textId="3F0115FB" w:rsidR="0080439B" w:rsidRDefault="0080439B" w:rsidP="007E5D9C">
      <w:pPr>
        <w:spacing w:after="0"/>
        <w:jc w:val="right"/>
        <w:rPr>
          <w:rFonts w:ascii="Tahoma" w:hAnsi="Tahoma" w:cs="Tahoma"/>
          <w:b/>
          <w:sz w:val="19"/>
          <w:szCs w:val="19"/>
        </w:rPr>
      </w:pPr>
    </w:p>
    <w:p w14:paraId="27B502BF" w14:textId="66371494" w:rsidR="0080439B" w:rsidRDefault="0080439B" w:rsidP="007E5D9C">
      <w:pPr>
        <w:spacing w:after="0"/>
        <w:jc w:val="right"/>
        <w:rPr>
          <w:rFonts w:ascii="Tahoma" w:hAnsi="Tahoma" w:cs="Tahoma"/>
          <w:b/>
          <w:sz w:val="19"/>
          <w:szCs w:val="19"/>
        </w:rPr>
      </w:pPr>
    </w:p>
    <w:p w14:paraId="6A1D5EA2" w14:textId="03C46A23" w:rsidR="0080439B" w:rsidRDefault="0080439B" w:rsidP="007E5D9C">
      <w:pPr>
        <w:spacing w:after="0"/>
        <w:jc w:val="right"/>
        <w:rPr>
          <w:rFonts w:ascii="Tahoma" w:hAnsi="Tahoma" w:cs="Tahoma"/>
          <w:b/>
          <w:sz w:val="19"/>
          <w:szCs w:val="19"/>
        </w:rPr>
      </w:pPr>
    </w:p>
    <w:p w14:paraId="212868CE" w14:textId="26496122" w:rsidR="0080439B" w:rsidRDefault="0080439B" w:rsidP="007E5D9C">
      <w:pPr>
        <w:spacing w:after="0"/>
        <w:jc w:val="right"/>
        <w:rPr>
          <w:rFonts w:ascii="Tahoma" w:hAnsi="Tahoma" w:cs="Tahoma"/>
          <w:b/>
          <w:sz w:val="19"/>
          <w:szCs w:val="19"/>
        </w:rPr>
      </w:pPr>
    </w:p>
    <w:p w14:paraId="682014F7" w14:textId="31D129BD" w:rsidR="0080439B" w:rsidRDefault="0080439B" w:rsidP="007E5D9C">
      <w:pPr>
        <w:spacing w:after="0"/>
        <w:jc w:val="right"/>
        <w:rPr>
          <w:rFonts w:ascii="Tahoma" w:hAnsi="Tahoma" w:cs="Tahoma"/>
          <w:b/>
          <w:sz w:val="19"/>
          <w:szCs w:val="19"/>
        </w:rPr>
      </w:pPr>
    </w:p>
    <w:p w14:paraId="403B019D" w14:textId="32B9C897" w:rsidR="0080439B" w:rsidRDefault="0080439B" w:rsidP="007E5D9C">
      <w:pPr>
        <w:spacing w:after="0"/>
        <w:jc w:val="right"/>
        <w:rPr>
          <w:rFonts w:ascii="Tahoma" w:hAnsi="Tahoma" w:cs="Tahoma"/>
          <w:b/>
          <w:sz w:val="19"/>
          <w:szCs w:val="19"/>
        </w:rPr>
      </w:pPr>
    </w:p>
    <w:p w14:paraId="1C51198E" w14:textId="6E4E281C" w:rsidR="0080439B" w:rsidRDefault="0080439B" w:rsidP="007E5D9C">
      <w:pPr>
        <w:spacing w:after="0"/>
        <w:jc w:val="right"/>
        <w:rPr>
          <w:rFonts w:ascii="Tahoma" w:hAnsi="Tahoma" w:cs="Tahoma"/>
          <w:b/>
          <w:sz w:val="19"/>
          <w:szCs w:val="19"/>
        </w:rPr>
      </w:pPr>
    </w:p>
    <w:p w14:paraId="4765BDF8" w14:textId="2535C06B" w:rsidR="0080439B" w:rsidRDefault="0080439B" w:rsidP="007E5D9C">
      <w:pPr>
        <w:spacing w:after="0"/>
        <w:jc w:val="right"/>
        <w:rPr>
          <w:rFonts w:ascii="Tahoma" w:hAnsi="Tahoma" w:cs="Tahoma"/>
          <w:b/>
          <w:sz w:val="19"/>
          <w:szCs w:val="19"/>
        </w:rPr>
      </w:pPr>
    </w:p>
    <w:p w14:paraId="1A237CE0" w14:textId="5E7A5319" w:rsidR="0080439B" w:rsidRDefault="0080439B" w:rsidP="007E5D9C">
      <w:pPr>
        <w:spacing w:after="0"/>
        <w:jc w:val="right"/>
        <w:rPr>
          <w:rFonts w:ascii="Tahoma" w:hAnsi="Tahoma" w:cs="Tahoma"/>
          <w:b/>
          <w:sz w:val="19"/>
          <w:szCs w:val="19"/>
        </w:rPr>
      </w:pPr>
    </w:p>
    <w:p w14:paraId="15D2C8FE" w14:textId="527562C2" w:rsidR="0080439B" w:rsidRDefault="0080439B" w:rsidP="007E5D9C">
      <w:pPr>
        <w:spacing w:after="0"/>
        <w:jc w:val="right"/>
        <w:rPr>
          <w:rFonts w:ascii="Tahoma" w:hAnsi="Tahoma" w:cs="Tahoma"/>
          <w:b/>
          <w:sz w:val="19"/>
          <w:szCs w:val="19"/>
        </w:rPr>
      </w:pPr>
    </w:p>
    <w:p w14:paraId="7C5A85F0" w14:textId="37D143BF" w:rsidR="0080439B" w:rsidRDefault="0080439B" w:rsidP="007E5D9C">
      <w:pPr>
        <w:spacing w:after="0"/>
        <w:jc w:val="right"/>
        <w:rPr>
          <w:rFonts w:ascii="Tahoma" w:hAnsi="Tahoma" w:cs="Tahoma"/>
          <w:b/>
          <w:sz w:val="19"/>
          <w:szCs w:val="19"/>
        </w:rPr>
      </w:pPr>
    </w:p>
    <w:p w14:paraId="7220BE17" w14:textId="6D297209" w:rsidR="0080439B" w:rsidRDefault="0080439B" w:rsidP="007E5D9C">
      <w:pPr>
        <w:spacing w:after="0"/>
        <w:jc w:val="right"/>
        <w:rPr>
          <w:rFonts w:ascii="Tahoma" w:hAnsi="Tahoma" w:cs="Tahoma"/>
          <w:b/>
          <w:sz w:val="19"/>
          <w:szCs w:val="19"/>
        </w:rPr>
      </w:pPr>
    </w:p>
    <w:p w14:paraId="6A08C2DF" w14:textId="77777777" w:rsidR="0080439B" w:rsidRDefault="0080439B" w:rsidP="007E5D9C">
      <w:pPr>
        <w:spacing w:after="0"/>
        <w:jc w:val="right"/>
        <w:rPr>
          <w:rFonts w:ascii="Tahoma" w:hAnsi="Tahoma" w:cs="Tahoma"/>
          <w:b/>
          <w:sz w:val="19"/>
          <w:szCs w:val="19"/>
        </w:rPr>
      </w:pPr>
    </w:p>
    <w:p w14:paraId="344FE1A0" w14:textId="77777777" w:rsidR="00F811D6" w:rsidRDefault="00F811D6" w:rsidP="007E5D9C">
      <w:pPr>
        <w:spacing w:after="0"/>
        <w:jc w:val="right"/>
        <w:rPr>
          <w:rFonts w:ascii="Tahoma" w:hAnsi="Tahoma" w:cs="Tahoma"/>
          <w:b/>
          <w:sz w:val="19"/>
          <w:szCs w:val="19"/>
        </w:rPr>
      </w:pPr>
    </w:p>
    <w:p w14:paraId="62D40D6C" w14:textId="430BBC9E"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40ED213B" w:rsidR="00A467A4" w:rsidRPr="002E57E3" w:rsidRDefault="0080439B" w:rsidP="0080439B">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№1 - Металлопрокат</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80439B" w:rsidRPr="002E57E3" w14:paraId="53A5022D" w14:textId="2D93C328" w:rsidTr="0080439B">
              <w:trPr>
                <w:trHeight w:val="314"/>
              </w:trPr>
              <w:tc>
                <w:tcPr>
                  <w:tcW w:w="456" w:type="dxa"/>
                  <w:shd w:val="clear" w:color="000000" w:fill="D9D9D9"/>
                  <w:vAlign w:val="center"/>
                </w:tcPr>
                <w:p w14:paraId="67715063" w14:textId="091DB6BE" w:rsidR="0080439B" w:rsidRPr="002E57E3" w:rsidRDefault="0080439B"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718CDEB8" w14:textId="154A88DD" w:rsidR="0080439B" w:rsidRPr="002E57E3" w:rsidRDefault="0080439B"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1134" w:type="dxa"/>
                  <w:shd w:val="clear" w:color="000000" w:fill="D9D9D9"/>
                  <w:noWrap/>
                  <w:vAlign w:val="center"/>
                  <w:hideMark/>
                </w:tcPr>
                <w:p w14:paraId="44492CAF" w14:textId="09BCAD38" w:rsidR="0080439B" w:rsidRPr="002E57E3" w:rsidRDefault="0080439B"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3B07B314" w14:textId="410D5D83" w:rsidR="0080439B" w:rsidRPr="002E57E3" w:rsidRDefault="0080439B" w:rsidP="0080439B">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139B9B64" w14:textId="1A089C05"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18B29453" w14:textId="57561B8B"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80439B" w:rsidRPr="002E57E3" w14:paraId="208BBEB2" w14:textId="15F0EFE0" w:rsidTr="0080439B">
              <w:trPr>
                <w:trHeight w:val="289"/>
              </w:trPr>
              <w:tc>
                <w:tcPr>
                  <w:tcW w:w="456" w:type="dxa"/>
                  <w:vAlign w:val="center"/>
                </w:tcPr>
                <w:p w14:paraId="23EDC8F6" w14:textId="04D43FCE" w:rsidR="0080439B" w:rsidRPr="0080439B" w:rsidRDefault="0080439B"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56914FB2" w14:textId="0125D876" w:rsidR="0080439B" w:rsidRPr="002E57E3" w:rsidRDefault="0080439B" w:rsidP="0080439B">
                  <w:pPr>
                    <w:pStyle w:val="af2"/>
                    <w:rPr>
                      <w:rFonts w:ascii="Tahoma" w:hAnsi="Tahoma" w:cs="Tahoma"/>
                      <w:bCs/>
                      <w:color w:val="FF0000"/>
                      <w:sz w:val="19"/>
                      <w:szCs w:val="19"/>
                    </w:rPr>
                  </w:pPr>
                </w:p>
              </w:tc>
              <w:tc>
                <w:tcPr>
                  <w:tcW w:w="1134" w:type="dxa"/>
                  <w:shd w:val="clear" w:color="auto" w:fill="auto"/>
                  <w:noWrap/>
                  <w:vAlign w:val="center"/>
                </w:tcPr>
                <w:p w14:paraId="1FAB3EE6" w14:textId="52B9EA0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798D23A"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451DBA95"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37E899B" w14:textId="435CC742" w:rsidTr="0080439B">
              <w:trPr>
                <w:trHeight w:val="97"/>
              </w:trPr>
              <w:tc>
                <w:tcPr>
                  <w:tcW w:w="456" w:type="dxa"/>
                  <w:vAlign w:val="center"/>
                </w:tcPr>
                <w:p w14:paraId="55A008D6" w14:textId="5DA06C78"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2</w:t>
                  </w:r>
                </w:p>
              </w:tc>
              <w:tc>
                <w:tcPr>
                  <w:tcW w:w="4252" w:type="dxa"/>
                  <w:vAlign w:val="center"/>
                </w:tcPr>
                <w:p w14:paraId="7A14A8FB" w14:textId="744351A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5A3ABA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72FE0DD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7661D4B"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955000C"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3DDF0CC" w14:textId="2CEFBABB" w:rsidTr="0080439B">
              <w:trPr>
                <w:trHeight w:val="186"/>
              </w:trPr>
              <w:tc>
                <w:tcPr>
                  <w:tcW w:w="456" w:type="dxa"/>
                  <w:vAlign w:val="center"/>
                </w:tcPr>
                <w:p w14:paraId="7CD698F4" w14:textId="6E6E2A7D"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3</w:t>
                  </w:r>
                </w:p>
              </w:tc>
              <w:tc>
                <w:tcPr>
                  <w:tcW w:w="4252" w:type="dxa"/>
                  <w:vAlign w:val="center"/>
                </w:tcPr>
                <w:p w14:paraId="6443E970" w14:textId="777FCC89"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1C5F5C0F"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15B7448"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C88B6E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3DB60C5"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2C63CB44" w14:textId="77777777" w:rsidTr="0080439B">
              <w:trPr>
                <w:trHeight w:val="186"/>
              </w:trPr>
              <w:tc>
                <w:tcPr>
                  <w:tcW w:w="456" w:type="dxa"/>
                  <w:vAlign w:val="center"/>
                </w:tcPr>
                <w:p w14:paraId="32C25287" w14:textId="1360F7C5"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4</w:t>
                  </w:r>
                </w:p>
              </w:tc>
              <w:tc>
                <w:tcPr>
                  <w:tcW w:w="4252" w:type="dxa"/>
                  <w:vAlign w:val="center"/>
                </w:tcPr>
                <w:p w14:paraId="25549E1C" w14:textId="4FB6CC24"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A425158"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D376726"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717CEFE6"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610C3540"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BD5E46F" w14:textId="77777777" w:rsidTr="0080439B">
              <w:trPr>
                <w:trHeight w:val="186"/>
              </w:trPr>
              <w:tc>
                <w:tcPr>
                  <w:tcW w:w="456" w:type="dxa"/>
                  <w:vAlign w:val="center"/>
                </w:tcPr>
                <w:p w14:paraId="5B141AA1" w14:textId="0A0E0BDF"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5</w:t>
                  </w:r>
                </w:p>
              </w:tc>
              <w:tc>
                <w:tcPr>
                  <w:tcW w:w="4252" w:type="dxa"/>
                  <w:vAlign w:val="center"/>
                </w:tcPr>
                <w:p w14:paraId="28D969B6" w14:textId="63E4C98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37B94242"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592FC155"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818AE2D"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05DEB51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32940FA4" w14:textId="77777777" w:rsidTr="0080439B">
              <w:trPr>
                <w:trHeight w:val="186"/>
              </w:trPr>
              <w:tc>
                <w:tcPr>
                  <w:tcW w:w="456" w:type="dxa"/>
                  <w:vAlign w:val="center"/>
                </w:tcPr>
                <w:p w14:paraId="3816DC3A" w14:textId="57EA328B"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6</w:t>
                  </w:r>
                </w:p>
              </w:tc>
              <w:tc>
                <w:tcPr>
                  <w:tcW w:w="4252" w:type="dxa"/>
                  <w:vAlign w:val="center"/>
                </w:tcPr>
                <w:p w14:paraId="440A1454" w14:textId="2D4E837B"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51BAA30C"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00DED9D"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316142E1"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7B4F76F8"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41465F62" w14:textId="77777777" w:rsidTr="0080439B">
              <w:trPr>
                <w:trHeight w:val="186"/>
              </w:trPr>
              <w:tc>
                <w:tcPr>
                  <w:tcW w:w="456" w:type="dxa"/>
                  <w:vAlign w:val="center"/>
                </w:tcPr>
                <w:p w14:paraId="76F2FB33" w14:textId="43C606AC" w:rsidR="0080439B" w:rsidRPr="0080439B" w:rsidRDefault="0080439B" w:rsidP="0080439B">
                  <w:pPr>
                    <w:pStyle w:val="af2"/>
                    <w:jc w:val="center"/>
                    <w:rPr>
                      <w:rFonts w:ascii="Tahoma" w:hAnsi="Tahoma" w:cs="Tahoma"/>
                      <w:b/>
                      <w:sz w:val="19"/>
                      <w:szCs w:val="19"/>
                    </w:rPr>
                  </w:pPr>
                  <w:r w:rsidRPr="0080439B">
                    <w:rPr>
                      <w:rFonts w:ascii="Tahoma" w:hAnsi="Tahoma" w:cs="Tahoma"/>
                      <w:b/>
                      <w:sz w:val="19"/>
                      <w:szCs w:val="19"/>
                    </w:rPr>
                    <w:t>7</w:t>
                  </w:r>
                </w:p>
              </w:tc>
              <w:tc>
                <w:tcPr>
                  <w:tcW w:w="4252" w:type="dxa"/>
                  <w:vAlign w:val="center"/>
                </w:tcPr>
                <w:p w14:paraId="629BC4F8" w14:textId="77777777" w:rsidR="0080439B" w:rsidRPr="002E57E3" w:rsidRDefault="0080439B" w:rsidP="0080439B">
                  <w:pPr>
                    <w:pStyle w:val="af2"/>
                    <w:rPr>
                      <w:rFonts w:ascii="Tahoma" w:hAnsi="Tahoma" w:cs="Tahoma"/>
                      <w:sz w:val="19"/>
                      <w:szCs w:val="19"/>
                    </w:rPr>
                  </w:pPr>
                </w:p>
              </w:tc>
              <w:tc>
                <w:tcPr>
                  <w:tcW w:w="1134" w:type="dxa"/>
                  <w:shd w:val="clear" w:color="auto" w:fill="auto"/>
                  <w:noWrap/>
                  <w:vAlign w:val="center"/>
                </w:tcPr>
                <w:p w14:paraId="0CE043A0" w14:textId="7777777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128F0953"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14657179"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12BEEAE7" w14:textId="77777777" w:rsidR="0080439B" w:rsidRPr="002E57E3" w:rsidRDefault="0080439B" w:rsidP="0080439B">
                  <w:pPr>
                    <w:pStyle w:val="af2"/>
                    <w:jc w:val="center"/>
                    <w:rPr>
                      <w:rFonts w:ascii="Tahoma" w:hAnsi="Tahoma" w:cs="Tahoma"/>
                      <w:color w:val="000000"/>
                      <w:sz w:val="19"/>
                      <w:szCs w:val="19"/>
                    </w:rPr>
                  </w:pPr>
                </w:p>
              </w:tc>
            </w:tr>
            <w:tr w:rsidR="0080439B" w:rsidRPr="002E57E3" w14:paraId="61D3A0D3" w14:textId="121C07F6" w:rsidTr="0080439B">
              <w:trPr>
                <w:trHeight w:val="86"/>
              </w:trPr>
              <w:tc>
                <w:tcPr>
                  <w:tcW w:w="456" w:type="dxa"/>
                </w:tcPr>
                <w:p w14:paraId="31AFC7E6" w14:textId="77777777" w:rsidR="0080439B" w:rsidRPr="00564FB6" w:rsidRDefault="0080439B" w:rsidP="001D219D">
                  <w:pPr>
                    <w:pStyle w:val="af2"/>
                    <w:rPr>
                      <w:rFonts w:ascii="Tahoma" w:hAnsi="Tahoma" w:cs="Tahoma"/>
                      <w:b/>
                      <w:sz w:val="19"/>
                      <w:szCs w:val="19"/>
                    </w:rPr>
                  </w:pPr>
                </w:p>
              </w:tc>
              <w:tc>
                <w:tcPr>
                  <w:tcW w:w="4252" w:type="dxa"/>
                  <w:vAlign w:val="center"/>
                </w:tcPr>
                <w:p w14:paraId="01F22B8B" w14:textId="600B6F0A" w:rsidR="0080439B" w:rsidRPr="00564FB6" w:rsidRDefault="0080439B"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27D338F" w14:textId="77777777" w:rsidR="0080439B" w:rsidRPr="002E57E3" w:rsidRDefault="0080439B" w:rsidP="001D219D">
                  <w:pPr>
                    <w:pStyle w:val="af2"/>
                    <w:rPr>
                      <w:rFonts w:ascii="Tahoma" w:hAnsi="Tahoma" w:cs="Tahoma"/>
                      <w:color w:val="000000"/>
                      <w:sz w:val="19"/>
                      <w:szCs w:val="19"/>
                    </w:rPr>
                  </w:pPr>
                </w:p>
              </w:tc>
              <w:tc>
                <w:tcPr>
                  <w:tcW w:w="1396" w:type="dxa"/>
                  <w:shd w:val="clear" w:color="auto" w:fill="auto"/>
                  <w:vAlign w:val="center"/>
                </w:tcPr>
                <w:p w14:paraId="582FDA67" w14:textId="77777777" w:rsidR="0080439B" w:rsidRPr="002E57E3" w:rsidRDefault="0080439B" w:rsidP="001D219D">
                  <w:pPr>
                    <w:pStyle w:val="af2"/>
                    <w:rPr>
                      <w:rFonts w:ascii="Tahoma" w:hAnsi="Tahoma" w:cs="Tahoma"/>
                      <w:b/>
                      <w:bCs/>
                      <w:color w:val="000000"/>
                      <w:sz w:val="19"/>
                      <w:szCs w:val="19"/>
                    </w:rPr>
                  </w:pPr>
                </w:p>
              </w:tc>
              <w:tc>
                <w:tcPr>
                  <w:tcW w:w="1256" w:type="dxa"/>
                  <w:shd w:val="clear" w:color="auto" w:fill="auto"/>
                  <w:vAlign w:val="center"/>
                </w:tcPr>
                <w:p w14:paraId="3EDA9003" w14:textId="77777777" w:rsidR="0080439B" w:rsidRPr="002E57E3" w:rsidRDefault="0080439B" w:rsidP="001D219D">
                  <w:pPr>
                    <w:pStyle w:val="af2"/>
                    <w:rPr>
                      <w:rFonts w:ascii="Tahoma" w:hAnsi="Tahoma" w:cs="Tahoma"/>
                      <w:color w:val="000000"/>
                      <w:sz w:val="19"/>
                      <w:szCs w:val="19"/>
                    </w:rPr>
                  </w:pPr>
                </w:p>
              </w:tc>
              <w:tc>
                <w:tcPr>
                  <w:tcW w:w="1601" w:type="dxa"/>
                  <w:tcBorders>
                    <w:right w:val="single" w:sz="4" w:space="0" w:color="auto"/>
                  </w:tcBorders>
                </w:tcPr>
                <w:p w14:paraId="586A2A27" w14:textId="77777777" w:rsidR="0080439B" w:rsidRPr="002E57E3" w:rsidRDefault="0080439B"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0F0566C0"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Pr="002E57E3">
              <w:rPr>
                <w:rFonts w:ascii="Tahoma" w:hAnsi="Tahoma" w:cs="Tahoma"/>
                <w:b/>
                <w:color w:val="000000"/>
                <w:sz w:val="19"/>
                <w:szCs w:val="19"/>
              </w:rPr>
              <w:t xml:space="preserve">составляет </w:t>
            </w:r>
            <w:r w:rsidR="00E15CCF">
              <w:rPr>
                <w:rFonts w:ascii="Tahoma" w:hAnsi="Tahoma" w:cs="Tahoma"/>
                <w:b/>
                <w:color w:val="000000"/>
                <w:sz w:val="19"/>
                <w:szCs w:val="19"/>
              </w:rPr>
              <w:t>10 (десять)</w:t>
            </w:r>
            <w:r w:rsidRPr="002E57E3">
              <w:rPr>
                <w:rFonts w:ascii="Tahoma" w:hAnsi="Tahoma" w:cs="Tahoma"/>
                <w:b/>
                <w:color w:val="000000"/>
                <w:sz w:val="19"/>
                <w:szCs w:val="19"/>
              </w:rPr>
              <w:t xml:space="preserve"> </w:t>
            </w:r>
            <w:r w:rsidR="0080439B">
              <w:rPr>
                <w:rFonts w:ascii="Tahoma" w:hAnsi="Tahoma" w:cs="Tahoma"/>
                <w:b/>
                <w:color w:val="000000"/>
                <w:sz w:val="19"/>
                <w:szCs w:val="19"/>
              </w:rPr>
              <w:t>рабочих</w:t>
            </w:r>
            <w:r w:rsidRPr="002E57E3">
              <w:rPr>
                <w:rFonts w:ascii="Tahoma" w:hAnsi="Tahoma" w:cs="Tahoma"/>
                <w:b/>
                <w:color w:val="000000"/>
                <w:sz w:val="19"/>
                <w:szCs w:val="19"/>
              </w:rPr>
              <w:t xml:space="preserve"> дней</w:t>
            </w:r>
          </w:p>
          <w:p w14:paraId="385AE5F7" w14:textId="4A5F5D3D" w:rsidR="00592EA1" w:rsidRPr="002E57E3" w:rsidRDefault="001D219D"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7B47045F" w14:textId="6DADB370"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0CC9B9D2" w14:textId="3DF883BD" w:rsidR="00687E42" w:rsidRDefault="00604DE2" w:rsidP="00687E42">
      <w:pPr>
        <w:spacing w:after="0"/>
        <w:jc w:val="center"/>
        <w:rPr>
          <w:rFonts w:ascii="Tahoma" w:hAnsi="Tahoma" w:cs="Tahoma"/>
          <w:b/>
          <w:sz w:val="20"/>
          <w:szCs w:val="20"/>
        </w:rPr>
      </w:pPr>
      <w:r w:rsidRPr="002E57E3">
        <w:rPr>
          <w:rFonts w:ascii="Tahoma" w:hAnsi="Tahoma" w:cs="Tahoma"/>
          <w:b/>
          <w:spacing w:val="-3"/>
          <w:sz w:val="19"/>
          <w:szCs w:val="19"/>
        </w:rPr>
        <w:tab/>
      </w:r>
      <w:r w:rsidR="00687E42">
        <w:rPr>
          <w:rFonts w:ascii="Tahoma" w:hAnsi="Tahoma" w:cs="Tahoma"/>
          <w:b/>
          <w:spacing w:val="-3"/>
          <w:sz w:val="19"/>
          <w:szCs w:val="19"/>
        </w:rPr>
        <w:t xml:space="preserve">Проект </w:t>
      </w:r>
      <w:r w:rsidR="00687E42">
        <w:rPr>
          <w:rFonts w:ascii="Tahoma" w:hAnsi="Tahoma" w:cs="Tahoma"/>
          <w:b/>
          <w:sz w:val="20"/>
          <w:szCs w:val="20"/>
        </w:rPr>
        <w:t>Договора</w:t>
      </w:r>
    </w:p>
    <w:p w14:paraId="07D6EDA5" w14:textId="77777777" w:rsidR="00687E42" w:rsidRDefault="00687E42" w:rsidP="00687E42">
      <w:pPr>
        <w:widowControl w:val="0"/>
        <w:autoSpaceDE w:val="0"/>
        <w:autoSpaceDN w:val="0"/>
        <w:adjustRightInd w:val="0"/>
        <w:spacing w:after="0" w:line="240" w:lineRule="auto"/>
        <w:jc w:val="center"/>
        <w:rPr>
          <w:rFonts w:ascii="Tahoma" w:hAnsi="Tahoma" w:cs="Tahoma"/>
          <w:sz w:val="18"/>
          <w:szCs w:val="18"/>
        </w:rPr>
      </w:pPr>
    </w:p>
    <w:p w14:paraId="5B679208" w14:textId="40EC08DD" w:rsidR="00687E42" w:rsidRDefault="003958AB" w:rsidP="00687E42">
      <w:pPr>
        <w:spacing w:after="0" w:line="240" w:lineRule="auto"/>
        <w:ind w:left="851" w:hanging="851"/>
        <w:rPr>
          <w:rFonts w:ascii="Tahoma" w:hAnsi="Tahoma" w:cs="Tahoma"/>
          <w:sz w:val="18"/>
          <w:szCs w:val="18"/>
        </w:rPr>
      </w:pPr>
      <w:r>
        <w:rPr>
          <w:rFonts w:ascii="Tahoma" w:hAnsi="Tahoma" w:cs="Tahoma"/>
          <w:sz w:val="18"/>
          <w:szCs w:val="18"/>
        </w:rPr>
        <w:t>г. Бишкек</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sidR="00687E42">
        <w:rPr>
          <w:rFonts w:ascii="Tahoma" w:hAnsi="Tahoma" w:cs="Tahoma"/>
          <w:sz w:val="18"/>
          <w:szCs w:val="18"/>
        </w:rPr>
        <w:t>«____» ______________ 202</w:t>
      </w:r>
      <w:r w:rsidRPr="003958AB">
        <w:rPr>
          <w:rFonts w:ascii="Tahoma" w:hAnsi="Tahoma" w:cs="Tahoma"/>
          <w:sz w:val="18"/>
          <w:szCs w:val="18"/>
        </w:rPr>
        <w:t>3</w:t>
      </w:r>
      <w:r w:rsidR="00687E42">
        <w:rPr>
          <w:rFonts w:ascii="Tahoma" w:hAnsi="Tahoma" w:cs="Tahoma"/>
          <w:sz w:val="18"/>
          <w:szCs w:val="18"/>
        </w:rPr>
        <w:t>г.</w:t>
      </w:r>
    </w:p>
    <w:p w14:paraId="2F5A1480" w14:textId="77777777" w:rsidR="00687E42" w:rsidRDefault="00687E42" w:rsidP="00687E42">
      <w:pPr>
        <w:spacing w:after="0" w:line="240" w:lineRule="auto"/>
        <w:ind w:left="851" w:hanging="851"/>
        <w:rPr>
          <w:rFonts w:ascii="Tahoma" w:hAnsi="Tahoma" w:cs="Tahoma"/>
          <w:sz w:val="18"/>
          <w:szCs w:val="18"/>
        </w:rPr>
      </w:pPr>
    </w:p>
    <w:p w14:paraId="2DD132F1" w14:textId="7CA79F61" w:rsidR="00687E42" w:rsidRDefault="00687E42" w:rsidP="00687E42">
      <w:pPr>
        <w:spacing w:after="0" w:line="240" w:lineRule="auto"/>
        <w:rPr>
          <w:rFonts w:ascii="Tahoma" w:hAnsi="Tahoma" w:cs="Tahoma"/>
          <w:sz w:val="18"/>
          <w:szCs w:val="18"/>
        </w:rPr>
      </w:pPr>
      <w:r>
        <w:rPr>
          <w:rFonts w:ascii="Tahoma" w:hAnsi="Tahoma" w:cs="Tahoma"/>
          <w:sz w:val="18"/>
          <w:szCs w:val="18"/>
        </w:rPr>
        <w:t xml:space="preserve">ЗАО "Альфа Телеком", именуемое в дальнейшем "Покупатель", в лице Генерального директора______________________, действующего на основании Устава с одной стороны, </w:t>
      </w:r>
      <w:r>
        <w:rPr>
          <w:rFonts w:ascii="Tahoma" w:hAnsi="Tahoma" w:cs="Tahoma"/>
          <w:color w:val="0000FF"/>
          <w:sz w:val="18"/>
          <w:szCs w:val="18"/>
        </w:rPr>
        <w:t>______________________________________</w:t>
      </w:r>
      <w:r>
        <w:rPr>
          <w:rFonts w:ascii="Tahoma" w:hAnsi="Tahoma" w:cs="Tahoma"/>
          <w:b/>
          <w:sz w:val="18"/>
          <w:szCs w:val="18"/>
        </w:rPr>
        <w:t xml:space="preserve"> </w:t>
      </w:r>
      <w:r>
        <w:rPr>
          <w:rFonts w:ascii="Tahoma" w:hAnsi="Tahoma" w:cs="Tahoma"/>
          <w:sz w:val="18"/>
          <w:szCs w:val="18"/>
        </w:rPr>
        <w:t xml:space="preserve">именуемое в дальнейшем "Поставщик", в лице </w:t>
      </w:r>
      <w:r>
        <w:rPr>
          <w:rFonts w:ascii="Tahoma" w:hAnsi="Tahoma" w:cs="Tahoma"/>
          <w:color w:val="0000FF"/>
          <w:sz w:val="18"/>
          <w:szCs w:val="18"/>
        </w:rPr>
        <w:t>______________________________________</w:t>
      </w:r>
      <w:r>
        <w:rPr>
          <w:rFonts w:ascii="Tahoma" w:hAnsi="Tahoma" w:cs="Tahoma"/>
          <w:sz w:val="18"/>
          <w:szCs w:val="18"/>
        </w:rPr>
        <w:t>, действующей на основании Устава, с другой стороны, совместно именуемые Стороны, заключили настоящий договор о нижеследующем:</w:t>
      </w:r>
    </w:p>
    <w:p w14:paraId="1108F56B" w14:textId="77777777" w:rsidR="003958AB" w:rsidRPr="003958AB" w:rsidRDefault="003958AB" w:rsidP="003958AB">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18"/>
          <w:szCs w:val="18"/>
        </w:rPr>
      </w:pPr>
      <w:r w:rsidRPr="003958AB">
        <w:rPr>
          <w:rFonts w:ascii="Tahoma" w:hAnsi="Tahoma" w:cs="Tahoma"/>
          <w:b/>
          <w:sz w:val="18"/>
          <w:szCs w:val="18"/>
        </w:rPr>
        <w:t>Предмет договора</w:t>
      </w:r>
    </w:p>
    <w:p w14:paraId="1FBBC285" w14:textId="77777777" w:rsidR="003958AB" w:rsidRPr="003958AB" w:rsidRDefault="003958AB" w:rsidP="003958AB">
      <w:pPr>
        <w:shd w:val="clear" w:color="auto" w:fill="FFFFFF" w:themeFill="background1"/>
        <w:tabs>
          <w:tab w:val="left" w:pos="284"/>
        </w:tabs>
        <w:spacing w:after="0" w:line="240" w:lineRule="auto"/>
        <w:ind w:left="284"/>
        <w:outlineLvl w:val="0"/>
        <w:rPr>
          <w:rFonts w:ascii="Tahoma" w:hAnsi="Tahoma" w:cs="Tahoma"/>
          <w:b/>
          <w:sz w:val="18"/>
          <w:szCs w:val="18"/>
        </w:rPr>
      </w:pPr>
    </w:p>
    <w:p w14:paraId="01222816"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соответствии с настоящим Договором Поставщик обязуется поставить в собственность Покупателя металлический прокат (далее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16687736"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Наименование Товара, его подробное описание, количество, стоимость, сроки изготовления и поставки указаны Сторонами в Спецификации (Приложение №1), которая является неотъемлемой частью настоящего Договора.</w:t>
      </w:r>
    </w:p>
    <w:p w14:paraId="40B2145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Готовый Товар поставляется Поставщиком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w:t>
      </w:r>
      <w:bookmarkStart w:id="2" w:name="OLE_LINK1"/>
      <w:bookmarkStart w:id="3" w:name="OLE_LINK2"/>
      <w:r w:rsidRPr="003958AB">
        <w:rPr>
          <w:rFonts w:ascii="Tahoma" w:hAnsi="Tahoma" w:cs="Tahoma"/>
          <w:sz w:val="18"/>
          <w:szCs w:val="18"/>
        </w:rPr>
        <w:t>Чуйская область,</w:t>
      </w:r>
      <w:bookmarkEnd w:id="2"/>
      <w:bookmarkEnd w:id="3"/>
      <w:r w:rsidRPr="003958AB">
        <w:rPr>
          <w:rFonts w:ascii="Tahoma" w:hAnsi="Tahoma" w:cs="Tahoma"/>
          <w:sz w:val="18"/>
          <w:szCs w:val="18"/>
        </w:rPr>
        <w:t xml:space="preserve"> с. Ново-Покровка ул. Ленина 248 в полном объеме, средствами и силами Поставщика.</w:t>
      </w:r>
    </w:p>
    <w:p w14:paraId="0AC2CB53"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6DFEE10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Покупатель предоставляет Товар Поставщику согласно ранее утвержденному ответственным представителем Покупателя сигнальному образцу. </w:t>
      </w:r>
    </w:p>
    <w:p w14:paraId="660CAEE0" w14:textId="77777777" w:rsidR="003958AB" w:rsidRPr="003958AB" w:rsidRDefault="003958AB" w:rsidP="003958AB">
      <w:pPr>
        <w:shd w:val="clear" w:color="auto" w:fill="FFFFFF" w:themeFill="background1"/>
        <w:spacing w:after="0" w:line="240" w:lineRule="auto"/>
        <w:ind w:left="284" w:hanging="284"/>
        <w:jc w:val="both"/>
        <w:rPr>
          <w:rFonts w:ascii="Tahoma" w:hAnsi="Tahoma" w:cs="Tahoma"/>
          <w:sz w:val="18"/>
          <w:szCs w:val="18"/>
        </w:rPr>
      </w:pPr>
    </w:p>
    <w:p w14:paraId="0F9DAAA9" w14:textId="77777777" w:rsidR="003958AB" w:rsidRPr="003958AB" w:rsidRDefault="003958AB" w:rsidP="003958AB">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18"/>
          <w:szCs w:val="18"/>
        </w:rPr>
      </w:pPr>
      <w:r w:rsidRPr="003958AB">
        <w:rPr>
          <w:rFonts w:ascii="Tahoma" w:hAnsi="Tahoma" w:cs="Tahoma"/>
          <w:b/>
          <w:sz w:val="18"/>
          <w:szCs w:val="18"/>
        </w:rPr>
        <w:t>Права и обязанности сторон</w:t>
      </w:r>
    </w:p>
    <w:p w14:paraId="2EA8BC5C" w14:textId="77777777" w:rsidR="003958AB" w:rsidRPr="003958AB" w:rsidRDefault="003958AB" w:rsidP="003958AB">
      <w:pPr>
        <w:shd w:val="clear" w:color="auto" w:fill="FFFFFF" w:themeFill="background1"/>
        <w:tabs>
          <w:tab w:val="left" w:pos="284"/>
        </w:tabs>
        <w:spacing w:after="0" w:line="240" w:lineRule="auto"/>
        <w:ind w:left="284"/>
        <w:rPr>
          <w:rFonts w:ascii="Tahoma" w:hAnsi="Tahoma" w:cs="Tahoma"/>
          <w:b/>
          <w:sz w:val="18"/>
          <w:szCs w:val="18"/>
        </w:rPr>
      </w:pPr>
    </w:p>
    <w:p w14:paraId="1A4EDA49"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Поставщика</w:t>
      </w:r>
      <w:r w:rsidRPr="003958AB">
        <w:rPr>
          <w:rFonts w:ascii="Tahoma" w:hAnsi="Tahoma" w:cs="Tahoma"/>
          <w:sz w:val="18"/>
          <w:szCs w:val="18"/>
        </w:rPr>
        <w:t>:</w:t>
      </w:r>
    </w:p>
    <w:p w14:paraId="5E18D339"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Поставить Товар в соответствии с условиями и требованиями настоящего Договора, Спецификации (Приложения №1) в сроки, указанные в Приложении с даты заключения Договора.</w:t>
      </w:r>
    </w:p>
    <w:p w14:paraId="796C0E17"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41658722"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сложившихся в результате исполнения условий настоящего Договора.</w:t>
      </w:r>
    </w:p>
    <w:p w14:paraId="6EFE0A13"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 xml:space="preserve">Поставить Покупателю Товар надлежащего качества и в сроки, установленные Сторонами в Спецификации заказа. Заказ считается выполненным с даты подписания Сторонами Акта приема-передачи Товара. </w:t>
      </w:r>
    </w:p>
    <w:p w14:paraId="22D57C3B" w14:textId="77777777" w:rsidR="003958AB" w:rsidRPr="003958AB" w:rsidRDefault="003958AB" w:rsidP="003958AB">
      <w:pPr>
        <w:pStyle w:val="a3"/>
        <w:numPr>
          <w:ilvl w:val="2"/>
          <w:numId w:val="16"/>
        </w:numPr>
        <w:shd w:val="clear" w:color="auto" w:fill="FFFFFF" w:themeFill="background1"/>
        <w:ind w:left="284" w:hanging="284"/>
        <w:contextualSpacing/>
        <w:jc w:val="both"/>
        <w:rPr>
          <w:rFonts w:ascii="Tahoma" w:hAnsi="Tahoma" w:cs="Tahoma"/>
          <w:sz w:val="18"/>
          <w:szCs w:val="18"/>
        </w:rPr>
      </w:pPr>
      <w:r w:rsidRPr="003958AB">
        <w:rPr>
          <w:rFonts w:ascii="Tahoma" w:hAnsi="Tahoma" w:cs="Tahoma"/>
          <w:sz w:val="18"/>
          <w:szCs w:val="18"/>
        </w:rPr>
        <w:t>В случае поставки некачественного Товара, отдельной части Товара, не соответствующей Спецификации заказа, Поставщик обязан безвозмездно заменить Товар, часть Товара на качественный или устранить по требованию Покупателя любые недостатки и несоответствия в течение 2 (двух) календарных дней с даты получения мотивированного отказа Покупателя в подписании Акта приема-передачи Товара либо подписания дефектного Акта согласно п.3.5. настоящего Договора.</w:t>
      </w:r>
    </w:p>
    <w:p w14:paraId="730BAAB0"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21A0182D"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Нести самостоятельно все расходы, связанные с доставкой, разгрузкой Товара на складе Покупателя.</w:t>
      </w:r>
    </w:p>
    <w:p w14:paraId="15CC421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b/>
          <w:sz w:val="18"/>
          <w:szCs w:val="18"/>
        </w:rPr>
        <w:t>Поставщик вправе:</w:t>
      </w:r>
    </w:p>
    <w:p w14:paraId="5810AB6C"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получать оплату за Товар, поставленный в срок и соответствующую Спецификации заказа по качеству.</w:t>
      </w:r>
    </w:p>
    <w:p w14:paraId="128D2F1F"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Консультироваться с Покупателем по всем вопросам, связанным с поставкой Товара.</w:t>
      </w:r>
    </w:p>
    <w:p w14:paraId="4D55666B"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b/>
          <w:sz w:val="18"/>
          <w:szCs w:val="18"/>
        </w:rPr>
        <w:t>Обязанности Покупателя:</w:t>
      </w:r>
    </w:p>
    <w:p w14:paraId="6046EC83"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Своевременно произвести оплату за надлежаще поставленный Поставщиком Товар согласно раздела 4 настоящего Договора.</w:t>
      </w:r>
    </w:p>
    <w:p w14:paraId="1BEC4F09" w14:textId="77777777"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Обеспечить со своей стороны конфиденциальность взаимоотношений с Поставщиком.</w:t>
      </w:r>
    </w:p>
    <w:p w14:paraId="53A0BFE5"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
          <w:sz w:val="18"/>
          <w:szCs w:val="18"/>
        </w:rPr>
      </w:pPr>
      <w:r w:rsidRPr="003958AB">
        <w:rPr>
          <w:rFonts w:ascii="Tahoma" w:hAnsi="Tahoma" w:cs="Tahoma"/>
          <w:b/>
          <w:sz w:val="18"/>
          <w:szCs w:val="18"/>
        </w:rPr>
        <w:t>Покупатель вправе:</w:t>
      </w:r>
    </w:p>
    <w:p w14:paraId="53A8F09E" w14:textId="3BCC18CD" w:rsidR="003958AB" w:rsidRPr="003958AB" w:rsidRDefault="003958AB" w:rsidP="003958AB">
      <w:pPr>
        <w:pStyle w:val="a3"/>
        <w:numPr>
          <w:ilvl w:val="2"/>
          <w:numId w:val="16"/>
        </w:numPr>
        <w:shd w:val="clear" w:color="auto" w:fill="FFFFFF" w:themeFill="background1"/>
        <w:tabs>
          <w:tab w:val="num" w:pos="720"/>
        </w:tabs>
        <w:ind w:left="284" w:hanging="284"/>
        <w:contextualSpacing/>
        <w:jc w:val="both"/>
        <w:rPr>
          <w:rFonts w:ascii="Tahoma" w:hAnsi="Tahoma" w:cs="Tahoma"/>
          <w:sz w:val="18"/>
          <w:szCs w:val="18"/>
        </w:rPr>
      </w:pPr>
      <w:r w:rsidRPr="003958AB">
        <w:rPr>
          <w:rFonts w:ascii="Tahoma" w:hAnsi="Tahoma" w:cs="Tahoma"/>
          <w:sz w:val="18"/>
          <w:szCs w:val="18"/>
        </w:rPr>
        <w:t>Отказаться от приемки некачественного Товара или Товара, не соответствующего подписанной Спецификации заказа.</w:t>
      </w:r>
    </w:p>
    <w:p w14:paraId="1323D2BD"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18"/>
          <w:szCs w:val="18"/>
        </w:rPr>
      </w:pPr>
      <w:r w:rsidRPr="003958AB">
        <w:rPr>
          <w:rFonts w:ascii="Tahoma" w:hAnsi="Tahoma" w:cs="Tahoma"/>
          <w:b/>
          <w:sz w:val="18"/>
          <w:szCs w:val="18"/>
        </w:rPr>
        <w:t>Порядок приема-передачи Товара</w:t>
      </w:r>
    </w:p>
    <w:p w14:paraId="6058615E" w14:textId="77777777" w:rsidR="003958AB" w:rsidRPr="003958AB" w:rsidRDefault="003958AB" w:rsidP="003958AB">
      <w:pPr>
        <w:pStyle w:val="a3"/>
        <w:shd w:val="clear" w:color="auto" w:fill="FFFFFF" w:themeFill="background1"/>
        <w:tabs>
          <w:tab w:val="left" w:pos="284"/>
        </w:tabs>
        <w:ind w:left="284"/>
        <w:rPr>
          <w:rFonts w:ascii="Tahoma" w:hAnsi="Tahoma" w:cs="Tahoma"/>
          <w:sz w:val="18"/>
          <w:szCs w:val="18"/>
        </w:rPr>
      </w:pPr>
    </w:p>
    <w:p w14:paraId="399C42A4"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Поставщик поставляет Товар в срок, указанный в Спецификации к настоящему Договору.</w:t>
      </w:r>
    </w:p>
    <w:p w14:paraId="3AB57235"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t>За 1 (один) рабочий день до поставки Поставщик уведомляет Покупателя о готовящейся поставке Товара по следующим контактам: ____________________.</w:t>
      </w:r>
    </w:p>
    <w:p w14:paraId="5DEB32EB"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Прием и проверка Покупателем Товара производится ответственным лицом Покупателя Ортнер В., ранее утвердившим образцы Товара, после доставки Товара Поставщиком на склад Покупателя по адресу Чуйская область, с. Новопокровка ул. Ленина 248 в течение 10 (десяти) рабочих дней с даты его поступления на склад Покупателя. При этом проверяется соответствие Товара Спецификации заказа, отсутствие повреждений и дефектов. Требования п.2.1.2. Поставщик обязан выполнить до поставки Товара на склад Покупателя.</w:t>
      </w:r>
    </w:p>
    <w:p w14:paraId="230D4F25" w14:textId="77777777" w:rsidR="003958AB" w:rsidRPr="003958AB" w:rsidRDefault="003958AB" w:rsidP="003958AB">
      <w:pPr>
        <w:pStyle w:val="1"/>
        <w:numPr>
          <w:ilvl w:val="1"/>
          <w:numId w:val="16"/>
        </w:numPr>
        <w:shd w:val="clear" w:color="auto" w:fill="FFFFFF" w:themeFill="background1"/>
        <w:tabs>
          <w:tab w:val="num" w:pos="360"/>
        </w:tabs>
        <w:ind w:left="284" w:hanging="284"/>
        <w:rPr>
          <w:rFonts w:ascii="Tahoma" w:hAnsi="Tahoma" w:cs="Tahoma"/>
          <w:sz w:val="18"/>
          <w:szCs w:val="18"/>
          <w:lang w:eastAsia="ru-RU"/>
        </w:rPr>
      </w:pPr>
      <w:r w:rsidRPr="003958AB">
        <w:rPr>
          <w:rFonts w:ascii="Tahoma" w:hAnsi="Tahoma" w:cs="Tahoma"/>
          <w:sz w:val="18"/>
          <w:szCs w:val="18"/>
          <w:lang w:eastAsia="ru-RU"/>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приема – передачи Товара. </w:t>
      </w:r>
    </w:p>
    <w:p w14:paraId="50A1F5E3"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bCs/>
          <w:sz w:val="18"/>
          <w:szCs w:val="18"/>
        </w:rPr>
        <w:lastRenderedPageBreak/>
        <w:t xml:space="preserve">В случае обнаружения дефектов и несоответствий Товара </w:t>
      </w:r>
      <w:r w:rsidRPr="003958AB">
        <w:rPr>
          <w:rFonts w:ascii="Tahoma" w:hAnsi="Tahoma" w:cs="Tahoma"/>
          <w:sz w:val="18"/>
          <w:szCs w:val="18"/>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7062EF30"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1E7EE998" w14:textId="77777777" w:rsidR="003958AB" w:rsidRPr="003958AB" w:rsidRDefault="003958AB" w:rsidP="003958AB">
      <w:pPr>
        <w:pStyle w:val="a3"/>
        <w:numPr>
          <w:ilvl w:val="1"/>
          <w:numId w:val="16"/>
        </w:numPr>
        <w:ind w:left="284" w:hanging="284"/>
        <w:contextualSpacing/>
        <w:rPr>
          <w:rFonts w:ascii="Tahoma" w:hAnsi="Tahoma" w:cs="Tahoma"/>
          <w:bCs/>
          <w:sz w:val="18"/>
          <w:szCs w:val="18"/>
        </w:rPr>
      </w:pPr>
      <w:r w:rsidRPr="003958AB">
        <w:rPr>
          <w:rFonts w:ascii="Tahoma" w:hAnsi="Tahoma" w:cs="Tahoma"/>
          <w:bCs/>
          <w:sz w:val="18"/>
          <w:szCs w:val="18"/>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п.2.1.5 настоящего Договора.</w:t>
      </w:r>
    </w:p>
    <w:p w14:paraId="05D42817" w14:textId="77777777" w:rsidR="003958AB" w:rsidRPr="003958AB" w:rsidRDefault="003958AB" w:rsidP="003958AB">
      <w:pPr>
        <w:pStyle w:val="a3"/>
        <w:numPr>
          <w:ilvl w:val="1"/>
          <w:numId w:val="16"/>
        </w:numPr>
        <w:shd w:val="clear" w:color="auto" w:fill="FFFFFF" w:themeFill="background1"/>
        <w:tabs>
          <w:tab w:val="num" w:pos="360"/>
        </w:tabs>
        <w:ind w:left="284" w:hanging="284"/>
        <w:contextualSpacing/>
        <w:jc w:val="both"/>
        <w:rPr>
          <w:rFonts w:ascii="Tahoma" w:hAnsi="Tahoma" w:cs="Tahoma"/>
          <w:bCs/>
          <w:sz w:val="18"/>
          <w:szCs w:val="18"/>
        </w:rPr>
      </w:pPr>
      <w:r w:rsidRPr="003958AB">
        <w:rPr>
          <w:rFonts w:ascii="Tahoma" w:hAnsi="Tahoma" w:cs="Tahoma"/>
          <w:sz w:val="18"/>
          <w:szCs w:val="18"/>
        </w:rPr>
        <w:t>При наличии претензий к поставленному Товару, Покупатель в течение 5 (Пяти) рабочих дней с даты дефектного Акта направляет Поставщику мотивированный отказ от подписания Акта приема-передачи Товара.</w:t>
      </w:r>
    </w:p>
    <w:p w14:paraId="3712B2DA" w14:textId="77777777" w:rsidR="003958AB" w:rsidRPr="003958AB" w:rsidRDefault="003958AB" w:rsidP="003958AB">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63642D62" w14:textId="77777777" w:rsidR="003958AB" w:rsidRPr="003958AB" w:rsidRDefault="003958AB" w:rsidP="003958AB">
      <w:pPr>
        <w:pStyle w:val="a3"/>
        <w:numPr>
          <w:ilvl w:val="1"/>
          <w:numId w:val="16"/>
        </w:numPr>
        <w:shd w:val="clear" w:color="auto" w:fill="FFFFFF" w:themeFill="background1"/>
        <w:tabs>
          <w:tab w:val="num" w:pos="360"/>
          <w:tab w:val="left" w:pos="426"/>
        </w:tabs>
        <w:ind w:left="284" w:hanging="284"/>
        <w:contextualSpacing/>
        <w:jc w:val="both"/>
        <w:rPr>
          <w:rFonts w:ascii="Tahoma" w:hAnsi="Tahoma" w:cs="Tahoma"/>
          <w:bCs/>
          <w:sz w:val="18"/>
          <w:szCs w:val="18"/>
        </w:rPr>
      </w:pPr>
      <w:r w:rsidRPr="003958AB">
        <w:rPr>
          <w:rFonts w:ascii="Tahoma" w:hAnsi="Tahoma" w:cs="Tahoma"/>
          <w:sz w:val="18"/>
          <w:szCs w:val="18"/>
        </w:rPr>
        <w:t>Право собственности на Товар от Поставщика к Покупателю переходит с момента подписания Акта приемки-передачи обеими сторонами.</w:t>
      </w:r>
    </w:p>
    <w:p w14:paraId="152E00CA" w14:textId="77777777" w:rsidR="003958AB" w:rsidRPr="003958AB" w:rsidRDefault="003958AB" w:rsidP="003958AB">
      <w:pPr>
        <w:pStyle w:val="a3"/>
        <w:shd w:val="clear" w:color="auto" w:fill="FFFFFF" w:themeFill="background1"/>
        <w:tabs>
          <w:tab w:val="left" w:pos="426"/>
        </w:tabs>
        <w:ind w:left="284" w:hanging="284"/>
        <w:jc w:val="both"/>
        <w:rPr>
          <w:rFonts w:ascii="Tahoma" w:hAnsi="Tahoma" w:cs="Tahoma"/>
          <w:bCs/>
          <w:sz w:val="18"/>
          <w:szCs w:val="18"/>
        </w:rPr>
      </w:pPr>
    </w:p>
    <w:p w14:paraId="20E10659" w14:textId="77777777" w:rsidR="003958AB" w:rsidRPr="003958AB" w:rsidRDefault="003958AB" w:rsidP="003958AB">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18"/>
          <w:szCs w:val="18"/>
        </w:rPr>
      </w:pPr>
      <w:r w:rsidRPr="003958AB">
        <w:rPr>
          <w:rFonts w:ascii="Tahoma" w:hAnsi="Tahoma" w:cs="Tahoma"/>
          <w:b/>
          <w:sz w:val="18"/>
          <w:szCs w:val="18"/>
        </w:rPr>
        <w:t>Стоимость и порядок расчетов</w:t>
      </w:r>
    </w:p>
    <w:p w14:paraId="73BD4A50" w14:textId="77777777" w:rsidR="003958AB" w:rsidRPr="003958AB" w:rsidRDefault="003958AB" w:rsidP="003958AB">
      <w:pPr>
        <w:pStyle w:val="a3"/>
        <w:shd w:val="clear" w:color="auto" w:fill="FFFFFF" w:themeFill="background1"/>
        <w:tabs>
          <w:tab w:val="center" w:pos="4677"/>
        </w:tabs>
        <w:ind w:left="284"/>
        <w:rPr>
          <w:rFonts w:ascii="Tahoma" w:hAnsi="Tahoma" w:cs="Tahoma"/>
          <w:b/>
          <w:sz w:val="18"/>
          <w:szCs w:val="18"/>
        </w:rPr>
      </w:pPr>
    </w:p>
    <w:p w14:paraId="3FD8D1EE" w14:textId="77777777" w:rsidR="003958AB" w:rsidRPr="003958AB" w:rsidRDefault="003958AB" w:rsidP="003958AB">
      <w:pPr>
        <w:numPr>
          <w:ilvl w:val="1"/>
          <w:numId w:val="16"/>
        </w:num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Общая стоимость настоящего Договора составляет </w:t>
      </w:r>
      <w:r w:rsidRPr="003958AB">
        <w:rPr>
          <w:rFonts w:ascii="Tahoma" w:hAnsi="Tahoma" w:cs="Tahoma"/>
          <w:b/>
          <w:sz w:val="18"/>
          <w:szCs w:val="18"/>
        </w:rPr>
        <w:t>__________________________________.</w:t>
      </w:r>
      <w:r w:rsidRPr="003958AB">
        <w:rPr>
          <w:rFonts w:ascii="Tahoma" w:hAnsi="Tahoma" w:cs="Tahoma"/>
          <w:sz w:val="18"/>
          <w:szCs w:val="18"/>
        </w:rPr>
        <w:t xml:space="preserve"> Оплата поставляемой Поставщиком Товара осуществляется 100% пост оплатой после осуществления полной поставки Товара на склад, в течение 10 банковских дней с даты получения Покупателем счета-фактуры, выставленной Поставщиком на основании подписанного сторонами и датой Акта приема-передачи Товара по количеству и качеству.</w:t>
      </w:r>
    </w:p>
    <w:p w14:paraId="7BFA5C77"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 xml:space="preserve">4.4. Заказчик осуществляет оплату исключительно в порядке окончательного расчета, в течение 10 (десяти) банковских дней на основании электронной счет-фактуры Подрядчика в ЭСФ, предоставленного в адрес Заказчика.  </w:t>
      </w:r>
    </w:p>
    <w:p w14:paraId="4EBA4C99"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4.5. Основанием для выставления счет-фактуры Подрядчика в ЭСФ является подписанный Сторонами Акт приемки-передачи выполненных Работ. Дата подписания Акта приема-передачи и дата счет-фактуры – должны совпадать.</w:t>
      </w:r>
    </w:p>
    <w:p w14:paraId="5C195DBA"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4.6. Обязанность Заказчика по оплате по Договору считается выполненной с момента списания соответствующих денежных средств со счета Заказчика.</w:t>
      </w:r>
    </w:p>
    <w:p w14:paraId="542D81BC" w14:textId="77777777" w:rsidR="003958AB" w:rsidRPr="003958AB" w:rsidRDefault="003958AB" w:rsidP="003958AB">
      <w:pPr>
        <w:spacing w:after="0" w:line="240" w:lineRule="auto"/>
        <w:jc w:val="both"/>
        <w:rPr>
          <w:rFonts w:ascii="Tahoma" w:hAnsi="Tahoma" w:cs="Tahoma"/>
          <w:sz w:val="18"/>
          <w:szCs w:val="18"/>
        </w:rPr>
      </w:pPr>
      <w:r w:rsidRPr="003958AB">
        <w:rPr>
          <w:rFonts w:ascii="Tahoma" w:hAnsi="Tahoma" w:cs="Tahoma"/>
          <w:sz w:val="18"/>
          <w:szCs w:val="18"/>
        </w:rPr>
        <w:t>4.7. Оплата производится путем перечисления на расчетный счет Подрядчика, указанный в настоящем Договоре.</w:t>
      </w:r>
    </w:p>
    <w:p w14:paraId="70D6E8FA" w14:textId="77777777" w:rsidR="003958AB" w:rsidRPr="003958AB" w:rsidRDefault="003958AB" w:rsidP="003958AB">
      <w:pPr>
        <w:shd w:val="clear" w:color="auto" w:fill="FFFFFF" w:themeFill="background1"/>
        <w:spacing w:after="0" w:line="240" w:lineRule="auto"/>
        <w:ind w:left="284" w:hanging="284"/>
        <w:jc w:val="both"/>
        <w:rPr>
          <w:rFonts w:ascii="Tahoma" w:hAnsi="Tahoma" w:cs="Tahoma"/>
          <w:sz w:val="18"/>
          <w:szCs w:val="18"/>
        </w:rPr>
      </w:pPr>
    </w:p>
    <w:p w14:paraId="7FB4BD4C"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18"/>
          <w:szCs w:val="18"/>
        </w:rPr>
      </w:pPr>
      <w:r w:rsidRPr="003958AB">
        <w:rPr>
          <w:rFonts w:ascii="Tahoma" w:hAnsi="Tahoma" w:cs="Tahoma"/>
          <w:b/>
          <w:sz w:val="18"/>
          <w:szCs w:val="18"/>
        </w:rPr>
        <w:t>Ответственность Сторон</w:t>
      </w:r>
    </w:p>
    <w:p w14:paraId="53CEFDD3" w14:textId="77777777" w:rsidR="003958AB" w:rsidRPr="003958AB" w:rsidRDefault="003958AB" w:rsidP="003958AB">
      <w:pPr>
        <w:pStyle w:val="a3"/>
        <w:shd w:val="clear" w:color="auto" w:fill="FFFFFF" w:themeFill="background1"/>
        <w:tabs>
          <w:tab w:val="left" w:pos="284"/>
        </w:tabs>
        <w:ind w:left="284"/>
        <w:rPr>
          <w:rFonts w:ascii="Tahoma" w:hAnsi="Tahoma" w:cs="Tahoma"/>
          <w:b/>
          <w:sz w:val="18"/>
          <w:szCs w:val="18"/>
        </w:rPr>
      </w:pPr>
    </w:p>
    <w:p w14:paraId="46EC732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За нарушение условий настоящего Договора, в том числе, но не ограничиваясь, сроков поставки/замены Товара, Покупатель начисляет и вычитает пеню (неустойку) из ГОИД и/или из суммы, подлежащей оплате, в размере 0,1% от стоимости Товара, подлежащей поставке, за каждый календарный день нарушения/просрочки, но не более 5% от суммы Договора.</w:t>
      </w:r>
    </w:p>
    <w:p w14:paraId="780B51EC" w14:textId="77777777" w:rsidR="003958AB" w:rsidRPr="003958AB" w:rsidRDefault="003958AB" w:rsidP="003958AB">
      <w:pPr>
        <w:spacing w:after="0" w:line="240" w:lineRule="auto"/>
        <w:ind w:left="284" w:hanging="284"/>
        <w:jc w:val="both"/>
        <w:rPr>
          <w:rFonts w:ascii="Tahoma" w:hAnsi="Tahoma" w:cs="Tahoma"/>
          <w:sz w:val="18"/>
          <w:szCs w:val="18"/>
          <w:highlight w:val="yellow"/>
        </w:rPr>
      </w:pPr>
      <w:r w:rsidRPr="003958AB">
        <w:rPr>
          <w:rFonts w:ascii="Tahoma" w:hAnsi="Tahoma" w:cs="Tahoma"/>
          <w:sz w:val="18"/>
          <w:szCs w:val="18"/>
        </w:rPr>
        <w:t xml:space="preserve">5.2. В случае поставки Товара с существенными отклонениями,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6552BD00"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Под существенными отклонениями Стороны понимают:</w:t>
      </w:r>
    </w:p>
    <w:p w14:paraId="322982FD" w14:textId="77777777" w:rsidR="003958AB" w:rsidRPr="003958AB" w:rsidRDefault="003958AB" w:rsidP="003958AB">
      <w:pPr>
        <w:shd w:val="clear" w:color="auto" w:fill="FFFFFF" w:themeFill="background1"/>
        <w:spacing w:after="0" w:line="240" w:lineRule="auto"/>
        <w:ind w:left="567" w:hanging="283"/>
        <w:rPr>
          <w:rFonts w:ascii="Tahoma" w:hAnsi="Tahoma" w:cs="Tahoma"/>
          <w:sz w:val="18"/>
          <w:szCs w:val="18"/>
        </w:rPr>
      </w:pPr>
      <w:r w:rsidRPr="003958AB">
        <w:rPr>
          <w:rFonts w:ascii="Tahoma" w:hAnsi="Tahoma" w:cs="Tahoma"/>
          <w:sz w:val="18"/>
          <w:szCs w:val="18"/>
        </w:rPr>
        <w:t>- несоответствие качества, цвета, фактуры, размеров и других параметров, утвержденных Покупателем;</w:t>
      </w:r>
    </w:p>
    <w:p w14:paraId="7D930384"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0BFAD678" w14:textId="77777777" w:rsidR="003958AB" w:rsidRPr="003958AB" w:rsidRDefault="003958AB" w:rsidP="003958AB">
      <w:pPr>
        <w:numPr>
          <w:ilvl w:val="1"/>
          <w:numId w:val="16"/>
        </w:numPr>
        <w:shd w:val="clear" w:color="auto" w:fill="FFFFFF" w:themeFill="background1"/>
        <w:tabs>
          <w:tab w:val="num" w:pos="360"/>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рабочий день просрочки, но не выше 5% от суммы задолженности.</w:t>
      </w:r>
    </w:p>
    <w:p w14:paraId="3102624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43812FD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4E14E9C0"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13584FC2" w14:textId="77777777" w:rsidR="003958AB" w:rsidRPr="003958AB" w:rsidRDefault="003958AB" w:rsidP="003958AB">
      <w:pPr>
        <w:pStyle w:val="a3"/>
        <w:numPr>
          <w:ilvl w:val="1"/>
          <w:numId w:val="16"/>
        </w:numPr>
        <w:shd w:val="clear" w:color="auto" w:fill="FFFFFF" w:themeFill="background1"/>
        <w:contextualSpacing/>
        <w:jc w:val="both"/>
        <w:rPr>
          <w:rFonts w:ascii="Tahoma" w:hAnsi="Tahoma" w:cs="Tahoma"/>
          <w:sz w:val="18"/>
          <w:szCs w:val="18"/>
        </w:rPr>
      </w:pPr>
      <w:r w:rsidRPr="003958AB">
        <w:rPr>
          <w:rFonts w:ascii="Tahoma" w:hAnsi="Tahoma" w:cs="Tahoma"/>
          <w:sz w:val="18"/>
          <w:szCs w:val="18"/>
        </w:rPr>
        <w:t xml:space="preserve">Покупатель вправе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3DF87342" w14:textId="77777777" w:rsidR="003958AB" w:rsidRPr="003958AB" w:rsidRDefault="003958AB" w:rsidP="003958AB">
      <w:pPr>
        <w:pStyle w:val="a3"/>
        <w:shd w:val="clear" w:color="auto" w:fill="FFFFFF" w:themeFill="background1"/>
        <w:ind w:left="432"/>
        <w:jc w:val="both"/>
        <w:rPr>
          <w:rFonts w:ascii="Tahoma" w:hAnsi="Tahoma" w:cs="Tahoma"/>
          <w:sz w:val="18"/>
          <w:szCs w:val="18"/>
        </w:rPr>
      </w:pPr>
    </w:p>
    <w:p w14:paraId="7F6A8423" w14:textId="77777777" w:rsidR="003958AB" w:rsidRPr="003958AB" w:rsidRDefault="003958AB" w:rsidP="003958AB">
      <w:pPr>
        <w:pStyle w:val="a3"/>
        <w:numPr>
          <w:ilvl w:val="0"/>
          <w:numId w:val="16"/>
        </w:numPr>
        <w:shd w:val="clear" w:color="auto" w:fill="FFFFFF" w:themeFill="background1"/>
        <w:tabs>
          <w:tab w:val="left" w:pos="284"/>
          <w:tab w:val="num" w:pos="360"/>
          <w:tab w:val="left" w:pos="3969"/>
          <w:tab w:val="left" w:pos="4111"/>
          <w:tab w:val="left" w:pos="4253"/>
        </w:tabs>
        <w:ind w:left="284" w:hanging="284"/>
        <w:contextualSpacing/>
        <w:jc w:val="center"/>
        <w:outlineLvl w:val="0"/>
        <w:rPr>
          <w:rFonts w:ascii="Tahoma" w:hAnsi="Tahoma" w:cs="Tahoma"/>
          <w:b/>
          <w:sz w:val="18"/>
          <w:szCs w:val="18"/>
        </w:rPr>
      </w:pPr>
      <w:r w:rsidRPr="003958AB">
        <w:rPr>
          <w:rFonts w:ascii="Tahoma" w:hAnsi="Tahoma" w:cs="Tahoma"/>
          <w:b/>
          <w:sz w:val="18"/>
          <w:szCs w:val="18"/>
        </w:rPr>
        <w:t>Форс-мажор</w:t>
      </w:r>
    </w:p>
    <w:p w14:paraId="345C38C3" w14:textId="77777777" w:rsidR="003958AB" w:rsidRPr="003958AB" w:rsidRDefault="003958AB" w:rsidP="003958AB">
      <w:pPr>
        <w:pStyle w:val="a3"/>
        <w:shd w:val="clear" w:color="auto" w:fill="FFFFFF" w:themeFill="background1"/>
        <w:tabs>
          <w:tab w:val="left" w:pos="284"/>
          <w:tab w:val="left" w:pos="3969"/>
          <w:tab w:val="left" w:pos="4111"/>
          <w:tab w:val="left" w:pos="4253"/>
        </w:tabs>
        <w:ind w:left="284"/>
        <w:outlineLvl w:val="0"/>
        <w:rPr>
          <w:rFonts w:ascii="Tahoma" w:hAnsi="Tahoma" w:cs="Tahoma"/>
          <w:b/>
          <w:sz w:val="18"/>
          <w:szCs w:val="18"/>
        </w:rPr>
      </w:pPr>
    </w:p>
    <w:p w14:paraId="50FA690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w:t>
      </w:r>
    </w:p>
    <w:p w14:paraId="319C29BB"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карантины, принятие государственными органами актов, препятствующих исполнению Сторонами обязательств, </w:t>
      </w:r>
    </w:p>
    <w:p w14:paraId="4EF9ABE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Сторона, для которой наступили обстоятельства, указанные в п.6.2.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6.2. настоящего Договора.</w:t>
      </w:r>
    </w:p>
    <w:p w14:paraId="5B445C89"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В случае, если Сторона, для которой наступили обстоятельства, указанные в п.6.2.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 Форс-мажорное обстоятельство подтверждается справкой из уполномоченного государственного органа КР (Торгово-промышленной палаты КР). </w:t>
      </w:r>
    </w:p>
    <w:p w14:paraId="689EE6A2"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lastRenderedPageBreak/>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(Десяти)дней.</w:t>
      </w:r>
    </w:p>
    <w:p w14:paraId="3302C026"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0B924FD8"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Конфиденциальная информация</w:t>
      </w:r>
    </w:p>
    <w:p w14:paraId="070DC360" w14:textId="77777777" w:rsidR="003958AB" w:rsidRPr="003958AB" w:rsidRDefault="003958AB" w:rsidP="003958AB">
      <w:pPr>
        <w:pStyle w:val="a3"/>
        <w:shd w:val="clear" w:color="auto" w:fill="FFFFFF" w:themeFill="background1"/>
        <w:tabs>
          <w:tab w:val="left" w:pos="284"/>
        </w:tabs>
        <w:ind w:left="284"/>
        <w:outlineLvl w:val="0"/>
        <w:rPr>
          <w:rFonts w:ascii="Tahoma" w:hAnsi="Tahoma" w:cs="Tahoma"/>
          <w:b/>
          <w:sz w:val="18"/>
          <w:szCs w:val="18"/>
        </w:rPr>
      </w:pPr>
    </w:p>
    <w:p w14:paraId="360CEC4D"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28D2292E" w14:textId="77777777" w:rsidR="003958AB" w:rsidRPr="003958AB" w:rsidRDefault="003958AB" w:rsidP="003958AB">
      <w:pPr>
        <w:shd w:val="clear" w:color="auto" w:fill="FFFFFF" w:themeFill="background1"/>
        <w:spacing w:after="0" w:line="240" w:lineRule="auto"/>
        <w:ind w:left="2770"/>
        <w:jc w:val="both"/>
        <w:rPr>
          <w:rFonts w:ascii="Tahoma" w:hAnsi="Tahoma" w:cs="Tahoma"/>
          <w:sz w:val="18"/>
          <w:szCs w:val="18"/>
        </w:rPr>
      </w:pPr>
    </w:p>
    <w:p w14:paraId="21829012" w14:textId="77777777" w:rsidR="003958AB" w:rsidRPr="003958AB" w:rsidRDefault="003958AB" w:rsidP="003958AB">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8"/>
          <w:szCs w:val="18"/>
        </w:rPr>
      </w:pPr>
      <w:r w:rsidRPr="003958AB">
        <w:rPr>
          <w:rFonts w:ascii="Tahoma" w:hAnsi="Tahoma" w:cs="Tahoma"/>
          <w:b/>
          <w:sz w:val="18"/>
          <w:szCs w:val="18"/>
        </w:rPr>
        <w:t>Условия и порядок внесения изменений и расторжения Договора</w:t>
      </w:r>
    </w:p>
    <w:p w14:paraId="28DDCB85" w14:textId="77777777" w:rsidR="003958AB" w:rsidRPr="003958AB" w:rsidRDefault="003958AB" w:rsidP="003958AB">
      <w:pPr>
        <w:pStyle w:val="a3"/>
        <w:shd w:val="clear" w:color="auto" w:fill="FFFFFF" w:themeFill="background1"/>
        <w:tabs>
          <w:tab w:val="left" w:pos="284"/>
        </w:tabs>
        <w:ind w:left="284"/>
        <w:outlineLvl w:val="0"/>
        <w:rPr>
          <w:rFonts w:ascii="Tahoma" w:hAnsi="Tahoma" w:cs="Tahoma"/>
          <w:b/>
          <w:sz w:val="18"/>
          <w:szCs w:val="18"/>
        </w:rPr>
      </w:pPr>
    </w:p>
    <w:p w14:paraId="5FD58402"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b/>
          <w:sz w:val="18"/>
          <w:szCs w:val="18"/>
        </w:rPr>
      </w:pPr>
      <w:r w:rsidRPr="003958AB">
        <w:rPr>
          <w:rFonts w:ascii="Tahoma" w:hAnsi="Tahoma" w:cs="Tahoma"/>
          <w:sz w:val="18"/>
          <w:szCs w:val="18"/>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1D3620A3"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Покупатель вправе отказаться от исполнения настоящего Договора, направив уведомление Поставщику за 10 (десять) календарных дней до предполагаемой даты расторжения в том числе в следующих случаях:</w:t>
      </w:r>
    </w:p>
    <w:p w14:paraId="408ED3DF"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Покупатель расторгает договор в течение 2 (двух) недель после того, как стало известно о таких обстоятельствах;</w:t>
      </w:r>
    </w:p>
    <w:p w14:paraId="4262F6DE"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-при нарушении сроков поставки, сроков замены Товара   более чем на 5 календарных дней;</w:t>
      </w:r>
    </w:p>
    <w:p w14:paraId="69A568DB"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-не внесения суммы ГОИД в сроки и размере, установленном   пунктом 10.1 настоящего Договора.  </w:t>
      </w:r>
    </w:p>
    <w:p w14:paraId="09B47AF8"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6BDE34AA"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46973CEB" w14:textId="77777777" w:rsidR="003958AB" w:rsidRPr="003958AB" w:rsidRDefault="003958AB" w:rsidP="003958AB">
      <w:pPr>
        <w:pStyle w:val="a3"/>
        <w:numPr>
          <w:ilvl w:val="0"/>
          <w:numId w:val="16"/>
        </w:numPr>
        <w:shd w:val="clear" w:color="auto" w:fill="FFFFFF" w:themeFill="background1"/>
        <w:tabs>
          <w:tab w:val="left" w:pos="284"/>
          <w:tab w:val="num" w:pos="360"/>
          <w:tab w:val="left" w:pos="426"/>
        </w:tabs>
        <w:ind w:left="284" w:hanging="284"/>
        <w:contextualSpacing/>
        <w:jc w:val="center"/>
        <w:rPr>
          <w:rFonts w:ascii="Tahoma" w:hAnsi="Tahoma" w:cs="Tahoma"/>
          <w:b/>
          <w:sz w:val="18"/>
          <w:szCs w:val="18"/>
        </w:rPr>
      </w:pPr>
      <w:r w:rsidRPr="003958AB">
        <w:rPr>
          <w:rFonts w:ascii="Tahoma" w:hAnsi="Tahoma" w:cs="Tahoma"/>
          <w:b/>
          <w:sz w:val="18"/>
          <w:szCs w:val="18"/>
        </w:rPr>
        <w:t>Порядок разрешения споров</w:t>
      </w:r>
    </w:p>
    <w:p w14:paraId="3308D139" w14:textId="77777777" w:rsidR="003958AB" w:rsidRPr="003958AB" w:rsidRDefault="003958AB" w:rsidP="003958AB">
      <w:pPr>
        <w:pStyle w:val="a3"/>
        <w:shd w:val="clear" w:color="auto" w:fill="FFFFFF" w:themeFill="background1"/>
        <w:tabs>
          <w:tab w:val="left" w:pos="284"/>
          <w:tab w:val="left" w:pos="426"/>
        </w:tabs>
        <w:ind w:left="284"/>
        <w:rPr>
          <w:rFonts w:ascii="Tahoma" w:hAnsi="Tahoma" w:cs="Tahoma"/>
          <w:b/>
          <w:sz w:val="18"/>
          <w:szCs w:val="18"/>
        </w:rPr>
      </w:pPr>
    </w:p>
    <w:p w14:paraId="744F46F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2062EBC5"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0DFB9D4A"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08CDE69E" w14:textId="77777777" w:rsidR="003958AB" w:rsidRPr="003958AB" w:rsidRDefault="003958AB" w:rsidP="003958AB">
      <w:pPr>
        <w:numPr>
          <w:ilvl w:val="1"/>
          <w:numId w:val="16"/>
        </w:numPr>
        <w:shd w:val="clear" w:color="auto" w:fill="FFFFFF" w:themeFill="background1"/>
        <w:tabs>
          <w:tab w:val="num" w:pos="426"/>
        </w:tabs>
        <w:spacing w:after="0" w:line="240" w:lineRule="auto"/>
        <w:ind w:left="284" w:hanging="284"/>
        <w:jc w:val="both"/>
        <w:rPr>
          <w:rFonts w:ascii="Tahoma" w:hAnsi="Tahoma" w:cs="Tahoma"/>
          <w:sz w:val="18"/>
          <w:szCs w:val="18"/>
        </w:rPr>
      </w:pPr>
      <w:r w:rsidRPr="003958AB">
        <w:rPr>
          <w:rFonts w:ascii="Tahoma" w:hAnsi="Tahoma" w:cs="Tahoma"/>
          <w:sz w:val="18"/>
          <w:szCs w:val="18"/>
        </w:rPr>
        <w:t>При прекращении, досрочном расторжении настоящего Договора Стороны производят все необходимые взаиморасчеты.</w:t>
      </w:r>
    </w:p>
    <w:p w14:paraId="5E1500DB" w14:textId="77777777" w:rsidR="003958AB" w:rsidRPr="003958AB" w:rsidRDefault="003958AB" w:rsidP="003958AB">
      <w:pPr>
        <w:shd w:val="clear" w:color="auto" w:fill="FFFFFF" w:themeFill="background1"/>
        <w:spacing w:after="0" w:line="240" w:lineRule="auto"/>
        <w:ind w:left="284"/>
        <w:jc w:val="both"/>
        <w:rPr>
          <w:rFonts w:ascii="Tahoma" w:hAnsi="Tahoma" w:cs="Tahoma"/>
          <w:sz w:val="18"/>
          <w:szCs w:val="18"/>
        </w:rPr>
      </w:pPr>
    </w:p>
    <w:p w14:paraId="66CEBA02" w14:textId="77777777" w:rsidR="003958AB" w:rsidRPr="003958AB" w:rsidRDefault="003958AB" w:rsidP="003958AB">
      <w:pPr>
        <w:pStyle w:val="a3"/>
        <w:numPr>
          <w:ilvl w:val="0"/>
          <w:numId w:val="16"/>
        </w:numPr>
        <w:tabs>
          <w:tab w:val="left" w:pos="284"/>
        </w:tabs>
        <w:ind w:left="284" w:hanging="284"/>
        <w:contextualSpacing/>
        <w:jc w:val="center"/>
        <w:outlineLvl w:val="0"/>
        <w:rPr>
          <w:rFonts w:ascii="Tahoma" w:hAnsi="Tahoma" w:cs="Tahoma"/>
          <w:b/>
          <w:sz w:val="18"/>
          <w:szCs w:val="18"/>
        </w:rPr>
      </w:pPr>
      <w:r w:rsidRPr="003958AB">
        <w:rPr>
          <w:rFonts w:ascii="Tahoma" w:hAnsi="Tahoma" w:cs="Tahoma"/>
          <w:b/>
          <w:sz w:val="18"/>
          <w:szCs w:val="18"/>
        </w:rPr>
        <w:t>Гарантийное обеспечение исполнения договора</w:t>
      </w:r>
    </w:p>
    <w:p w14:paraId="23C2C083" w14:textId="77777777" w:rsidR="003958AB" w:rsidRPr="003958AB" w:rsidRDefault="003958AB" w:rsidP="003958AB">
      <w:pPr>
        <w:pStyle w:val="a3"/>
        <w:tabs>
          <w:tab w:val="left" w:pos="284"/>
        </w:tabs>
        <w:ind w:left="284" w:hanging="284"/>
        <w:outlineLvl w:val="0"/>
        <w:rPr>
          <w:rFonts w:ascii="Tahoma" w:hAnsi="Tahoma" w:cs="Tahoma"/>
          <w:b/>
          <w:sz w:val="18"/>
          <w:szCs w:val="18"/>
        </w:rPr>
      </w:pPr>
    </w:p>
    <w:p w14:paraId="016016A5" w14:textId="77777777" w:rsidR="003958AB" w:rsidRPr="003958AB" w:rsidRDefault="003958AB" w:rsidP="003958AB">
      <w:p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10.1.  </w:t>
      </w:r>
      <w:r w:rsidRPr="003958AB">
        <w:rPr>
          <w:rFonts w:ascii="Tahoma" w:hAnsi="Tahoma" w:cs="Tahoma"/>
          <w:sz w:val="18"/>
          <w:szCs w:val="18"/>
        </w:rPr>
        <w:tab/>
        <w:t xml:space="preserve">Гарантийное обеспечение исполнения договора в размере 5% от суммы договора, что составляет                                                          </w:t>
      </w:r>
      <w:proofErr w:type="gramStart"/>
      <w:r w:rsidRPr="003958AB">
        <w:rPr>
          <w:rFonts w:ascii="Tahoma" w:hAnsi="Tahoma" w:cs="Tahoma"/>
          <w:sz w:val="18"/>
          <w:szCs w:val="18"/>
        </w:rPr>
        <w:t xml:space="preserve">  ,</w:t>
      </w:r>
      <w:proofErr w:type="gramEnd"/>
      <w:r w:rsidRPr="003958AB">
        <w:rPr>
          <w:rFonts w:ascii="Tahoma" w:hAnsi="Tahoma" w:cs="Tahoma"/>
          <w:sz w:val="18"/>
          <w:szCs w:val="18"/>
        </w:rPr>
        <w:t xml:space="preserve"> Поставщиком вносится путем перечисления на банковский расчетный счет Покупателя, указанный в разделе 13 настоящего Договора в течение 5 рабочих дней с даты заключения договора.</w:t>
      </w:r>
    </w:p>
    <w:p w14:paraId="5E515C21" w14:textId="77777777" w:rsidR="003958AB" w:rsidRPr="003958AB" w:rsidRDefault="003958AB" w:rsidP="003958AB">
      <w:pPr>
        <w:tabs>
          <w:tab w:val="left" w:pos="567"/>
        </w:tabs>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10.2. </w:t>
      </w:r>
      <w:r w:rsidRPr="003958AB">
        <w:rPr>
          <w:rFonts w:ascii="Tahoma" w:hAnsi="Tahoma" w:cs="Tahoma"/>
          <w:sz w:val="18"/>
          <w:szCs w:val="18"/>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sidRPr="003958AB">
        <w:rPr>
          <w:rFonts w:ascii="Tahoma" w:hAnsi="Tahoma" w:cs="Tahoma"/>
          <w:sz w:val="18"/>
          <w:szCs w:val="18"/>
        </w:rPr>
        <w:t>безакцептном</w:t>
      </w:r>
      <w:proofErr w:type="spellEnd"/>
      <w:r w:rsidRPr="003958AB">
        <w:rPr>
          <w:rFonts w:ascii="Tahoma" w:hAnsi="Tahoma" w:cs="Tahoma"/>
          <w:sz w:val="18"/>
          <w:szCs w:val="18"/>
        </w:rPr>
        <w:t xml:space="preserve">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724853ED" w14:textId="20B8CFC8" w:rsidR="003958AB" w:rsidRDefault="003958AB" w:rsidP="003958AB">
      <w:pPr>
        <w:tabs>
          <w:tab w:val="left" w:pos="0"/>
        </w:tabs>
        <w:autoSpaceDE w:val="0"/>
        <w:autoSpaceDN w:val="0"/>
        <w:adjustRightInd w:val="0"/>
        <w:spacing w:after="0" w:line="240" w:lineRule="auto"/>
        <w:ind w:left="284" w:hanging="284"/>
        <w:jc w:val="both"/>
        <w:rPr>
          <w:rFonts w:ascii="Tahoma" w:hAnsi="Tahoma" w:cs="Tahoma"/>
          <w:sz w:val="18"/>
          <w:szCs w:val="18"/>
        </w:rPr>
      </w:pPr>
      <w:r w:rsidRPr="003958AB">
        <w:rPr>
          <w:rFonts w:ascii="Tahoma" w:hAnsi="Tahoma" w:cs="Tahoma"/>
          <w:sz w:val="18"/>
          <w:szCs w:val="18"/>
        </w:rPr>
        <w:t xml:space="preserve">10.3. </w:t>
      </w:r>
      <w:r w:rsidRPr="003958AB">
        <w:rPr>
          <w:rFonts w:ascii="Tahoma" w:hAnsi="Tahoma" w:cs="Tahoma"/>
          <w:sz w:val="18"/>
          <w:szCs w:val="18"/>
        </w:rPr>
        <w:tab/>
        <w:t>Оставшуюся сумму гарантийного обеспечения Покупатель возвращает Поставщику в течение 10 (десяти) рабочих дней после даты завершения Поставщиком своих обязательств по Договору.</w:t>
      </w:r>
    </w:p>
    <w:p w14:paraId="6D07E3A0" w14:textId="77777777" w:rsidR="003958AB" w:rsidRPr="003958AB" w:rsidRDefault="003958AB" w:rsidP="003958AB">
      <w:pPr>
        <w:tabs>
          <w:tab w:val="left" w:pos="0"/>
        </w:tabs>
        <w:autoSpaceDE w:val="0"/>
        <w:autoSpaceDN w:val="0"/>
        <w:adjustRightInd w:val="0"/>
        <w:spacing w:after="0" w:line="240" w:lineRule="auto"/>
        <w:jc w:val="both"/>
        <w:rPr>
          <w:rFonts w:ascii="Tahoma" w:hAnsi="Tahoma" w:cs="Tahoma"/>
          <w:sz w:val="18"/>
          <w:szCs w:val="18"/>
        </w:rPr>
      </w:pPr>
    </w:p>
    <w:p w14:paraId="2DD477CB" w14:textId="6C58AB84" w:rsidR="003958AB" w:rsidRPr="003958AB" w:rsidRDefault="003958AB" w:rsidP="003958AB">
      <w:pPr>
        <w:tabs>
          <w:tab w:val="left" w:pos="0"/>
          <w:tab w:val="left" w:pos="5430"/>
        </w:tabs>
        <w:autoSpaceDE w:val="0"/>
        <w:autoSpaceDN w:val="0"/>
        <w:adjustRightInd w:val="0"/>
        <w:spacing w:after="0" w:line="240" w:lineRule="auto"/>
        <w:ind w:left="284" w:hanging="284"/>
        <w:jc w:val="center"/>
        <w:rPr>
          <w:rFonts w:ascii="Tahoma" w:hAnsi="Tahoma" w:cs="Tahoma"/>
          <w:b/>
          <w:bCs/>
          <w:sz w:val="18"/>
          <w:szCs w:val="18"/>
        </w:rPr>
      </w:pPr>
      <w:r w:rsidRPr="003958AB">
        <w:rPr>
          <w:rFonts w:ascii="Tahoma" w:hAnsi="Tahoma" w:cs="Tahoma"/>
          <w:b/>
          <w:sz w:val="18"/>
          <w:szCs w:val="18"/>
        </w:rPr>
        <w:t>11</w:t>
      </w:r>
      <w:r w:rsidRPr="003958AB">
        <w:rPr>
          <w:rFonts w:ascii="Tahoma" w:hAnsi="Tahoma" w:cs="Tahoma"/>
          <w:sz w:val="18"/>
          <w:szCs w:val="18"/>
        </w:rPr>
        <w:t xml:space="preserve">. </w:t>
      </w:r>
      <w:r w:rsidRPr="003958AB">
        <w:rPr>
          <w:rFonts w:ascii="Tahoma" w:hAnsi="Tahoma" w:cs="Tahoma"/>
          <w:b/>
          <w:bCs/>
          <w:sz w:val="18"/>
          <w:szCs w:val="18"/>
        </w:rPr>
        <w:t>ГАРАНТИИ СТОРОН</w:t>
      </w:r>
    </w:p>
    <w:p w14:paraId="4B046CF4" w14:textId="77777777" w:rsidR="003958AB" w:rsidRPr="003958AB" w:rsidRDefault="003958AB" w:rsidP="003958AB">
      <w:pPr>
        <w:tabs>
          <w:tab w:val="left" w:pos="0"/>
        </w:tabs>
        <w:spacing w:after="0" w:line="240" w:lineRule="auto"/>
        <w:ind w:firstLine="709"/>
        <w:jc w:val="both"/>
        <w:rPr>
          <w:rFonts w:ascii="Tahoma" w:hAnsi="Tahoma" w:cs="Tahoma"/>
          <w:b/>
          <w:bCs/>
          <w:sz w:val="18"/>
          <w:szCs w:val="18"/>
        </w:rPr>
      </w:pPr>
    </w:p>
    <w:p w14:paraId="03D4AE0D" w14:textId="77777777" w:rsidR="003958AB" w:rsidRPr="003958AB" w:rsidRDefault="003958AB" w:rsidP="003958AB">
      <w:pPr>
        <w:pStyle w:val="a3"/>
        <w:numPr>
          <w:ilvl w:val="1"/>
          <w:numId w:val="17"/>
        </w:numPr>
        <w:tabs>
          <w:tab w:val="left" w:pos="0"/>
        </w:tabs>
        <w:ind w:left="284" w:hanging="284"/>
        <w:contextualSpacing/>
        <w:jc w:val="both"/>
        <w:rPr>
          <w:rFonts w:ascii="Tahoma" w:hAnsi="Tahoma" w:cs="Tahoma"/>
          <w:sz w:val="18"/>
          <w:szCs w:val="18"/>
        </w:rPr>
      </w:pPr>
      <w:r w:rsidRPr="003958AB">
        <w:rPr>
          <w:rFonts w:ascii="Tahoma" w:hAnsi="Tahoma" w:cs="Tahoma"/>
          <w:sz w:val="18"/>
          <w:szCs w:val="18"/>
        </w:rPr>
        <w:t>Каждая из Сторон, заключая настоящий Договор, подтверждает и гарантирует, что:</w:t>
      </w:r>
    </w:p>
    <w:p w14:paraId="1125E14C" w14:textId="77777777" w:rsidR="003958AB" w:rsidRPr="003958AB" w:rsidRDefault="003958AB" w:rsidP="003958AB">
      <w:pPr>
        <w:pStyle w:val="a3"/>
        <w:numPr>
          <w:ilvl w:val="2"/>
          <w:numId w:val="17"/>
        </w:numPr>
        <w:ind w:left="284" w:hanging="284"/>
        <w:contextualSpacing/>
        <w:jc w:val="both"/>
        <w:rPr>
          <w:rFonts w:ascii="Tahoma" w:hAnsi="Tahoma" w:cs="Tahoma"/>
          <w:sz w:val="18"/>
          <w:szCs w:val="18"/>
        </w:rPr>
      </w:pPr>
      <w:r w:rsidRPr="003958AB">
        <w:rPr>
          <w:rFonts w:ascii="Tahoma" w:hAnsi="Tahoma" w:cs="Tahoma"/>
          <w:sz w:val="18"/>
          <w:szCs w:val="18"/>
        </w:rPr>
        <w:t xml:space="preserve">является действующей по законодательству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3958AB">
        <w:rPr>
          <w:rFonts w:ascii="Tahoma" w:hAnsi="Tahoma" w:cs="Tahoma"/>
          <w:sz w:val="18"/>
          <w:szCs w:val="18"/>
        </w:rPr>
        <w:t>Кыргызской</w:t>
      </w:r>
      <w:proofErr w:type="spellEnd"/>
      <w:r w:rsidRPr="003958AB">
        <w:rPr>
          <w:rFonts w:ascii="Tahoma" w:hAnsi="Tahoma" w:cs="Tahoma"/>
          <w:sz w:val="18"/>
          <w:szCs w:val="18"/>
        </w:rPr>
        <w:t xml:space="preserve"> Республики;</w:t>
      </w:r>
    </w:p>
    <w:p w14:paraId="7540D967" w14:textId="77777777" w:rsidR="003958AB" w:rsidRPr="003958AB" w:rsidRDefault="003958AB" w:rsidP="003958AB">
      <w:pPr>
        <w:numPr>
          <w:ilvl w:val="2"/>
          <w:numId w:val="17"/>
        </w:numPr>
        <w:tabs>
          <w:tab w:val="left" w:pos="0"/>
        </w:tabs>
        <w:spacing w:after="0" w:line="240" w:lineRule="auto"/>
        <w:ind w:left="284" w:hanging="295"/>
        <w:jc w:val="both"/>
        <w:rPr>
          <w:rFonts w:ascii="Tahoma" w:hAnsi="Tahoma" w:cs="Tahoma"/>
          <w:sz w:val="18"/>
          <w:szCs w:val="18"/>
        </w:rPr>
      </w:pPr>
      <w:r w:rsidRPr="003958AB">
        <w:rPr>
          <w:rFonts w:ascii="Tahoma" w:hAnsi="Tahoma" w:cs="Tahoma"/>
          <w:sz w:val="18"/>
          <w:szCs w:val="18"/>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53E1387B" w14:textId="77777777" w:rsidR="003958AB" w:rsidRPr="003958AB" w:rsidRDefault="003958AB" w:rsidP="003958AB">
      <w:pPr>
        <w:numPr>
          <w:ilvl w:val="2"/>
          <w:numId w:val="17"/>
        </w:numPr>
        <w:tabs>
          <w:tab w:val="left" w:pos="0"/>
        </w:tabs>
        <w:spacing w:after="0" w:line="240" w:lineRule="auto"/>
        <w:ind w:left="284" w:hanging="284"/>
        <w:jc w:val="both"/>
        <w:rPr>
          <w:rFonts w:ascii="Tahoma" w:hAnsi="Tahoma" w:cs="Tahoma"/>
          <w:sz w:val="18"/>
          <w:szCs w:val="18"/>
        </w:rPr>
      </w:pPr>
      <w:r w:rsidRPr="003958AB">
        <w:rPr>
          <w:rFonts w:ascii="Tahoma" w:hAnsi="Tahoma" w:cs="Tahoma"/>
          <w:sz w:val="18"/>
          <w:szCs w:val="18"/>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0240AE77" w14:textId="77777777" w:rsidR="003958AB" w:rsidRPr="003958AB" w:rsidRDefault="003958AB" w:rsidP="003958AB">
      <w:pPr>
        <w:numPr>
          <w:ilvl w:val="2"/>
          <w:numId w:val="17"/>
        </w:numPr>
        <w:tabs>
          <w:tab w:val="left" w:pos="284"/>
        </w:tabs>
        <w:spacing w:after="0" w:line="240" w:lineRule="auto"/>
        <w:ind w:left="284" w:hanging="295"/>
        <w:jc w:val="both"/>
        <w:rPr>
          <w:rFonts w:ascii="Tahoma" w:hAnsi="Tahoma" w:cs="Tahoma"/>
          <w:sz w:val="18"/>
          <w:szCs w:val="18"/>
        </w:rPr>
      </w:pPr>
      <w:r w:rsidRPr="003958AB">
        <w:rPr>
          <w:rFonts w:ascii="Tahoma" w:hAnsi="Tahoma" w:cs="Tahoma"/>
          <w:sz w:val="18"/>
          <w:szCs w:val="18"/>
        </w:rPr>
        <w:t>не имеет ограничений и запретов, препятствующих, ограничивающих и/или делающих невозможным заключить настоящий Договор;</w:t>
      </w:r>
    </w:p>
    <w:p w14:paraId="0671AE4D" w14:textId="77777777" w:rsidR="003958AB" w:rsidRPr="003958AB" w:rsidRDefault="003958AB" w:rsidP="003958AB">
      <w:pPr>
        <w:numPr>
          <w:ilvl w:val="1"/>
          <w:numId w:val="17"/>
        </w:numPr>
        <w:tabs>
          <w:tab w:val="left" w:pos="0"/>
        </w:tabs>
        <w:spacing w:after="0" w:line="240" w:lineRule="auto"/>
        <w:ind w:left="0" w:firstLine="0"/>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523873C0" w14:textId="1FE053E8" w:rsidR="003958AB" w:rsidRDefault="003958AB" w:rsidP="003958AB">
      <w:pPr>
        <w:numPr>
          <w:ilvl w:val="1"/>
          <w:numId w:val="17"/>
        </w:numPr>
        <w:tabs>
          <w:tab w:val="left" w:pos="0"/>
        </w:tabs>
        <w:spacing w:after="0" w:line="240" w:lineRule="auto"/>
        <w:ind w:left="0" w:firstLine="142"/>
        <w:jc w:val="both"/>
        <w:rPr>
          <w:rFonts w:ascii="Tahoma" w:hAnsi="Tahoma" w:cs="Tahoma"/>
          <w:sz w:val="18"/>
          <w:szCs w:val="18"/>
        </w:rPr>
      </w:pPr>
      <w:r w:rsidRPr="003958AB">
        <w:rPr>
          <w:rFonts w:ascii="Tahoma" w:hAnsi="Tahoma" w:cs="Tahoma"/>
          <w:sz w:val="18"/>
          <w:szCs w:val="18"/>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7BFFA02D" w14:textId="77777777" w:rsidR="003958AB" w:rsidRPr="003958AB" w:rsidRDefault="003958AB" w:rsidP="003958AB">
      <w:pPr>
        <w:tabs>
          <w:tab w:val="left" w:pos="0"/>
        </w:tabs>
        <w:spacing w:after="0" w:line="240" w:lineRule="auto"/>
        <w:ind w:left="142"/>
        <w:jc w:val="both"/>
        <w:rPr>
          <w:rFonts w:ascii="Tahoma" w:hAnsi="Tahoma" w:cs="Tahoma"/>
          <w:sz w:val="18"/>
          <w:szCs w:val="18"/>
        </w:rPr>
      </w:pPr>
    </w:p>
    <w:p w14:paraId="551AB0E7" w14:textId="77777777" w:rsidR="003958AB" w:rsidRPr="003958AB" w:rsidRDefault="003958AB" w:rsidP="003958AB">
      <w:pPr>
        <w:shd w:val="clear" w:color="auto" w:fill="FFFFFF" w:themeFill="background1"/>
        <w:tabs>
          <w:tab w:val="left" w:pos="284"/>
          <w:tab w:val="num" w:pos="360"/>
          <w:tab w:val="left" w:pos="426"/>
        </w:tabs>
        <w:spacing w:after="0" w:line="240" w:lineRule="auto"/>
        <w:jc w:val="center"/>
        <w:outlineLvl w:val="0"/>
        <w:rPr>
          <w:rFonts w:ascii="Tahoma" w:hAnsi="Tahoma" w:cs="Tahoma"/>
          <w:b/>
          <w:sz w:val="18"/>
          <w:szCs w:val="18"/>
        </w:rPr>
      </w:pPr>
      <w:r w:rsidRPr="003958AB">
        <w:rPr>
          <w:rFonts w:ascii="Tahoma" w:hAnsi="Tahoma" w:cs="Tahoma"/>
          <w:b/>
          <w:sz w:val="18"/>
          <w:szCs w:val="18"/>
        </w:rPr>
        <w:t>12.</w:t>
      </w:r>
      <w:r w:rsidRPr="003958AB">
        <w:rPr>
          <w:rFonts w:ascii="Tahoma" w:hAnsi="Tahoma" w:cs="Tahoma"/>
          <w:b/>
          <w:sz w:val="18"/>
          <w:szCs w:val="18"/>
          <w:lang w:val="en-US"/>
        </w:rPr>
        <w:t>C</w:t>
      </w:r>
      <w:r w:rsidRPr="003958AB">
        <w:rPr>
          <w:rFonts w:ascii="Tahoma" w:hAnsi="Tahoma" w:cs="Tahoma"/>
          <w:b/>
          <w:sz w:val="18"/>
          <w:szCs w:val="18"/>
        </w:rPr>
        <w:t>рок действия Договора</w:t>
      </w:r>
    </w:p>
    <w:p w14:paraId="7C016E92" w14:textId="77777777" w:rsidR="003958AB" w:rsidRPr="003958AB" w:rsidRDefault="003958AB" w:rsidP="003958AB">
      <w:pPr>
        <w:pStyle w:val="a3"/>
        <w:shd w:val="clear" w:color="auto" w:fill="FFFFFF" w:themeFill="background1"/>
        <w:tabs>
          <w:tab w:val="left" w:pos="284"/>
          <w:tab w:val="left" w:pos="426"/>
        </w:tabs>
        <w:ind w:left="284"/>
        <w:outlineLvl w:val="0"/>
        <w:rPr>
          <w:rFonts w:ascii="Tahoma" w:hAnsi="Tahoma" w:cs="Tahoma"/>
          <w:b/>
          <w:sz w:val="18"/>
          <w:szCs w:val="18"/>
        </w:rPr>
      </w:pPr>
    </w:p>
    <w:p w14:paraId="5DFBE361"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12.1 Настоящий Договор вступает в силу с даты его подписания обеими сторонами и действует до полного выполнения Сторонами своих обязательств.</w:t>
      </w:r>
    </w:p>
    <w:p w14:paraId="234EE252"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244D34B7"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lastRenderedPageBreak/>
        <w:t>12.3 Настоящий Договор составлен в 2-х экземплярах по одному экземпляру для каждой Стороны, каждый экземпляр имеет одинаковую юридическую силу.</w:t>
      </w:r>
    </w:p>
    <w:p w14:paraId="40EC0A8D" w14:textId="77777777" w:rsidR="003958AB" w:rsidRPr="003958AB" w:rsidRDefault="003958AB" w:rsidP="003958AB">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12.4 Договор может быть подписан Сторонами с использованием факсимиле (аналога собственноручной подписи). </w:t>
      </w:r>
    </w:p>
    <w:p w14:paraId="3A5D944C"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 xml:space="preserve">12.5. Вся переписка Сторон, в том числе уведомления, извещения, претензии и пр. должны быть выполнены в письменной форме на бумажном носителе и направлены на адреса Сторон, указанные в разделе 13 Договора, за исключением переписки, для которой прямо предусмотрен настоящим Договором обмен по электронной почте. Датой получения документов является дата, указанная в уведомлении о вручении или дата получения на официальном письме/уведомлении.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330EEF9E"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12.6.  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5F0B493A" w14:textId="77777777" w:rsidR="003958AB" w:rsidRPr="003958AB" w:rsidRDefault="003958AB" w:rsidP="003958AB">
      <w:pPr>
        <w:spacing w:after="0" w:line="240" w:lineRule="auto"/>
        <w:jc w:val="both"/>
        <w:rPr>
          <w:rFonts w:ascii="Tahoma" w:eastAsia="Times New Roman" w:hAnsi="Tahoma" w:cs="Tahoma"/>
          <w:bCs/>
          <w:sz w:val="18"/>
          <w:szCs w:val="18"/>
        </w:rPr>
      </w:pPr>
      <w:r w:rsidRPr="003958AB">
        <w:rPr>
          <w:rFonts w:ascii="Tahoma" w:eastAsia="Times New Roman" w:hAnsi="Tahoma" w:cs="Tahoma"/>
          <w:bCs/>
          <w:sz w:val="18"/>
          <w:szCs w:val="18"/>
        </w:rPr>
        <w:t>12.7. В случае признания отдельных положений настоящего Договора недействительными, это не влияет на действительность его других положений.</w:t>
      </w:r>
    </w:p>
    <w:p w14:paraId="4F052530" w14:textId="77777777" w:rsidR="003958AB" w:rsidRPr="003958AB" w:rsidRDefault="003958AB" w:rsidP="003958AB">
      <w:pPr>
        <w:spacing w:after="0" w:line="240" w:lineRule="auto"/>
        <w:jc w:val="both"/>
        <w:rPr>
          <w:rFonts w:ascii="Tahoma" w:eastAsia="Times New Roman" w:hAnsi="Tahoma" w:cs="Tahoma"/>
          <w:bCs/>
          <w:sz w:val="18"/>
          <w:szCs w:val="18"/>
        </w:rPr>
      </w:pPr>
    </w:p>
    <w:p w14:paraId="13708A97" w14:textId="77777777" w:rsidR="003958AB" w:rsidRPr="003958AB" w:rsidRDefault="003958AB" w:rsidP="003958AB">
      <w:pPr>
        <w:shd w:val="clear" w:color="auto" w:fill="FFFFFF" w:themeFill="background1"/>
        <w:tabs>
          <w:tab w:val="left" w:pos="284"/>
          <w:tab w:val="left" w:pos="426"/>
        </w:tabs>
        <w:spacing w:after="0" w:line="240" w:lineRule="auto"/>
        <w:jc w:val="center"/>
        <w:rPr>
          <w:rFonts w:ascii="Tahoma" w:hAnsi="Tahoma" w:cs="Tahoma"/>
          <w:b/>
          <w:sz w:val="18"/>
          <w:szCs w:val="18"/>
        </w:rPr>
      </w:pPr>
      <w:r w:rsidRPr="003958AB">
        <w:rPr>
          <w:rFonts w:ascii="Tahoma" w:hAnsi="Tahoma" w:cs="Tahoma"/>
          <w:b/>
          <w:sz w:val="18"/>
          <w:szCs w:val="18"/>
        </w:rPr>
        <w:t>13.Реквизиты и подписи сторон</w:t>
      </w:r>
    </w:p>
    <w:p w14:paraId="5F8188C3"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tbl>
      <w:tblPr>
        <w:tblW w:w="4961" w:type="dxa"/>
        <w:tblLook w:val="01E0" w:firstRow="1" w:lastRow="1" w:firstColumn="1" w:lastColumn="1" w:noHBand="0" w:noVBand="0"/>
      </w:tblPr>
      <w:tblGrid>
        <w:gridCol w:w="10489"/>
      </w:tblGrid>
      <w:tr w:rsidR="003958AB" w:rsidRPr="003958AB" w14:paraId="0D6DD231" w14:textId="77777777" w:rsidTr="009827FA">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3958AB" w:rsidRPr="003958AB" w14:paraId="23690F61" w14:textId="77777777" w:rsidTr="009827FA">
              <w:tc>
                <w:tcPr>
                  <w:tcW w:w="4828" w:type="dxa"/>
                </w:tcPr>
                <w:p w14:paraId="07688CBE"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 xml:space="preserve">«ПОКУПАТЕЛЬ»: </w:t>
                  </w:r>
                </w:p>
                <w:p w14:paraId="50EBF7B7" w14:textId="77777777" w:rsidR="003958AB" w:rsidRPr="003958AB" w:rsidRDefault="003958AB" w:rsidP="009827FA">
                  <w:pPr>
                    <w:spacing w:after="0" w:line="240" w:lineRule="auto"/>
                    <w:rPr>
                      <w:rFonts w:ascii="Tahoma" w:hAnsi="Tahoma" w:cs="Tahoma"/>
                      <w:b/>
                      <w:sz w:val="18"/>
                      <w:szCs w:val="18"/>
                    </w:rPr>
                  </w:pPr>
                </w:p>
                <w:p w14:paraId="078B0525"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ЗАО «Альфа Телеком»</w:t>
                  </w:r>
                </w:p>
                <w:p w14:paraId="7B5111DD"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 xml:space="preserve">720040 г. Бишкек, ул. </w:t>
                  </w:r>
                  <w:proofErr w:type="spellStart"/>
                  <w:r w:rsidRPr="003958AB">
                    <w:rPr>
                      <w:rFonts w:ascii="Tahoma" w:hAnsi="Tahoma" w:cs="Tahoma"/>
                      <w:spacing w:val="-1"/>
                      <w:w w:val="103"/>
                      <w:sz w:val="18"/>
                      <w:szCs w:val="18"/>
                    </w:rPr>
                    <w:t>Суюмбаева</w:t>
                  </w:r>
                  <w:proofErr w:type="spellEnd"/>
                  <w:r w:rsidRPr="003958AB">
                    <w:rPr>
                      <w:rFonts w:ascii="Tahoma" w:hAnsi="Tahoma" w:cs="Tahoma"/>
                      <w:spacing w:val="-1"/>
                      <w:w w:val="103"/>
                      <w:sz w:val="18"/>
                      <w:szCs w:val="18"/>
                    </w:rPr>
                    <w:t xml:space="preserve">, 123 </w:t>
                  </w:r>
                </w:p>
                <w:p w14:paraId="702738AE"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ИНН 00406200910056</w:t>
                  </w:r>
                </w:p>
                <w:p w14:paraId="2BB64C8B"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Код 999 УГКНС по ККН</w:t>
                  </w:r>
                </w:p>
                <w:p w14:paraId="0BA3488A" w14:textId="77777777" w:rsidR="003958AB" w:rsidRPr="003958AB" w:rsidRDefault="003958AB" w:rsidP="009827FA">
                  <w:pPr>
                    <w:tabs>
                      <w:tab w:val="num" w:pos="540"/>
                    </w:tabs>
                    <w:spacing w:after="0" w:line="240" w:lineRule="auto"/>
                    <w:rPr>
                      <w:rFonts w:ascii="Tahoma" w:hAnsi="Tahoma" w:cs="Tahoma"/>
                      <w:spacing w:val="-1"/>
                      <w:w w:val="103"/>
                      <w:sz w:val="18"/>
                      <w:szCs w:val="18"/>
                    </w:rPr>
                  </w:pPr>
                  <w:r w:rsidRPr="003958AB">
                    <w:rPr>
                      <w:rFonts w:ascii="Tahoma" w:hAnsi="Tahoma" w:cs="Tahoma"/>
                      <w:spacing w:val="-1"/>
                      <w:w w:val="103"/>
                      <w:sz w:val="18"/>
                      <w:szCs w:val="18"/>
                    </w:rPr>
                    <w:t>ОКПО 26611735</w:t>
                  </w:r>
                </w:p>
                <w:p w14:paraId="12229A05" w14:textId="77777777" w:rsidR="003958AB" w:rsidRPr="003958AB" w:rsidRDefault="003958AB" w:rsidP="009827FA">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БИК: 109018</w:t>
                  </w:r>
                </w:p>
                <w:p w14:paraId="547B7B05" w14:textId="77777777" w:rsidR="003958AB" w:rsidRPr="003958AB" w:rsidRDefault="003958AB" w:rsidP="009827FA">
                  <w:pPr>
                    <w:spacing w:after="0" w:line="240" w:lineRule="auto"/>
                    <w:rPr>
                      <w:rFonts w:ascii="Tahoma" w:hAnsi="Tahoma" w:cs="Tahoma"/>
                      <w:spacing w:val="-1"/>
                      <w:w w:val="103"/>
                      <w:sz w:val="18"/>
                      <w:szCs w:val="18"/>
                    </w:rPr>
                  </w:pPr>
                  <w:proofErr w:type="spellStart"/>
                  <w:r w:rsidRPr="003958AB">
                    <w:rPr>
                      <w:rFonts w:ascii="Tahoma" w:hAnsi="Tahoma" w:cs="Tahoma"/>
                      <w:spacing w:val="-1"/>
                      <w:w w:val="103"/>
                      <w:sz w:val="18"/>
                      <w:szCs w:val="18"/>
                    </w:rPr>
                    <w:t>Бишкекский</w:t>
                  </w:r>
                  <w:proofErr w:type="spellEnd"/>
                  <w:r w:rsidRPr="003958AB">
                    <w:rPr>
                      <w:rFonts w:ascii="Tahoma" w:hAnsi="Tahoma" w:cs="Tahoma"/>
                      <w:spacing w:val="-1"/>
                      <w:w w:val="103"/>
                      <w:sz w:val="18"/>
                      <w:szCs w:val="18"/>
                    </w:rPr>
                    <w:t xml:space="preserve"> центральный филиал</w:t>
                  </w:r>
                </w:p>
                <w:p w14:paraId="202B5A6A" w14:textId="77777777" w:rsidR="003958AB" w:rsidRPr="003958AB" w:rsidRDefault="003958AB" w:rsidP="009827FA">
                  <w:pPr>
                    <w:spacing w:after="0" w:line="240" w:lineRule="auto"/>
                    <w:rPr>
                      <w:rFonts w:ascii="Tahoma" w:hAnsi="Tahoma" w:cs="Tahoma"/>
                      <w:spacing w:val="-1"/>
                      <w:w w:val="103"/>
                      <w:sz w:val="18"/>
                      <w:szCs w:val="18"/>
                    </w:rPr>
                  </w:pPr>
                  <w:r w:rsidRPr="003958AB">
                    <w:rPr>
                      <w:rFonts w:ascii="Tahoma" w:hAnsi="Tahoma" w:cs="Tahoma"/>
                      <w:spacing w:val="-1"/>
                      <w:w w:val="103"/>
                      <w:sz w:val="18"/>
                      <w:szCs w:val="18"/>
                    </w:rPr>
                    <w:t>ОАО «</w:t>
                  </w:r>
                  <w:proofErr w:type="spellStart"/>
                  <w:r w:rsidRPr="003958AB">
                    <w:rPr>
                      <w:rFonts w:ascii="Tahoma" w:hAnsi="Tahoma" w:cs="Tahoma"/>
                      <w:spacing w:val="-1"/>
                      <w:w w:val="103"/>
                      <w:sz w:val="18"/>
                      <w:szCs w:val="18"/>
                    </w:rPr>
                    <w:t>Оптима</w:t>
                  </w:r>
                  <w:proofErr w:type="spellEnd"/>
                  <w:r w:rsidRPr="003958AB">
                    <w:rPr>
                      <w:rFonts w:ascii="Tahoma" w:hAnsi="Tahoma" w:cs="Tahoma"/>
                      <w:spacing w:val="-1"/>
                      <w:w w:val="103"/>
                      <w:sz w:val="18"/>
                      <w:szCs w:val="18"/>
                    </w:rPr>
                    <w:t xml:space="preserve"> Банк»</w:t>
                  </w:r>
                </w:p>
                <w:p w14:paraId="3A38680E" w14:textId="77777777" w:rsidR="003958AB" w:rsidRPr="003958AB" w:rsidRDefault="003958AB" w:rsidP="009827FA">
                  <w:pPr>
                    <w:pStyle w:val="af4"/>
                    <w:rPr>
                      <w:rFonts w:ascii="Tahoma" w:hAnsi="Tahoma" w:cs="Tahoma"/>
                      <w:spacing w:val="-1"/>
                      <w:w w:val="103"/>
                      <w:sz w:val="18"/>
                      <w:szCs w:val="18"/>
                      <w:lang w:val="ru-RU"/>
                    </w:rPr>
                  </w:pPr>
                  <w:r w:rsidRPr="003958AB">
                    <w:rPr>
                      <w:rFonts w:ascii="Tahoma" w:hAnsi="Tahoma" w:cs="Tahoma"/>
                      <w:spacing w:val="-1"/>
                      <w:w w:val="103"/>
                      <w:sz w:val="18"/>
                      <w:szCs w:val="18"/>
                      <w:lang w:val="ru-RU"/>
                    </w:rPr>
                    <w:t>р/с 1091820182530113</w:t>
                  </w:r>
                </w:p>
                <w:p w14:paraId="20FCA8DF" w14:textId="77777777" w:rsidR="003958AB" w:rsidRPr="003958AB" w:rsidRDefault="003958AB" w:rsidP="009827FA">
                  <w:pPr>
                    <w:spacing w:after="0" w:line="240" w:lineRule="auto"/>
                    <w:rPr>
                      <w:rFonts w:ascii="Tahoma" w:hAnsi="Tahoma" w:cs="Tahoma"/>
                      <w:b/>
                      <w:sz w:val="18"/>
                      <w:szCs w:val="18"/>
                    </w:rPr>
                  </w:pPr>
                </w:p>
                <w:p w14:paraId="17E726F1"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Реквизиты для внесения ГОИД:</w:t>
                  </w:r>
                </w:p>
                <w:p w14:paraId="19CD9A4F" w14:textId="17BD58BB"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Банк: ОАО «</w:t>
                  </w:r>
                  <w:proofErr w:type="spellStart"/>
                  <w:r>
                    <w:rPr>
                      <w:rFonts w:ascii="Tahoma" w:hAnsi="Tahoma" w:cs="Tahoma"/>
                      <w:sz w:val="18"/>
                      <w:szCs w:val="18"/>
                    </w:rPr>
                    <w:t>Айыл</w:t>
                  </w:r>
                  <w:proofErr w:type="spellEnd"/>
                  <w:r>
                    <w:rPr>
                      <w:rFonts w:ascii="Tahoma" w:hAnsi="Tahoma" w:cs="Tahoma"/>
                      <w:sz w:val="18"/>
                      <w:szCs w:val="18"/>
                    </w:rPr>
                    <w:t xml:space="preserve"> </w:t>
                  </w:r>
                  <w:r w:rsidRPr="003958AB">
                    <w:rPr>
                      <w:rFonts w:ascii="Tahoma" w:hAnsi="Tahoma" w:cs="Tahoma"/>
                      <w:sz w:val="18"/>
                      <w:szCs w:val="18"/>
                    </w:rPr>
                    <w:t>Банк»</w:t>
                  </w:r>
                </w:p>
                <w:p w14:paraId="7FA5895C" w14:textId="77777777"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Получатель: ЗАО «Альфа Телеком»</w:t>
                  </w:r>
                </w:p>
                <w:p w14:paraId="0C938543" w14:textId="393A8212"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 xml:space="preserve">Счет № </w:t>
                  </w:r>
                  <w:r w:rsidRPr="00B83CD9">
                    <w:rPr>
                      <w:rFonts w:ascii="Tahoma" w:hAnsi="Tahoma" w:cs="Tahoma"/>
                      <w:sz w:val="18"/>
                      <w:szCs w:val="18"/>
                    </w:rPr>
                    <w:t>1350100027537623</w:t>
                  </w:r>
                </w:p>
                <w:p w14:paraId="126C121E" w14:textId="13FA3FA0" w:rsidR="003958AB" w:rsidRPr="003958AB" w:rsidRDefault="003958AB" w:rsidP="009827FA">
                  <w:pPr>
                    <w:spacing w:after="0" w:line="240" w:lineRule="auto"/>
                    <w:rPr>
                      <w:rFonts w:ascii="Tahoma" w:hAnsi="Tahoma" w:cs="Tahoma"/>
                      <w:sz w:val="18"/>
                      <w:szCs w:val="18"/>
                    </w:rPr>
                  </w:pPr>
                  <w:r w:rsidRPr="003958AB">
                    <w:rPr>
                      <w:rFonts w:ascii="Tahoma" w:hAnsi="Tahoma" w:cs="Tahoma"/>
                      <w:sz w:val="18"/>
                      <w:szCs w:val="18"/>
                    </w:rPr>
                    <w:t>БИК:</w:t>
                  </w:r>
                  <w:r>
                    <w:rPr>
                      <w:rFonts w:ascii="Tahoma" w:hAnsi="Tahoma" w:cs="Tahoma"/>
                      <w:sz w:val="18"/>
                      <w:szCs w:val="18"/>
                    </w:rPr>
                    <w:t xml:space="preserve"> 135001</w:t>
                  </w:r>
                </w:p>
                <w:p w14:paraId="56FFB3E8" w14:textId="77777777" w:rsidR="003958AB" w:rsidRPr="003958AB" w:rsidRDefault="003958AB" w:rsidP="009827FA">
                  <w:pPr>
                    <w:pStyle w:val="ab"/>
                    <w:jc w:val="left"/>
                    <w:rPr>
                      <w:rFonts w:ascii="Tahoma" w:hAnsi="Tahoma" w:cs="Tahoma"/>
                      <w:sz w:val="18"/>
                      <w:szCs w:val="18"/>
                    </w:rPr>
                  </w:pPr>
                  <w:r w:rsidRPr="003958AB">
                    <w:rPr>
                      <w:rFonts w:ascii="Tahoma" w:hAnsi="Tahoma" w:cs="Tahoma"/>
                      <w:sz w:val="18"/>
                      <w:szCs w:val="18"/>
                    </w:rPr>
                    <w:t xml:space="preserve">Назначение платежа: </w:t>
                  </w:r>
                </w:p>
                <w:p w14:paraId="2AA5AF2A" w14:textId="77777777" w:rsidR="003958AB" w:rsidRPr="003958AB" w:rsidRDefault="003958AB" w:rsidP="009827FA">
                  <w:pPr>
                    <w:spacing w:after="0" w:line="240" w:lineRule="auto"/>
                    <w:rPr>
                      <w:rFonts w:ascii="Tahoma" w:hAnsi="Tahoma" w:cs="Tahoma"/>
                      <w:b/>
                      <w:sz w:val="18"/>
                      <w:szCs w:val="18"/>
                    </w:rPr>
                  </w:pPr>
                </w:p>
                <w:p w14:paraId="313D969B" w14:textId="77777777" w:rsidR="003958AB" w:rsidRPr="003958AB" w:rsidRDefault="003958AB" w:rsidP="009827FA">
                  <w:pPr>
                    <w:spacing w:after="0" w:line="240" w:lineRule="auto"/>
                    <w:rPr>
                      <w:rFonts w:ascii="Tahoma" w:hAnsi="Tahoma" w:cs="Tahoma"/>
                      <w:b/>
                      <w:sz w:val="18"/>
                      <w:szCs w:val="18"/>
                    </w:rPr>
                  </w:pPr>
                  <w:r w:rsidRPr="003958AB">
                    <w:rPr>
                      <w:rFonts w:ascii="Tahoma" w:hAnsi="Tahoma" w:cs="Tahoma"/>
                      <w:b/>
                      <w:sz w:val="18"/>
                      <w:szCs w:val="18"/>
                    </w:rPr>
                    <w:t>Генеральный директор</w:t>
                  </w:r>
                </w:p>
                <w:p w14:paraId="22C78291" w14:textId="77777777" w:rsidR="003958AB" w:rsidRPr="003958AB" w:rsidRDefault="003958AB" w:rsidP="009827FA">
                  <w:pPr>
                    <w:spacing w:after="0" w:line="240" w:lineRule="auto"/>
                    <w:rPr>
                      <w:rFonts w:ascii="Tahoma" w:hAnsi="Tahoma" w:cs="Tahoma"/>
                      <w:b/>
                      <w:sz w:val="18"/>
                      <w:szCs w:val="18"/>
                    </w:rPr>
                  </w:pPr>
                </w:p>
                <w:p w14:paraId="5AE8A860" w14:textId="77777777" w:rsidR="003958AB" w:rsidRPr="003958AB" w:rsidRDefault="003958AB" w:rsidP="009827FA">
                  <w:pPr>
                    <w:spacing w:after="0" w:line="240" w:lineRule="auto"/>
                    <w:rPr>
                      <w:rFonts w:ascii="Tahoma" w:hAnsi="Tahoma" w:cs="Tahoma"/>
                      <w:snapToGrid w:val="0"/>
                      <w:sz w:val="18"/>
                      <w:szCs w:val="18"/>
                    </w:rPr>
                  </w:pPr>
                  <w:r w:rsidRPr="003958AB">
                    <w:rPr>
                      <w:rFonts w:ascii="Tahoma" w:hAnsi="Tahoma" w:cs="Tahoma"/>
                      <w:b/>
                      <w:sz w:val="18"/>
                      <w:szCs w:val="18"/>
                    </w:rPr>
                    <w:t>________________</w:t>
                  </w:r>
                  <w:r w:rsidRPr="003958AB">
                    <w:rPr>
                      <w:rFonts w:ascii="Tahoma" w:hAnsi="Tahoma" w:cs="Tahoma"/>
                      <w:b/>
                      <w:spacing w:val="-1"/>
                      <w:w w:val="103"/>
                      <w:sz w:val="18"/>
                      <w:szCs w:val="18"/>
                    </w:rPr>
                    <w:t xml:space="preserve"> </w:t>
                  </w:r>
                  <w:proofErr w:type="spellStart"/>
                  <w:r w:rsidRPr="003958AB">
                    <w:rPr>
                      <w:rFonts w:ascii="Tahoma" w:hAnsi="Tahoma" w:cs="Tahoma"/>
                      <w:b/>
                      <w:spacing w:val="-1"/>
                      <w:w w:val="103"/>
                      <w:sz w:val="18"/>
                      <w:szCs w:val="18"/>
                    </w:rPr>
                    <w:t>Мамытов</w:t>
                  </w:r>
                  <w:proofErr w:type="spellEnd"/>
                  <w:r w:rsidRPr="003958AB">
                    <w:rPr>
                      <w:rFonts w:ascii="Tahoma" w:hAnsi="Tahoma" w:cs="Tahoma"/>
                      <w:b/>
                      <w:spacing w:val="-1"/>
                      <w:w w:val="103"/>
                      <w:sz w:val="18"/>
                      <w:szCs w:val="18"/>
                    </w:rPr>
                    <w:t xml:space="preserve"> Н. Т.</w:t>
                  </w:r>
                </w:p>
              </w:tc>
              <w:tc>
                <w:tcPr>
                  <w:tcW w:w="4598" w:type="dxa"/>
                </w:tcPr>
                <w:p w14:paraId="2A905174" w14:textId="77777777" w:rsidR="003958AB" w:rsidRPr="003958AB" w:rsidRDefault="003958AB" w:rsidP="009827FA">
                  <w:pPr>
                    <w:spacing w:after="0" w:line="240" w:lineRule="auto"/>
                    <w:contextualSpacing/>
                    <w:rPr>
                      <w:rFonts w:ascii="Tahoma" w:hAnsi="Tahoma" w:cs="Tahoma"/>
                      <w:b/>
                      <w:snapToGrid w:val="0"/>
                      <w:sz w:val="18"/>
                      <w:szCs w:val="18"/>
                    </w:rPr>
                  </w:pPr>
                </w:p>
              </w:tc>
              <w:tc>
                <w:tcPr>
                  <w:tcW w:w="4074" w:type="dxa"/>
                </w:tcPr>
                <w:p w14:paraId="7D919C2A" w14:textId="77777777" w:rsidR="003958AB" w:rsidRPr="003958AB" w:rsidRDefault="003958AB" w:rsidP="009827FA">
                  <w:pPr>
                    <w:spacing w:after="0" w:line="240" w:lineRule="auto"/>
                    <w:contextualSpacing/>
                    <w:rPr>
                      <w:rFonts w:ascii="Tahoma" w:hAnsi="Tahoma" w:cs="Tahoma"/>
                      <w:b/>
                      <w:snapToGrid w:val="0"/>
                      <w:sz w:val="18"/>
                      <w:szCs w:val="18"/>
                    </w:rPr>
                  </w:pPr>
                </w:p>
                <w:p w14:paraId="5620ECF8"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482FCDB8"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6CF3EDB3" w14:textId="77777777" w:rsidR="003958AB" w:rsidRPr="003958AB" w:rsidRDefault="003958AB" w:rsidP="009827FA">
                  <w:pPr>
                    <w:tabs>
                      <w:tab w:val="num" w:pos="540"/>
                    </w:tabs>
                    <w:spacing w:after="0" w:line="240" w:lineRule="auto"/>
                    <w:rPr>
                      <w:rFonts w:ascii="Tahoma" w:hAnsi="Tahoma" w:cs="Tahoma"/>
                      <w:spacing w:val="-1"/>
                      <w:w w:val="103"/>
                      <w:sz w:val="18"/>
                      <w:szCs w:val="18"/>
                    </w:rPr>
                  </w:pPr>
                </w:p>
                <w:p w14:paraId="64F2CE68" w14:textId="77777777" w:rsidR="003958AB" w:rsidRPr="003958AB" w:rsidRDefault="003958AB" w:rsidP="009827FA">
                  <w:pPr>
                    <w:spacing w:after="0" w:line="240" w:lineRule="auto"/>
                    <w:rPr>
                      <w:rFonts w:ascii="Tahoma" w:hAnsi="Tahoma" w:cs="Tahoma"/>
                      <w:sz w:val="18"/>
                      <w:szCs w:val="18"/>
                    </w:rPr>
                  </w:pPr>
                </w:p>
                <w:p w14:paraId="51E558A7" w14:textId="77777777" w:rsidR="003958AB" w:rsidRPr="003958AB" w:rsidRDefault="003958AB" w:rsidP="009827FA">
                  <w:pPr>
                    <w:spacing w:after="0" w:line="240" w:lineRule="auto"/>
                    <w:rPr>
                      <w:rFonts w:ascii="Tahoma" w:hAnsi="Tahoma" w:cs="Tahoma"/>
                      <w:sz w:val="18"/>
                      <w:szCs w:val="18"/>
                    </w:rPr>
                  </w:pPr>
                </w:p>
                <w:p w14:paraId="6686D595" w14:textId="77777777" w:rsidR="003958AB" w:rsidRPr="003958AB" w:rsidRDefault="003958AB" w:rsidP="009827FA">
                  <w:pPr>
                    <w:spacing w:after="0" w:line="240" w:lineRule="auto"/>
                    <w:rPr>
                      <w:rFonts w:ascii="Tahoma" w:hAnsi="Tahoma" w:cs="Tahoma"/>
                      <w:b/>
                      <w:sz w:val="18"/>
                      <w:szCs w:val="18"/>
                    </w:rPr>
                  </w:pPr>
                </w:p>
                <w:p w14:paraId="5DBCA9F1" w14:textId="77777777" w:rsidR="003958AB" w:rsidRPr="003958AB" w:rsidRDefault="003958AB" w:rsidP="009827FA">
                  <w:pPr>
                    <w:spacing w:after="0" w:line="240" w:lineRule="auto"/>
                    <w:rPr>
                      <w:rFonts w:ascii="Tahoma" w:hAnsi="Tahoma" w:cs="Tahoma"/>
                      <w:b/>
                      <w:sz w:val="18"/>
                      <w:szCs w:val="18"/>
                    </w:rPr>
                  </w:pPr>
                </w:p>
                <w:p w14:paraId="29D06336" w14:textId="77777777" w:rsidR="003958AB" w:rsidRPr="003958AB" w:rsidRDefault="003958AB" w:rsidP="009827FA">
                  <w:pPr>
                    <w:spacing w:after="0" w:line="240" w:lineRule="auto"/>
                    <w:rPr>
                      <w:rFonts w:ascii="Tahoma" w:hAnsi="Tahoma" w:cs="Tahoma"/>
                      <w:b/>
                      <w:sz w:val="18"/>
                      <w:szCs w:val="18"/>
                    </w:rPr>
                  </w:pPr>
                </w:p>
                <w:p w14:paraId="3A7ACE3B" w14:textId="77777777" w:rsidR="003958AB" w:rsidRPr="003958AB" w:rsidRDefault="003958AB" w:rsidP="009827FA">
                  <w:pPr>
                    <w:spacing w:after="0" w:line="240" w:lineRule="auto"/>
                    <w:rPr>
                      <w:rFonts w:ascii="Tahoma" w:hAnsi="Tahoma" w:cs="Tahoma"/>
                      <w:b/>
                      <w:sz w:val="18"/>
                      <w:szCs w:val="18"/>
                    </w:rPr>
                  </w:pPr>
                </w:p>
                <w:p w14:paraId="14468F71" w14:textId="77777777" w:rsidR="003958AB" w:rsidRPr="003958AB" w:rsidRDefault="003958AB" w:rsidP="009827FA">
                  <w:pPr>
                    <w:spacing w:after="0" w:line="240" w:lineRule="auto"/>
                    <w:rPr>
                      <w:rFonts w:ascii="Tahoma" w:hAnsi="Tahoma" w:cs="Tahoma"/>
                      <w:b/>
                      <w:sz w:val="18"/>
                      <w:szCs w:val="18"/>
                    </w:rPr>
                  </w:pPr>
                </w:p>
                <w:p w14:paraId="71F9AC01" w14:textId="77777777" w:rsidR="003958AB" w:rsidRPr="003958AB" w:rsidRDefault="003958AB" w:rsidP="009827FA">
                  <w:pPr>
                    <w:spacing w:after="0" w:line="240" w:lineRule="auto"/>
                    <w:rPr>
                      <w:rFonts w:ascii="Tahoma" w:hAnsi="Tahoma" w:cs="Tahoma"/>
                      <w:b/>
                      <w:sz w:val="18"/>
                      <w:szCs w:val="18"/>
                    </w:rPr>
                  </w:pPr>
                </w:p>
                <w:p w14:paraId="124886EC" w14:textId="77777777" w:rsidR="003958AB" w:rsidRPr="003958AB" w:rsidRDefault="003958AB" w:rsidP="009827FA">
                  <w:pPr>
                    <w:spacing w:after="0" w:line="240" w:lineRule="auto"/>
                    <w:rPr>
                      <w:rFonts w:ascii="Tahoma" w:hAnsi="Tahoma" w:cs="Tahoma"/>
                      <w:b/>
                      <w:sz w:val="18"/>
                      <w:szCs w:val="18"/>
                    </w:rPr>
                  </w:pPr>
                </w:p>
                <w:p w14:paraId="036CB639" w14:textId="77777777" w:rsidR="003958AB" w:rsidRPr="003958AB" w:rsidRDefault="003958AB" w:rsidP="009827FA">
                  <w:pPr>
                    <w:spacing w:after="0" w:line="240" w:lineRule="auto"/>
                    <w:rPr>
                      <w:rFonts w:ascii="Tahoma" w:hAnsi="Tahoma" w:cs="Tahoma"/>
                      <w:b/>
                      <w:sz w:val="18"/>
                      <w:szCs w:val="18"/>
                    </w:rPr>
                  </w:pPr>
                </w:p>
                <w:p w14:paraId="7C975BCE" w14:textId="77777777" w:rsidR="003958AB" w:rsidRPr="003958AB" w:rsidRDefault="003958AB" w:rsidP="009827FA">
                  <w:pPr>
                    <w:spacing w:after="0" w:line="240" w:lineRule="auto"/>
                    <w:rPr>
                      <w:rFonts w:ascii="Tahoma" w:hAnsi="Tahoma" w:cs="Tahoma"/>
                      <w:b/>
                      <w:sz w:val="18"/>
                      <w:szCs w:val="18"/>
                    </w:rPr>
                  </w:pPr>
                </w:p>
                <w:p w14:paraId="55A9E964" w14:textId="77777777" w:rsidR="003958AB" w:rsidRPr="003958AB" w:rsidRDefault="003958AB" w:rsidP="009827FA">
                  <w:pPr>
                    <w:spacing w:after="0" w:line="240" w:lineRule="auto"/>
                    <w:rPr>
                      <w:rFonts w:ascii="Tahoma" w:hAnsi="Tahoma" w:cs="Tahoma"/>
                      <w:b/>
                      <w:sz w:val="18"/>
                      <w:szCs w:val="18"/>
                    </w:rPr>
                  </w:pPr>
                </w:p>
                <w:p w14:paraId="726B8F65" w14:textId="77777777" w:rsidR="003958AB" w:rsidRPr="003958AB" w:rsidRDefault="003958AB" w:rsidP="009827FA">
                  <w:pPr>
                    <w:spacing w:after="0" w:line="240" w:lineRule="auto"/>
                    <w:rPr>
                      <w:rFonts w:ascii="Tahoma" w:hAnsi="Tahoma" w:cs="Tahoma"/>
                      <w:b/>
                      <w:sz w:val="18"/>
                      <w:szCs w:val="18"/>
                    </w:rPr>
                  </w:pPr>
                </w:p>
              </w:tc>
            </w:tr>
          </w:tbl>
          <w:p w14:paraId="107FAF1E" w14:textId="77777777" w:rsidR="003958AB" w:rsidRPr="003958AB" w:rsidRDefault="003958AB" w:rsidP="009827FA">
            <w:pPr>
              <w:spacing w:after="0" w:line="240" w:lineRule="auto"/>
              <w:rPr>
                <w:rFonts w:ascii="Tahoma" w:hAnsi="Tahoma" w:cs="Tahoma"/>
                <w:sz w:val="18"/>
                <w:szCs w:val="18"/>
              </w:rPr>
            </w:pPr>
          </w:p>
        </w:tc>
      </w:tr>
    </w:tbl>
    <w:p w14:paraId="49254F6F"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p w14:paraId="3765208E"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r w:rsidRPr="003958AB">
        <w:rPr>
          <w:rFonts w:ascii="Tahoma" w:hAnsi="Tahoma" w:cs="Tahoma"/>
          <w:b/>
          <w:sz w:val="18"/>
          <w:szCs w:val="18"/>
        </w:rPr>
        <w:t xml:space="preserve"> </w:t>
      </w:r>
    </w:p>
    <w:p w14:paraId="3D9EA926" w14:textId="77777777" w:rsidR="003958AB" w:rsidRPr="003958AB" w:rsidRDefault="003958AB" w:rsidP="003958AB">
      <w:pPr>
        <w:shd w:val="clear" w:color="auto" w:fill="FFFFFF" w:themeFill="background1"/>
        <w:tabs>
          <w:tab w:val="left" w:pos="284"/>
          <w:tab w:val="left" w:pos="426"/>
        </w:tabs>
        <w:spacing w:after="0" w:line="240" w:lineRule="auto"/>
        <w:ind w:left="2410"/>
        <w:rPr>
          <w:rFonts w:ascii="Tahoma" w:hAnsi="Tahoma" w:cs="Tahoma"/>
          <w:b/>
          <w:sz w:val="18"/>
          <w:szCs w:val="18"/>
        </w:rPr>
      </w:pPr>
    </w:p>
    <w:p w14:paraId="0ACBEE2D"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5CDAD65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03D46A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736275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0C24DB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531A5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7137A5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9BCA3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BC1EDB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BD11F9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5EAFE2D"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18CD4C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07A84B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211A62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D48AA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9A3F2B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624043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1427C1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A9E945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807919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AC1E3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321884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9FE2E7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3FB2D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387482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B90912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C7CDFE1" w14:textId="67E732B1"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1</w:t>
      </w:r>
    </w:p>
    <w:p w14:paraId="6DA5A908"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07528023" w14:textId="030478DE"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030A654F"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40DD29B8" w14:textId="77777777" w:rsidR="003958AB" w:rsidRPr="003958AB" w:rsidRDefault="003958AB" w:rsidP="003958AB">
      <w:pPr>
        <w:shd w:val="clear" w:color="auto" w:fill="FFFFFF" w:themeFill="background1"/>
        <w:spacing w:after="0" w:line="240" w:lineRule="auto"/>
        <w:jc w:val="center"/>
        <w:rPr>
          <w:rFonts w:ascii="Tahoma" w:hAnsi="Tahoma" w:cs="Tahoma"/>
          <w:b/>
          <w:bCs/>
          <w:sz w:val="18"/>
          <w:szCs w:val="18"/>
        </w:rPr>
      </w:pPr>
      <w:r w:rsidRPr="003958AB">
        <w:rPr>
          <w:rFonts w:ascii="Tahoma" w:hAnsi="Tahoma" w:cs="Tahoma"/>
          <w:b/>
          <w:bCs/>
          <w:sz w:val="18"/>
          <w:szCs w:val="18"/>
        </w:rPr>
        <w:t>Технические спецификации</w:t>
      </w:r>
    </w:p>
    <w:p w14:paraId="7F963D27" w14:textId="77777777" w:rsidR="003958AB" w:rsidRPr="003958AB" w:rsidRDefault="003958AB" w:rsidP="003958AB">
      <w:pPr>
        <w:shd w:val="clear" w:color="auto" w:fill="FFFFFF" w:themeFill="background1"/>
        <w:spacing w:after="0" w:line="240" w:lineRule="auto"/>
        <w:rPr>
          <w:rFonts w:ascii="Tahoma" w:hAnsi="Tahoma" w:cs="Tahoma"/>
          <w:b/>
          <w:bCs/>
          <w:sz w:val="18"/>
          <w:szCs w:val="18"/>
        </w:rPr>
      </w:pPr>
    </w:p>
    <w:p w14:paraId="41B4F2AF"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55CF049B"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01F090C5"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04EE7C9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4C2F1223"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44D7B2A7"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21ED9B71"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337111A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p>
    <w:p w14:paraId="13BFC23D" w14:textId="77777777"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Общая стоимость Договора: </w:t>
      </w:r>
    </w:p>
    <w:p w14:paraId="3E8B4DF7" w14:textId="77777777"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sz w:val="18"/>
          <w:szCs w:val="18"/>
        </w:rPr>
      </w:pPr>
      <w:r w:rsidRPr="003958AB">
        <w:rPr>
          <w:rFonts w:ascii="Tahoma" w:hAnsi="Tahoma" w:cs="Tahoma"/>
          <w:sz w:val="18"/>
          <w:szCs w:val="18"/>
        </w:rPr>
        <w:t xml:space="preserve">Доставка готовой Продукции на склад Покупателя по адресу: </w:t>
      </w:r>
      <w:proofErr w:type="spellStart"/>
      <w:r w:rsidRPr="003958AB">
        <w:rPr>
          <w:rFonts w:ascii="Tahoma" w:hAnsi="Tahoma" w:cs="Tahoma"/>
          <w:sz w:val="18"/>
          <w:szCs w:val="18"/>
        </w:rPr>
        <w:t>Кыргызская</w:t>
      </w:r>
      <w:proofErr w:type="spellEnd"/>
      <w:r w:rsidRPr="003958AB">
        <w:rPr>
          <w:rFonts w:ascii="Tahoma" w:hAnsi="Tahoma" w:cs="Tahoma"/>
          <w:sz w:val="18"/>
          <w:szCs w:val="18"/>
        </w:rPr>
        <w:t xml:space="preserve"> Республика, Чуйская область, с. Новопокровка ул. Ленина 248, производится за счет собственных сил и средств Поставщика;</w:t>
      </w:r>
    </w:p>
    <w:p w14:paraId="013AD23A" w14:textId="70D6321A" w:rsidR="003958AB" w:rsidRPr="003958AB" w:rsidRDefault="003958AB" w:rsidP="003958AB">
      <w:pPr>
        <w:pStyle w:val="a3"/>
        <w:numPr>
          <w:ilvl w:val="0"/>
          <w:numId w:val="18"/>
        </w:numPr>
        <w:shd w:val="clear" w:color="auto" w:fill="FFFFFF" w:themeFill="background1"/>
        <w:ind w:left="0" w:hanging="426"/>
        <w:contextualSpacing/>
        <w:jc w:val="both"/>
        <w:rPr>
          <w:rFonts w:ascii="Tahoma" w:hAnsi="Tahoma" w:cs="Tahoma"/>
          <w:b/>
          <w:sz w:val="18"/>
          <w:szCs w:val="18"/>
        </w:rPr>
      </w:pPr>
      <w:r w:rsidRPr="003958AB">
        <w:rPr>
          <w:rFonts w:ascii="Tahoma" w:hAnsi="Tahoma" w:cs="Tahoma"/>
          <w:sz w:val="18"/>
          <w:szCs w:val="18"/>
        </w:rPr>
        <w:t xml:space="preserve">Срок поставки – Не более 10 </w:t>
      </w:r>
      <w:r>
        <w:rPr>
          <w:rFonts w:ascii="Tahoma" w:hAnsi="Tahoma" w:cs="Tahoma"/>
          <w:sz w:val="18"/>
          <w:szCs w:val="18"/>
        </w:rPr>
        <w:t>рабочих</w:t>
      </w:r>
      <w:r w:rsidRPr="003958AB">
        <w:rPr>
          <w:rFonts w:ascii="Tahoma" w:hAnsi="Tahoma" w:cs="Tahoma"/>
          <w:sz w:val="18"/>
          <w:szCs w:val="18"/>
        </w:rPr>
        <w:t xml:space="preserve"> дней с даты подписания Договора.</w:t>
      </w:r>
    </w:p>
    <w:p w14:paraId="489FB836"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3958AB" w:rsidRPr="003958AB" w14:paraId="1A393AB5" w14:textId="77777777" w:rsidTr="009827FA">
        <w:tc>
          <w:tcPr>
            <w:tcW w:w="4895" w:type="dxa"/>
            <w:shd w:val="clear" w:color="auto" w:fill="auto"/>
          </w:tcPr>
          <w:p w14:paraId="326AD1DA"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47015C28"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3958AB" w:rsidRPr="003958AB" w14:paraId="24964EDC" w14:textId="77777777" w:rsidTr="009827FA">
        <w:trPr>
          <w:trHeight w:val="2283"/>
        </w:trPr>
        <w:tc>
          <w:tcPr>
            <w:tcW w:w="4895" w:type="dxa"/>
            <w:shd w:val="clear" w:color="auto" w:fill="auto"/>
          </w:tcPr>
          <w:p w14:paraId="208DF2DE"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00AB0293"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3B8E5F4D"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5FEAD2A8"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EA0597D"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7895DDCF"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286B4064"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_______________</w:t>
            </w:r>
            <w:proofErr w:type="gramStart"/>
            <w:r w:rsidRPr="003958AB">
              <w:rPr>
                <w:rFonts w:ascii="Tahoma" w:hAnsi="Tahoma" w:cs="Tahoma"/>
                <w:b/>
                <w:sz w:val="18"/>
                <w:szCs w:val="18"/>
              </w:rPr>
              <w:t xml:space="preserve">_ </w:t>
            </w:r>
            <w:r w:rsidRPr="003958AB">
              <w:rPr>
                <w:rFonts w:ascii="Tahoma" w:hAnsi="Tahoma" w:cs="Tahoma"/>
                <w:sz w:val="18"/>
                <w:szCs w:val="18"/>
              </w:rPr>
              <w:t xml:space="preserve"> </w:t>
            </w:r>
            <w:proofErr w:type="spellStart"/>
            <w:r w:rsidRPr="003958AB">
              <w:rPr>
                <w:rFonts w:ascii="Tahoma" w:hAnsi="Tahoma" w:cs="Tahoma"/>
                <w:b/>
                <w:sz w:val="18"/>
                <w:szCs w:val="18"/>
              </w:rPr>
              <w:t>Мамытов</w:t>
            </w:r>
            <w:proofErr w:type="spellEnd"/>
            <w:proofErr w:type="gramEnd"/>
            <w:r w:rsidRPr="003958AB">
              <w:rPr>
                <w:rFonts w:ascii="Tahoma" w:hAnsi="Tahoma" w:cs="Tahoma"/>
                <w:b/>
                <w:sz w:val="18"/>
                <w:szCs w:val="18"/>
              </w:rPr>
              <w:t xml:space="preserve"> Н. Т.</w:t>
            </w:r>
          </w:p>
          <w:p w14:paraId="35920F46"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3F60CD31"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7FACA5B1"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1D5D6FCA"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М.П.</w:t>
            </w:r>
          </w:p>
        </w:tc>
      </w:tr>
    </w:tbl>
    <w:p w14:paraId="355C036C"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25FC143D" w14:textId="77777777" w:rsidR="003958AB" w:rsidRPr="003958AB" w:rsidRDefault="003958AB" w:rsidP="003958AB">
      <w:pPr>
        <w:shd w:val="clear" w:color="auto" w:fill="FFFFFF" w:themeFill="background1"/>
        <w:spacing w:after="0" w:line="240" w:lineRule="auto"/>
        <w:rPr>
          <w:rFonts w:ascii="Tahoma" w:hAnsi="Tahoma" w:cs="Tahoma"/>
          <w:b/>
          <w:sz w:val="18"/>
          <w:szCs w:val="18"/>
        </w:rPr>
      </w:pPr>
      <w:r w:rsidRPr="003958AB">
        <w:rPr>
          <w:rFonts w:ascii="Tahoma" w:hAnsi="Tahoma" w:cs="Tahoma"/>
          <w:b/>
          <w:sz w:val="18"/>
          <w:szCs w:val="18"/>
        </w:rPr>
        <w:t xml:space="preserve">                                      </w:t>
      </w:r>
    </w:p>
    <w:p w14:paraId="52A11F02"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0A2F6812"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p>
    <w:p w14:paraId="786A26F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A53D4A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83711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53DB7F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05F80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452897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D61880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D49E54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922D1D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B4684A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740621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69016E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1F4179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E897421"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A68AF4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167904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578A55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451DE33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15A3532"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8E03F44"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C16D40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0C7D1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F17AB3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6A4535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DE2CA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45943B3"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5BE1A9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47A17F8"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46184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7C6958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5DF79AE"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0794F64"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893E53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17AC025B"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13FC3EF"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34E5712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3F31498"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E8D8AB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72842197"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61B55F5"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BE4DBB9"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92386E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1DA2A26"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2AAEDD30"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6700A14C"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01C2DA8A" w14:textId="77777777" w:rsidR="003958AB" w:rsidRDefault="003958AB" w:rsidP="003958AB">
      <w:pPr>
        <w:shd w:val="clear" w:color="auto" w:fill="FFFFFF" w:themeFill="background1"/>
        <w:spacing w:after="0" w:line="240" w:lineRule="auto"/>
        <w:jc w:val="right"/>
        <w:rPr>
          <w:rFonts w:ascii="Tahoma" w:hAnsi="Tahoma" w:cs="Tahoma"/>
          <w:b/>
          <w:sz w:val="18"/>
          <w:szCs w:val="18"/>
        </w:rPr>
      </w:pPr>
    </w:p>
    <w:p w14:paraId="57B833EF" w14:textId="1E38BD4C"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lastRenderedPageBreak/>
        <w:t>Приложение 2</w:t>
      </w:r>
    </w:p>
    <w:p w14:paraId="50AD36E8" w14:textId="77777777"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к Договору поставки </w:t>
      </w:r>
    </w:p>
    <w:p w14:paraId="20204F61" w14:textId="4D0F9F8E" w:rsidR="003958AB" w:rsidRPr="003958AB" w:rsidRDefault="003958AB" w:rsidP="003958AB">
      <w:pPr>
        <w:shd w:val="clear" w:color="auto" w:fill="FFFFFF" w:themeFill="background1"/>
        <w:spacing w:after="0" w:line="240" w:lineRule="auto"/>
        <w:jc w:val="right"/>
        <w:rPr>
          <w:rFonts w:ascii="Tahoma" w:hAnsi="Tahoma" w:cs="Tahoma"/>
          <w:b/>
          <w:sz w:val="18"/>
          <w:szCs w:val="18"/>
        </w:rPr>
      </w:pPr>
      <w:r w:rsidRPr="003958AB">
        <w:rPr>
          <w:rFonts w:ascii="Tahoma" w:hAnsi="Tahoma" w:cs="Tahoma"/>
          <w:b/>
          <w:sz w:val="18"/>
          <w:szCs w:val="18"/>
        </w:rPr>
        <w:t xml:space="preserve"> № _____ от «___» ___</w:t>
      </w:r>
      <w:r w:rsidRPr="003958AB">
        <w:rPr>
          <w:rFonts w:ascii="Tahoma" w:hAnsi="Tahoma" w:cs="Tahoma"/>
          <w:b/>
          <w:sz w:val="18"/>
          <w:szCs w:val="18"/>
          <w:u w:val="single"/>
        </w:rPr>
        <w:t>______</w:t>
      </w:r>
      <w:r w:rsidRPr="003958AB">
        <w:rPr>
          <w:rFonts w:ascii="Tahoma" w:hAnsi="Tahoma" w:cs="Tahoma"/>
          <w:b/>
          <w:sz w:val="18"/>
          <w:szCs w:val="18"/>
        </w:rPr>
        <w:t>202</w:t>
      </w:r>
      <w:r>
        <w:rPr>
          <w:rFonts w:ascii="Tahoma" w:hAnsi="Tahoma" w:cs="Tahoma"/>
          <w:b/>
          <w:sz w:val="18"/>
          <w:szCs w:val="18"/>
        </w:rPr>
        <w:t>3</w:t>
      </w:r>
      <w:r w:rsidRPr="003958AB">
        <w:rPr>
          <w:rFonts w:ascii="Tahoma" w:hAnsi="Tahoma" w:cs="Tahoma"/>
          <w:b/>
          <w:sz w:val="18"/>
          <w:szCs w:val="18"/>
        </w:rPr>
        <w:t>г.</w:t>
      </w:r>
    </w:p>
    <w:p w14:paraId="129201B3" w14:textId="77777777" w:rsidR="003958AB" w:rsidRPr="003958AB" w:rsidRDefault="003958AB" w:rsidP="003958AB">
      <w:pPr>
        <w:spacing w:after="0" w:line="240" w:lineRule="auto"/>
        <w:rPr>
          <w:rFonts w:ascii="Tahoma" w:hAnsi="Tahoma" w:cs="Tahoma"/>
          <w:b/>
          <w:sz w:val="18"/>
          <w:szCs w:val="18"/>
        </w:rPr>
      </w:pPr>
      <w:r w:rsidRPr="003958AB">
        <w:rPr>
          <w:rFonts w:ascii="Tahoma" w:hAnsi="Tahoma" w:cs="Tahoma"/>
          <w:b/>
          <w:sz w:val="18"/>
          <w:szCs w:val="18"/>
        </w:rPr>
        <w:t>ФОРМА</w:t>
      </w:r>
    </w:p>
    <w:p w14:paraId="0657F21E" w14:textId="77777777"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Акт</w:t>
      </w:r>
    </w:p>
    <w:p w14:paraId="76F02450" w14:textId="77777777"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приема – передачи Товара</w:t>
      </w:r>
    </w:p>
    <w:p w14:paraId="75AE12D6" w14:textId="30976C36" w:rsidR="003958AB" w:rsidRPr="003958AB" w:rsidRDefault="003958AB" w:rsidP="003958AB">
      <w:pPr>
        <w:pStyle w:val="af2"/>
        <w:jc w:val="center"/>
        <w:rPr>
          <w:rFonts w:ascii="Tahoma" w:hAnsi="Tahoma" w:cs="Tahoma"/>
          <w:b/>
          <w:sz w:val="18"/>
          <w:szCs w:val="18"/>
        </w:rPr>
      </w:pPr>
      <w:r w:rsidRPr="003958AB">
        <w:rPr>
          <w:rFonts w:ascii="Tahoma" w:hAnsi="Tahoma" w:cs="Tahoma"/>
          <w:b/>
          <w:sz w:val="18"/>
          <w:szCs w:val="18"/>
        </w:rPr>
        <w:t>к Договору поставки №___от «___» _______ 202</w:t>
      </w:r>
      <w:r>
        <w:rPr>
          <w:rFonts w:ascii="Tahoma" w:hAnsi="Tahoma" w:cs="Tahoma"/>
          <w:b/>
          <w:sz w:val="18"/>
          <w:szCs w:val="18"/>
        </w:rPr>
        <w:t>3</w:t>
      </w:r>
      <w:r w:rsidRPr="003958AB">
        <w:rPr>
          <w:rFonts w:ascii="Tahoma" w:hAnsi="Tahoma" w:cs="Tahoma"/>
          <w:b/>
          <w:sz w:val="18"/>
          <w:szCs w:val="18"/>
        </w:rPr>
        <w:t>г.</w:t>
      </w:r>
    </w:p>
    <w:p w14:paraId="32158CA9" w14:textId="77777777" w:rsidR="003958AB" w:rsidRPr="003958AB" w:rsidRDefault="003958AB" w:rsidP="003958AB">
      <w:pPr>
        <w:spacing w:after="0" w:line="240" w:lineRule="auto"/>
        <w:jc w:val="center"/>
        <w:rPr>
          <w:rFonts w:ascii="Tahoma" w:hAnsi="Tahoma" w:cs="Tahoma"/>
          <w:b/>
          <w:sz w:val="18"/>
          <w:szCs w:val="18"/>
        </w:rPr>
      </w:pPr>
    </w:p>
    <w:p w14:paraId="7FC1FF0A" w14:textId="77777777" w:rsidR="003958AB" w:rsidRPr="003958AB" w:rsidRDefault="003958AB" w:rsidP="003958AB">
      <w:pPr>
        <w:spacing w:after="0" w:line="240" w:lineRule="auto"/>
        <w:jc w:val="center"/>
        <w:rPr>
          <w:rFonts w:ascii="Tahoma" w:hAnsi="Tahoma" w:cs="Tahoma"/>
          <w:b/>
          <w:sz w:val="18"/>
          <w:szCs w:val="18"/>
        </w:rPr>
      </w:pPr>
    </w:p>
    <w:p w14:paraId="5062260E" w14:textId="137BAF0A" w:rsidR="003958AB" w:rsidRPr="003958AB" w:rsidRDefault="003958AB" w:rsidP="003958AB">
      <w:pPr>
        <w:shd w:val="clear" w:color="auto" w:fill="FFFFFF" w:themeFill="background1"/>
        <w:spacing w:after="0" w:line="240" w:lineRule="auto"/>
        <w:ind w:firstLine="426"/>
        <w:jc w:val="both"/>
        <w:rPr>
          <w:rFonts w:ascii="Tahoma" w:hAnsi="Tahoma" w:cs="Tahoma"/>
          <w:sz w:val="18"/>
          <w:szCs w:val="18"/>
        </w:rPr>
      </w:pPr>
      <w:r w:rsidRPr="003958AB">
        <w:rPr>
          <w:rFonts w:ascii="Tahoma" w:hAnsi="Tahoma" w:cs="Tahoma"/>
          <w:b/>
          <w:noProof/>
          <w:sz w:val="18"/>
          <w:szCs w:val="18"/>
        </w:rPr>
        <w:t>ЗАО «Альфа Телеком»</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Покупатель</w:t>
      </w:r>
      <w:r w:rsidRPr="003958AB">
        <w:rPr>
          <w:rFonts w:ascii="Tahoma" w:hAnsi="Tahoma" w:cs="Tahoma"/>
          <w:noProof/>
          <w:sz w:val="18"/>
          <w:szCs w:val="18"/>
        </w:rPr>
        <w:t xml:space="preserve">, </w:t>
      </w:r>
      <w:r w:rsidRPr="003958AB">
        <w:rPr>
          <w:rFonts w:ascii="Tahoma" w:hAnsi="Tahoma" w:cs="Tahoma"/>
          <w:sz w:val="18"/>
          <w:szCs w:val="18"/>
        </w:rPr>
        <w:t xml:space="preserve">в лице Генерального директора </w:t>
      </w:r>
      <w:proofErr w:type="spellStart"/>
      <w:r w:rsidRPr="003958AB">
        <w:rPr>
          <w:rFonts w:ascii="Tahoma" w:hAnsi="Tahoma" w:cs="Tahoma"/>
          <w:sz w:val="18"/>
          <w:szCs w:val="18"/>
        </w:rPr>
        <w:t>Мамытова</w:t>
      </w:r>
      <w:proofErr w:type="spellEnd"/>
      <w:r w:rsidRPr="003958AB">
        <w:rPr>
          <w:rFonts w:ascii="Tahoma" w:hAnsi="Tahoma" w:cs="Tahoma"/>
          <w:sz w:val="18"/>
          <w:szCs w:val="18"/>
        </w:rPr>
        <w:t xml:space="preserve"> Н. Т.., действующего на основании Устава,</w:t>
      </w:r>
      <w:r w:rsidRPr="003958AB">
        <w:rPr>
          <w:rFonts w:ascii="Tahoma" w:hAnsi="Tahoma" w:cs="Tahoma"/>
          <w:noProof/>
          <w:sz w:val="18"/>
          <w:szCs w:val="18"/>
        </w:rPr>
        <w:t xml:space="preserve"> с одной стороны, и </w:t>
      </w:r>
      <w:r w:rsidRPr="003958AB">
        <w:rPr>
          <w:rFonts w:ascii="Tahoma" w:hAnsi="Tahoma" w:cs="Tahoma"/>
          <w:b/>
          <w:noProof/>
          <w:sz w:val="18"/>
          <w:szCs w:val="18"/>
        </w:rPr>
        <w:t>___________________</w:t>
      </w:r>
      <w:r w:rsidRPr="003958AB">
        <w:rPr>
          <w:rFonts w:ascii="Tahoma" w:hAnsi="Tahoma" w:cs="Tahoma"/>
          <w:noProof/>
          <w:sz w:val="18"/>
          <w:szCs w:val="18"/>
        </w:rPr>
        <w:t xml:space="preserve"> именуемое в дальнейшем </w:t>
      </w:r>
      <w:r w:rsidRPr="003958AB">
        <w:rPr>
          <w:rFonts w:ascii="Tahoma" w:hAnsi="Tahoma" w:cs="Tahoma"/>
          <w:b/>
          <w:noProof/>
          <w:sz w:val="18"/>
          <w:szCs w:val="18"/>
        </w:rPr>
        <w:t xml:space="preserve">Поставщик, </w:t>
      </w:r>
      <w:r w:rsidRPr="003958AB">
        <w:rPr>
          <w:rFonts w:ascii="Tahoma" w:hAnsi="Tahoma" w:cs="Tahoma"/>
          <w:noProof/>
          <w:sz w:val="18"/>
          <w:szCs w:val="18"/>
        </w:rPr>
        <w:t>в лице ____________________ действующего на основании Устава с другой стороны</w:t>
      </w:r>
      <w:r w:rsidRPr="003958AB">
        <w:rPr>
          <w:rFonts w:ascii="Tahoma" w:hAnsi="Tahoma" w:cs="Tahoma"/>
          <w:b/>
          <w:noProof/>
          <w:sz w:val="18"/>
          <w:szCs w:val="18"/>
        </w:rPr>
        <w:t>,</w:t>
      </w:r>
      <w:r w:rsidRPr="003958AB">
        <w:rPr>
          <w:rFonts w:ascii="Tahoma" w:hAnsi="Tahoma" w:cs="Tahoma"/>
          <w:noProof/>
          <w:sz w:val="18"/>
          <w:szCs w:val="18"/>
        </w:rPr>
        <w:t xml:space="preserve">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202</w:t>
      </w:r>
      <w:r>
        <w:rPr>
          <w:rFonts w:ascii="Tahoma" w:hAnsi="Tahoma" w:cs="Tahoma"/>
          <w:noProof/>
          <w:sz w:val="18"/>
          <w:szCs w:val="18"/>
        </w:rPr>
        <w:t>3</w:t>
      </w:r>
      <w:r w:rsidRPr="003958AB">
        <w:rPr>
          <w:rFonts w:ascii="Tahoma" w:hAnsi="Tahoma" w:cs="Tahoma"/>
          <w:noProof/>
          <w:sz w:val="18"/>
          <w:szCs w:val="18"/>
        </w:rPr>
        <w:t>г (далее Договор).</w:t>
      </w:r>
    </w:p>
    <w:p w14:paraId="605AD800"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1. Осуществленная «Поставщиком» поставка соответствует условиям Договора и Приложениям к нему.</w:t>
      </w:r>
    </w:p>
    <w:p w14:paraId="181D6DF1"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 xml:space="preserve">2. У сторон отсутствуют претензии по выполнению условий Договора поставки Товара. </w:t>
      </w:r>
    </w:p>
    <w:p w14:paraId="3C0F6648" w14:textId="77777777" w:rsidR="003958AB" w:rsidRPr="003958AB" w:rsidRDefault="003958AB" w:rsidP="003958AB">
      <w:pPr>
        <w:tabs>
          <w:tab w:val="left" w:pos="720"/>
        </w:tabs>
        <w:spacing w:after="0" w:line="240" w:lineRule="auto"/>
        <w:rPr>
          <w:rFonts w:ascii="Tahoma" w:hAnsi="Tahoma" w:cs="Tahoma"/>
          <w:sz w:val="18"/>
          <w:szCs w:val="18"/>
        </w:rPr>
      </w:pPr>
      <w:r w:rsidRPr="003958AB">
        <w:rPr>
          <w:rFonts w:ascii="Tahoma" w:hAnsi="Tahoma" w:cs="Tahoma"/>
          <w:sz w:val="18"/>
          <w:szCs w:val="18"/>
        </w:rPr>
        <w:t>3. Настоящий Акт составлен в двух одинаковых экземплярах, имеющих равную юридическую силу, по одному для каждой из сторон.</w:t>
      </w:r>
    </w:p>
    <w:p w14:paraId="35D3A6AF" w14:textId="77777777" w:rsidR="003958AB" w:rsidRPr="003958AB" w:rsidRDefault="003958AB" w:rsidP="003958AB">
      <w:pPr>
        <w:tabs>
          <w:tab w:val="left" w:pos="720"/>
        </w:tabs>
        <w:spacing w:after="0" w:line="240" w:lineRule="auto"/>
        <w:rPr>
          <w:rFonts w:ascii="Tahoma" w:hAnsi="Tahoma" w:cs="Tahoma"/>
          <w:sz w:val="18"/>
          <w:szCs w:val="18"/>
        </w:rPr>
      </w:pPr>
    </w:p>
    <w:p w14:paraId="13AE48D7"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202D1B9A"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3958AB" w:rsidRPr="003958AB" w14:paraId="2F0F8B35" w14:textId="77777777" w:rsidTr="009827FA">
        <w:tc>
          <w:tcPr>
            <w:tcW w:w="4895" w:type="dxa"/>
            <w:shd w:val="clear" w:color="auto" w:fill="auto"/>
          </w:tcPr>
          <w:p w14:paraId="7D889EF6"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 xml:space="preserve">«ПОКУПАТЕЛЬ» </w:t>
            </w:r>
          </w:p>
        </w:tc>
        <w:tc>
          <w:tcPr>
            <w:tcW w:w="4733" w:type="dxa"/>
            <w:shd w:val="clear" w:color="auto" w:fill="auto"/>
          </w:tcPr>
          <w:p w14:paraId="7D473029"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«ПОСТАВЩИК»</w:t>
            </w:r>
          </w:p>
        </w:tc>
      </w:tr>
      <w:tr w:rsidR="003958AB" w:rsidRPr="003958AB" w14:paraId="5ADA66C1" w14:textId="77777777" w:rsidTr="009827FA">
        <w:tc>
          <w:tcPr>
            <w:tcW w:w="4895" w:type="dxa"/>
            <w:shd w:val="clear" w:color="auto" w:fill="auto"/>
          </w:tcPr>
          <w:p w14:paraId="025C42E7"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ЗАО «Альфа Телеком»</w:t>
            </w:r>
          </w:p>
          <w:p w14:paraId="287F58CF"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387EBC38"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7107719B"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59E292A"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r w:rsidRPr="003958AB">
              <w:rPr>
                <w:rFonts w:ascii="Tahoma" w:hAnsi="Tahoma" w:cs="Tahoma"/>
                <w:b/>
                <w:sz w:val="18"/>
                <w:szCs w:val="18"/>
              </w:rPr>
              <w:t>Генеральный директор</w:t>
            </w:r>
          </w:p>
          <w:p w14:paraId="5F9E12C9" w14:textId="77777777" w:rsidR="003958AB" w:rsidRPr="003958AB" w:rsidRDefault="003958AB" w:rsidP="009827FA">
            <w:pPr>
              <w:shd w:val="clear" w:color="auto" w:fill="FFFFFF" w:themeFill="background1"/>
              <w:spacing w:after="0" w:line="240" w:lineRule="auto"/>
              <w:jc w:val="both"/>
              <w:rPr>
                <w:rFonts w:ascii="Tahoma" w:hAnsi="Tahoma" w:cs="Tahoma"/>
                <w:b/>
                <w:sz w:val="18"/>
                <w:szCs w:val="18"/>
              </w:rPr>
            </w:pPr>
          </w:p>
          <w:p w14:paraId="4E43A3C0"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b/>
                <w:sz w:val="18"/>
                <w:szCs w:val="18"/>
              </w:rPr>
              <w:t xml:space="preserve">________________ </w:t>
            </w:r>
            <w:proofErr w:type="spellStart"/>
            <w:r w:rsidRPr="003958AB">
              <w:rPr>
                <w:rFonts w:ascii="Tahoma" w:hAnsi="Tahoma" w:cs="Tahoma"/>
                <w:b/>
                <w:sz w:val="18"/>
                <w:szCs w:val="18"/>
              </w:rPr>
              <w:t>Мамытов</w:t>
            </w:r>
            <w:proofErr w:type="spellEnd"/>
            <w:r w:rsidRPr="003958AB">
              <w:rPr>
                <w:rFonts w:ascii="Tahoma" w:hAnsi="Tahoma" w:cs="Tahoma"/>
                <w:b/>
                <w:sz w:val="18"/>
                <w:szCs w:val="18"/>
              </w:rPr>
              <w:t xml:space="preserve"> Н. Т.</w:t>
            </w:r>
          </w:p>
          <w:p w14:paraId="13EDEAD3"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r w:rsidRPr="003958AB">
              <w:rPr>
                <w:rFonts w:ascii="Tahoma" w:hAnsi="Tahoma" w:cs="Tahoma"/>
                <w:sz w:val="18"/>
                <w:szCs w:val="18"/>
              </w:rPr>
              <w:t xml:space="preserve">  М.П.</w:t>
            </w:r>
          </w:p>
          <w:p w14:paraId="29564D9C"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p w14:paraId="6EEC32E9"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c>
          <w:tcPr>
            <w:tcW w:w="4733" w:type="dxa"/>
            <w:shd w:val="clear" w:color="auto" w:fill="auto"/>
          </w:tcPr>
          <w:p w14:paraId="7669FB4B" w14:textId="77777777" w:rsidR="003958AB" w:rsidRPr="003958AB" w:rsidRDefault="003958AB" w:rsidP="009827FA">
            <w:pPr>
              <w:shd w:val="clear" w:color="auto" w:fill="FFFFFF" w:themeFill="background1"/>
              <w:spacing w:after="0" w:line="240" w:lineRule="auto"/>
              <w:jc w:val="both"/>
              <w:rPr>
                <w:rFonts w:ascii="Tahoma" w:hAnsi="Tahoma" w:cs="Tahoma"/>
                <w:sz w:val="18"/>
                <w:szCs w:val="18"/>
              </w:rPr>
            </w:pPr>
          </w:p>
        </w:tc>
      </w:tr>
    </w:tbl>
    <w:p w14:paraId="07A4D35B"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594D0A59"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7B92CC53"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49B57DBE"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52A5C9F3"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3D4146A5" w14:textId="77777777" w:rsidR="003958AB" w:rsidRPr="003958AB" w:rsidRDefault="003958AB" w:rsidP="003958AB">
      <w:pPr>
        <w:shd w:val="clear" w:color="auto" w:fill="FFFFFF" w:themeFill="background1"/>
        <w:spacing w:after="0" w:line="240" w:lineRule="auto"/>
        <w:rPr>
          <w:rFonts w:ascii="Tahoma" w:hAnsi="Tahoma" w:cs="Tahoma"/>
          <w:sz w:val="18"/>
          <w:szCs w:val="18"/>
        </w:rPr>
      </w:pPr>
    </w:p>
    <w:p w14:paraId="459A465F" w14:textId="77777777" w:rsidR="00687E42" w:rsidRDefault="00687E42" w:rsidP="00687E42">
      <w:pPr>
        <w:spacing w:after="0" w:line="240" w:lineRule="auto"/>
        <w:rPr>
          <w:rFonts w:ascii="Tahoma" w:hAnsi="Tahoma" w:cs="Tahoma"/>
          <w:b/>
          <w:sz w:val="18"/>
          <w:szCs w:val="18"/>
        </w:rPr>
      </w:pPr>
    </w:p>
    <w:sectPr w:rsidR="00687E42" w:rsidSect="0080439B">
      <w:footerReference w:type="default" r:id="rId13"/>
      <w:pgSz w:w="11906" w:h="16838"/>
      <w:pgMar w:top="851" w:right="566" w:bottom="993" w:left="851" w:header="709" w:footer="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EA2536" w14:textId="77777777" w:rsidR="00B30B4E" w:rsidRDefault="00B30B4E">
      <w:pPr>
        <w:spacing w:after="0" w:line="240" w:lineRule="auto"/>
      </w:pPr>
      <w:r>
        <w:separator/>
      </w:r>
    </w:p>
  </w:endnote>
  <w:endnote w:type="continuationSeparator" w:id="0">
    <w:p w14:paraId="7F662E2B" w14:textId="77777777" w:rsidR="00B30B4E" w:rsidRDefault="00B30B4E">
      <w:pPr>
        <w:spacing w:after="0" w:line="240" w:lineRule="auto"/>
      </w:pPr>
      <w:r>
        <w:continuationSeparator/>
      </w:r>
    </w:p>
  </w:endnote>
  <w:endnote w:type="continuationNotice" w:id="1">
    <w:p w14:paraId="1AC89722" w14:textId="77777777" w:rsidR="00B30B4E" w:rsidRDefault="00B30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B30B4E" w:rsidRDefault="00B30B4E">
    <w:pPr>
      <w:pStyle w:val="ac"/>
      <w:jc w:val="right"/>
    </w:pPr>
  </w:p>
  <w:p w14:paraId="28F5C756" w14:textId="77777777" w:rsidR="00B30B4E" w:rsidRDefault="00B30B4E"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E2FF8" w14:textId="77777777" w:rsidR="00B30B4E" w:rsidRDefault="00B30B4E">
      <w:pPr>
        <w:spacing w:after="0" w:line="240" w:lineRule="auto"/>
      </w:pPr>
      <w:r>
        <w:separator/>
      </w:r>
    </w:p>
  </w:footnote>
  <w:footnote w:type="continuationSeparator" w:id="0">
    <w:p w14:paraId="080E678A" w14:textId="77777777" w:rsidR="00B30B4E" w:rsidRDefault="00B30B4E">
      <w:pPr>
        <w:spacing w:after="0" w:line="240" w:lineRule="auto"/>
      </w:pPr>
      <w:r>
        <w:continuationSeparator/>
      </w:r>
    </w:p>
  </w:footnote>
  <w:footnote w:type="continuationNotice" w:id="1">
    <w:p w14:paraId="3A7CDD67" w14:textId="77777777" w:rsidR="00B30B4E" w:rsidRDefault="00B30B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8"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15"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6"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8"/>
  </w:num>
  <w:num w:numId="3">
    <w:abstractNumId w:val="6"/>
  </w:num>
  <w:num w:numId="4">
    <w:abstractNumId w:val="11"/>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5"/>
  </w:num>
  <w:num w:numId="16">
    <w:abstractNumId w:val="16"/>
  </w:num>
  <w:num w:numId="17">
    <w:abstractNumId w:val="4"/>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7447"/>
    <w:rsid w:val="00020261"/>
    <w:rsid w:val="00020569"/>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2A08"/>
    <w:rsid w:val="0006359F"/>
    <w:rsid w:val="00064600"/>
    <w:rsid w:val="00065229"/>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A4366"/>
    <w:rsid w:val="000A62CA"/>
    <w:rsid w:val="000A64EB"/>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503D"/>
    <w:rsid w:val="0012594D"/>
    <w:rsid w:val="00130B26"/>
    <w:rsid w:val="00132954"/>
    <w:rsid w:val="0013316B"/>
    <w:rsid w:val="00133C0D"/>
    <w:rsid w:val="00137996"/>
    <w:rsid w:val="00140CE9"/>
    <w:rsid w:val="00141075"/>
    <w:rsid w:val="00142118"/>
    <w:rsid w:val="00142733"/>
    <w:rsid w:val="00142C7F"/>
    <w:rsid w:val="00143846"/>
    <w:rsid w:val="00144676"/>
    <w:rsid w:val="001449E0"/>
    <w:rsid w:val="00144DC7"/>
    <w:rsid w:val="00147F61"/>
    <w:rsid w:val="001517E9"/>
    <w:rsid w:val="00152AA4"/>
    <w:rsid w:val="00153877"/>
    <w:rsid w:val="001560D1"/>
    <w:rsid w:val="0015616A"/>
    <w:rsid w:val="001568C0"/>
    <w:rsid w:val="00156B62"/>
    <w:rsid w:val="00165954"/>
    <w:rsid w:val="0016629E"/>
    <w:rsid w:val="00166D40"/>
    <w:rsid w:val="00166E3B"/>
    <w:rsid w:val="00180318"/>
    <w:rsid w:val="0018051A"/>
    <w:rsid w:val="00181C37"/>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3B08"/>
    <w:rsid w:val="00245C34"/>
    <w:rsid w:val="002520A1"/>
    <w:rsid w:val="00252609"/>
    <w:rsid w:val="00254E84"/>
    <w:rsid w:val="002573AA"/>
    <w:rsid w:val="002629E5"/>
    <w:rsid w:val="002670BF"/>
    <w:rsid w:val="00267111"/>
    <w:rsid w:val="00267926"/>
    <w:rsid w:val="002759C1"/>
    <w:rsid w:val="00276900"/>
    <w:rsid w:val="0027738D"/>
    <w:rsid w:val="00277FF2"/>
    <w:rsid w:val="00281557"/>
    <w:rsid w:val="00281EC7"/>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136C"/>
    <w:rsid w:val="002D381F"/>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7598"/>
    <w:rsid w:val="0033024D"/>
    <w:rsid w:val="0033088E"/>
    <w:rsid w:val="00332369"/>
    <w:rsid w:val="00336021"/>
    <w:rsid w:val="00337747"/>
    <w:rsid w:val="00337FAB"/>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E21"/>
    <w:rsid w:val="003809F0"/>
    <w:rsid w:val="0038377C"/>
    <w:rsid w:val="00384791"/>
    <w:rsid w:val="003907AC"/>
    <w:rsid w:val="0039085C"/>
    <w:rsid w:val="0039178D"/>
    <w:rsid w:val="003945ED"/>
    <w:rsid w:val="003958AB"/>
    <w:rsid w:val="003964B1"/>
    <w:rsid w:val="00396D0D"/>
    <w:rsid w:val="0039705A"/>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3591"/>
    <w:rsid w:val="00413D31"/>
    <w:rsid w:val="00415AB0"/>
    <w:rsid w:val="0041628D"/>
    <w:rsid w:val="004174BF"/>
    <w:rsid w:val="00417950"/>
    <w:rsid w:val="00421AE9"/>
    <w:rsid w:val="00424DF2"/>
    <w:rsid w:val="00425CCF"/>
    <w:rsid w:val="00425F0A"/>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2A41"/>
    <w:rsid w:val="00466BBC"/>
    <w:rsid w:val="00470D33"/>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72E9"/>
    <w:rsid w:val="005014A6"/>
    <w:rsid w:val="005023F3"/>
    <w:rsid w:val="00503E04"/>
    <w:rsid w:val="0050620D"/>
    <w:rsid w:val="00510109"/>
    <w:rsid w:val="005101DB"/>
    <w:rsid w:val="00515962"/>
    <w:rsid w:val="00516379"/>
    <w:rsid w:val="00521D4B"/>
    <w:rsid w:val="00521DFF"/>
    <w:rsid w:val="0052485E"/>
    <w:rsid w:val="00532D5C"/>
    <w:rsid w:val="0053305A"/>
    <w:rsid w:val="005360F6"/>
    <w:rsid w:val="005402F1"/>
    <w:rsid w:val="00542B15"/>
    <w:rsid w:val="005451EF"/>
    <w:rsid w:val="0054564E"/>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412F"/>
    <w:rsid w:val="005D6553"/>
    <w:rsid w:val="005E0CA0"/>
    <w:rsid w:val="005E3C5B"/>
    <w:rsid w:val="005F185C"/>
    <w:rsid w:val="005F3268"/>
    <w:rsid w:val="005F3CB9"/>
    <w:rsid w:val="005F4B99"/>
    <w:rsid w:val="006022B0"/>
    <w:rsid w:val="00603066"/>
    <w:rsid w:val="00603BEC"/>
    <w:rsid w:val="00604DE2"/>
    <w:rsid w:val="00612D79"/>
    <w:rsid w:val="00613CA6"/>
    <w:rsid w:val="006157A6"/>
    <w:rsid w:val="00615D7A"/>
    <w:rsid w:val="006164EF"/>
    <w:rsid w:val="00617D3E"/>
    <w:rsid w:val="00623152"/>
    <w:rsid w:val="00623189"/>
    <w:rsid w:val="00623202"/>
    <w:rsid w:val="00626CDA"/>
    <w:rsid w:val="00627B02"/>
    <w:rsid w:val="00627E9D"/>
    <w:rsid w:val="00633733"/>
    <w:rsid w:val="00634D05"/>
    <w:rsid w:val="0063756E"/>
    <w:rsid w:val="006502A7"/>
    <w:rsid w:val="0065088B"/>
    <w:rsid w:val="00650BB0"/>
    <w:rsid w:val="00655A60"/>
    <w:rsid w:val="00655B69"/>
    <w:rsid w:val="00656BDA"/>
    <w:rsid w:val="00657DBA"/>
    <w:rsid w:val="0066052D"/>
    <w:rsid w:val="006639DA"/>
    <w:rsid w:val="006668D8"/>
    <w:rsid w:val="00670C00"/>
    <w:rsid w:val="00676BB3"/>
    <w:rsid w:val="00680B42"/>
    <w:rsid w:val="00686406"/>
    <w:rsid w:val="00687E42"/>
    <w:rsid w:val="006A142C"/>
    <w:rsid w:val="006A2933"/>
    <w:rsid w:val="006B36B1"/>
    <w:rsid w:val="006B59DE"/>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B0DDB"/>
    <w:rsid w:val="007B2C75"/>
    <w:rsid w:val="007B48F5"/>
    <w:rsid w:val="007B6F9F"/>
    <w:rsid w:val="007B79A4"/>
    <w:rsid w:val="007C0B0F"/>
    <w:rsid w:val="007C127E"/>
    <w:rsid w:val="007C18F4"/>
    <w:rsid w:val="007C19BD"/>
    <w:rsid w:val="007C2F1D"/>
    <w:rsid w:val="007C59EC"/>
    <w:rsid w:val="007C7A4C"/>
    <w:rsid w:val="007D12BA"/>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409A"/>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C18F3"/>
    <w:rsid w:val="008C312A"/>
    <w:rsid w:val="008C4EF3"/>
    <w:rsid w:val="008C52FB"/>
    <w:rsid w:val="008D352C"/>
    <w:rsid w:val="008D48BC"/>
    <w:rsid w:val="008D7862"/>
    <w:rsid w:val="008D7BD1"/>
    <w:rsid w:val="008E222D"/>
    <w:rsid w:val="008E26C9"/>
    <w:rsid w:val="008E4661"/>
    <w:rsid w:val="008E575B"/>
    <w:rsid w:val="008E7CD0"/>
    <w:rsid w:val="008F054B"/>
    <w:rsid w:val="008F2237"/>
    <w:rsid w:val="008F6A58"/>
    <w:rsid w:val="00901B04"/>
    <w:rsid w:val="00905438"/>
    <w:rsid w:val="0090648C"/>
    <w:rsid w:val="00906B78"/>
    <w:rsid w:val="00910302"/>
    <w:rsid w:val="00912884"/>
    <w:rsid w:val="00912BBE"/>
    <w:rsid w:val="0091304D"/>
    <w:rsid w:val="00917057"/>
    <w:rsid w:val="00917EBF"/>
    <w:rsid w:val="00921D58"/>
    <w:rsid w:val="009242C6"/>
    <w:rsid w:val="00926110"/>
    <w:rsid w:val="00927173"/>
    <w:rsid w:val="00927650"/>
    <w:rsid w:val="00927F17"/>
    <w:rsid w:val="009320F2"/>
    <w:rsid w:val="00932746"/>
    <w:rsid w:val="00932C0D"/>
    <w:rsid w:val="00934074"/>
    <w:rsid w:val="009359DC"/>
    <w:rsid w:val="00937F65"/>
    <w:rsid w:val="0094004E"/>
    <w:rsid w:val="0094265D"/>
    <w:rsid w:val="00945729"/>
    <w:rsid w:val="00945D6C"/>
    <w:rsid w:val="00950EA0"/>
    <w:rsid w:val="00950F7F"/>
    <w:rsid w:val="00952EC0"/>
    <w:rsid w:val="00953095"/>
    <w:rsid w:val="009543ED"/>
    <w:rsid w:val="00955148"/>
    <w:rsid w:val="0096053E"/>
    <w:rsid w:val="00964405"/>
    <w:rsid w:val="009657D6"/>
    <w:rsid w:val="00966A05"/>
    <w:rsid w:val="009673F6"/>
    <w:rsid w:val="00974742"/>
    <w:rsid w:val="00975275"/>
    <w:rsid w:val="00977B0E"/>
    <w:rsid w:val="00980439"/>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5C7B"/>
    <w:rsid w:val="009D6D88"/>
    <w:rsid w:val="009E146C"/>
    <w:rsid w:val="009E22AA"/>
    <w:rsid w:val="009E52EF"/>
    <w:rsid w:val="009E5EAA"/>
    <w:rsid w:val="009E6E78"/>
    <w:rsid w:val="009F08B4"/>
    <w:rsid w:val="009F185A"/>
    <w:rsid w:val="009F5C64"/>
    <w:rsid w:val="009F5C80"/>
    <w:rsid w:val="009F6C15"/>
    <w:rsid w:val="009F743B"/>
    <w:rsid w:val="00A07AAD"/>
    <w:rsid w:val="00A12250"/>
    <w:rsid w:val="00A14240"/>
    <w:rsid w:val="00A1507B"/>
    <w:rsid w:val="00A21E0D"/>
    <w:rsid w:val="00A23058"/>
    <w:rsid w:val="00A23EA9"/>
    <w:rsid w:val="00A251CA"/>
    <w:rsid w:val="00A2657A"/>
    <w:rsid w:val="00A27B22"/>
    <w:rsid w:val="00A33E51"/>
    <w:rsid w:val="00A36A22"/>
    <w:rsid w:val="00A36FD3"/>
    <w:rsid w:val="00A4122E"/>
    <w:rsid w:val="00A41EBD"/>
    <w:rsid w:val="00A44763"/>
    <w:rsid w:val="00A467A4"/>
    <w:rsid w:val="00A47356"/>
    <w:rsid w:val="00A5144E"/>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7518"/>
    <w:rsid w:val="00B22AEE"/>
    <w:rsid w:val="00B256B3"/>
    <w:rsid w:val="00B26F7A"/>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6576"/>
    <w:rsid w:val="00B732A5"/>
    <w:rsid w:val="00B73585"/>
    <w:rsid w:val="00B746FF"/>
    <w:rsid w:val="00B75AAD"/>
    <w:rsid w:val="00B7732C"/>
    <w:rsid w:val="00B83CD9"/>
    <w:rsid w:val="00B86F6C"/>
    <w:rsid w:val="00B91C82"/>
    <w:rsid w:val="00B951E8"/>
    <w:rsid w:val="00B95B11"/>
    <w:rsid w:val="00BA00F6"/>
    <w:rsid w:val="00BA355B"/>
    <w:rsid w:val="00BB066E"/>
    <w:rsid w:val="00BB1114"/>
    <w:rsid w:val="00BB185E"/>
    <w:rsid w:val="00BB2CE4"/>
    <w:rsid w:val="00BB6266"/>
    <w:rsid w:val="00BC4C8B"/>
    <w:rsid w:val="00BD0D5E"/>
    <w:rsid w:val="00BD12BF"/>
    <w:rsid w:val="00BD4306"/>
    <w:rsid w:val="00BE1628"/>
    <w:rsid w:val="00BE480D"/>
    <w:rsid w:val="00BE7687"/>
    <w:rsid w:val="00BE7AA4"/>
    <w:rsid w:val="00BE7EFE"/>
    <w:rsid w:val="00BF0D35"/>
    <w:rsid w:val="00BF5A5E"/>
    <w:rsid w:val="00BF6DFA"/>
    <w:rsid w:val="00C0453B"/>
    <w:rsid w:val="00C04EF0"/>
    <w:rsid w:val="00C05D5E"/>
    <w:rsid w:val="00C06074"/>
    <w:rsid w:val="00C06A1A"/>
    <w:rsid w:val="00C12CF6"/>
    <w:rsid w:val="00C139BC"/>
    <w:rsid w:val="00C14883"/>
    <w:rsid w:val="00C156D7"/>
    <w:rsid w:val="00C17068"/>
    <w:rsid w:val="00C17B90"/>
    <w:rsid w:val="00C24AED"/>
    <w:rsid w:val="00C268A9"/>
    <w:rsid w:val="00C276DA"/>
    <w:rsid w:val="00C27C4C"/>
    <w:rsid w:val="00C31D47"/>
    <w:rsid w:val="00C33531"/>
    <w:rsid w:val="00C34CBF"/>
    <w:rsid w:val="00C34DDB"/>
    <w:rsid w:val="00C37EC6"/>
    <w:rsid w:val="00C45124"/>
    <w:rsid w:val="00C45AB5"/>
    <w:rsid w:val="00C519EC"/>
    <w:rsid w:val="00C54756"/>
    <w:rsid w:val="00C5574A"/>
    <w:rsid w:val="00C570F0"/>
    <w:rsid w:val="00C60F4E"/>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F010C"/>
    <w:rsid w:val="00CF333A"/>
    <w:rsid w:val="00D02F10"/>
    <w:rsid w:val="00D03326"/>
    <w:rsid w:val="00D048A7"/>
    <w:rsid w:val="00D04B6E"/>
    <w:rsid w:val="00D063D1"/>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4E24"/>
    <w:rsid w:val="00E55DDE"/>
    <w:rsid w:val="00E561EF"/>
    <w:rsid w:val="00E63D82"/>
    <w:rsid w:val="00E652C2"/>
    <w:rsid w:val="00E655A6"/>
    <w:rsid w:val="00E70B5F"/>
    <w:rsid w:val="00E72753"/>
    <w:rsid w:val="00E7334C"/>
    <w:rsid w:val="00E76E38"/>
    <w:rsid w:val="00E7785A"/>
    <w:rsid w:val="00E81AA0"/>
    <w:rsid w:val="00E820A4"/>
    <w:rsid w:val="00E852C4"/>
    <w:rsid w:val="00E93FEE"/>
    <w:rsid w:val="00E95F55"/>
    <w:rsid w:val="00E97A7F"/>
    <w:rsid w:val="00EA0C6A"/>
    <w:rsid w:val="00EA1FA1"/>
    <w:rsid w:val="00EB00A9"/>
    <w:rsid w:val="00EB20DD"/>
    <w:rsid w:val="00EB2FA3"/>
    <w:rsid w:val="00EB3DEE"/>
    <w:rsid w:val="00EB4AB4"/>
    <w:rsid w:val="00EB5204"/>
    <w:rsid w:val="00EB610C"/>
    <w:rsid w:val="00EB6AD2"/>
    <w:rsid w:val="00EC0B56"/>
    <w:rsid w:val="00EC2451"/>
    <w:rsid w:val="00EC6B32"/>
    <w:rsid w:val="00ED3A6C"/>
    <w:rsid w:val="00ED595E"/>
    <w:rsid w:val="00EE2FBD"/>
    <w:rsid w:val="00EE3814"/>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30855"/>
    <w:rsid w:val="00F31194"/>
    <w:rsid w:val="00F31CC5"/>
    <w:rsid w:val="00F31EB3"/>
    <w:rsid w:val="00F34C2C"/>
    <w:rsid w:val="00F35127"/>
    <w:rsid w:val="00F40786"/>
    <w:rsid w:val="00F41EA2"/>
    <w:rsid w:val="00F43204"/>
    <w:rsid w:val="00F47128"/>
    <w:rsid w:val="00F47FA7"/>
    <w:rsid w:val="00F52F68"/>
    <w:rsid w:val="00F5451A"/>
    <w:rsid w:val="00F600B2"/>
    <w:rsid w:val="00F61C85"/>
    <w:rsid w:val="00F63E62"/>
    <w:rsid w:val="00F66E25"/>
    <w:rsid w:val="00F7074F"/>
    <w:rsid w:val="00F71B09"/>
    <w:rsid w:val="00F7521C"/>
    <w:rsid w:val="00F75BFF"/>
    <w:rsid w:val="00F765FD"/>
    <w:rsid w:val="00F772D3"/>
    <w:rsid w:val="00F811D6"/>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7BCB"/>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BA92E-AB00-4B29-AC9B-CA26641E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12</Pages>
  <Words>5386</Words>
  <Characters>30706</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36020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Темирбеков Канат Темирбекович</cp:lastModifiedBy>
  <cp:revision>99</cp:revision>
  <cp:lastPrinted>2023-01-30T09:34:00Z</cp:lastPrinted>
  <dcterms:created xsi:type="dcterms:W3CDTF">2022-05-31T06:14:00Z</dcterms:created>
  <dcterms:modified xsi:type="dcterms:W3CDTF">2023-02-13T05:39:00Z</dcterms:modified>
</cp:coreProperties>
</file>