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3CF3B2A" w:rsidR="00EC0B56" w:rsidRPr="0071784D"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B109BC">
        <w:rPr>
          <w:rFonts w:ascii="Tahoma" w:hAnsi="Tahoma" w:cs="Tahoma"/>
          <w:b/>
          <w:color w:val="0000CC"/>
          <w:sz w:val="18"/>
          <w:szCs w:val="18"/>
        </w:rPr>
        <w:t>ПРИГЛАШЕНИЕ №</w:t>
      </w:r>
      <w:r w:rsidR="00425121">
        <w:rPr>
          <w:rFonts w:ascii="Tahoma" w:hAnsi="Tahoma" w:cs="Tahoma"/>
          <w:b/>
          <w:color w:val="0000CC"/>
          <w:sz w:val="18"/>
          <w:szCs w:val="18"/>
        </w:rPr>
        <w:t>13</w:t>
      </w:r>
    </w:p>
    <w:p w14:paraId="63C49F0F" w14:textId="659E68A8" w:rsidR="005E3C5B" w:rsidRPr="00B109BC" w:rsidRDefault="00EC0B56" w:rsidP="009D6D88">
      <w:pPr>
        <w:widowControl w:val="0"/>
        <w:autoSpaceDE w:val="0"/>
        <w:autoSpaceDN w:val="0"/>
        <w:adjustRightInd w:val="0"/>
        <w:spacing w:after="0" w:line="240" w:lineRule="auto"/>
        <w:jc w:val="center"/>
        <w:rPr>
          <w:rFonts w:ascii="Tahoma" w:hAnsi="Tahoma" w:cs="Tahoma"/>
          <w:b/>
          <w:sz w:val="18"/>
          <w:szCs w:val="18"/>
        </w:rPr>
      </w:pPr>
      <w:r w:rsidRPr="00B109BC">
        <w:rPr>
          <w:rFonts w:ascii="Tahoma" w:hAnsi="Tahoma" w:cs="Tahoma"/>
          <w:b/>
          <w:sz w:val="18"/>
          <w:szCs w:val="18"/>
        </w:rPr>
        <w:t xml:space="preserve">к участию в конкурсе </w:t>
      </w:r>
      <w:r w:rsidR="007D12BA" w:rsidRPr="00B109BC">
        <w:rPr>
          <w:rFonts w:ascii="Tahoma" w:hAnsi="Tahoma" w:cs="Tahoma"/>
          <w:b/>
          <w:sz w:val="18"/>
          <w:szCs w:val="18"/>
        </w:rPr>
        <w:t xml:space="preserve">с неограниченным участием </w:t>
      </w:r>
    </w:p>
    <w:p w14:paraId="57FC261A" w14:textId="77777777" w:rsidR="007B48F5" w:rsidRPr="00B109BC"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43FC2D30" w:rsidR="00EC0B56" w:rsidRPr="00B109BC" w:rsidRDefault="00D30666" w:rsidP="00EC0B56">
      <w:pPr>
        <w:pStyle w:val="af2"/>
        <w:rPr>
          <w:rFonts w:ascii="Tahoma" w:hAnsi="Tahoma" w:cs="Tahoma"/>
          <w:sz w:val="18"/>
          <w:szCs w:val="18"/>
        </w:rPr>
      </w:pPr>
      <w:r w:rsidRPr="00B109BC">
        <w:rPr>
          <w:rFonts w:ascii="Tahoma" w:hAnsi="Tahoma" w:cs="Tahoma"/>
          <w:sz w:val="18"/>
          <w:szCs w:val="18"/>
        </w:rPr>
        <w:t>Дата: «</w:t>
      </w:r>
      <w:r w:rsidR="00425121">
        <w:rPr>
          <w:rFonts w:ascii="Tahoma" w:hAnsi="Tahoma" w:cs="Tahoma"/>
          <w:sz w:val="18"/>
          <w:szCs w:val="18"/>
        </w:rPr>
        <w:t>08</w:t>
      </w:r>
      <w:r w:rsidR="00BE7EFE" w:rsidRPr="00B109BC">
        <w:rPr>
          <w:rFonts w:ascii="Tahoma" w:hAnsi="Tahoma" w:cs="Tahoma"/>
          <w:sz w:val="18"/>
          <w:szCs w:val="18"/>
        </w:rPr>
        <w:t xml:space="preserve">» </w:t>
      </w:r>
      <w:r w:rsidR="0039614D">
        <w:rPr>
          <w:rFonts w:ascii="Tahoma" w:hAnsi="Tahoma" w:cs="Tahoma"/>
          <w:sz w:val="18"/>
          <w:szCs w:val="18"/>
        </w:rPr>
        <w:t>февраля</w:t>
      </w:r>
      <w:r w:rsidR="00EC0B56" w:rsidRPr="00B109BC">
        <w:rPr>
          <w:rFonts w:ascii="Tahoma" w:hAnsi="Tahoma" w:cs="Tahoma"/>
          <w:sz w:val="18"/>
          <w:szCs w:val="18"/>
        </w:rPr>
        <w:t xml:space="preserve"> </w:t>
      </w:r>
      <w:r w:rsidR="00EC0B56" w:rsidRPr="00B109BC">
        <w:rPr>
          <w:rFonts w:ascii="Tahoma" w:hAnsi="Tahoma" w:cs="Tahoma"/>
          <w:color w:val="0000CC"/>
          <w:sz w:val="18"/>
          <w:szCs w:val="18"/>
        </w:rPr>
        <w:t>20</w:t>
      </w:r>
      <w:r w:rsidR="00343787" w:rsidRPr="00B109BC">
        <w:rPr>
          <w:rFonts w:ascii="Tahoma" w:hAnsi="Tahoma" w:cs="Tahoma"/>
          <w:color w:val="0000CC"/>
          <w:sz w:val="18"/>
          <w:szCs w:val="18"/>
        </w:rPr>
        <w:t>2</w:t>
      </w:r>
      <w:r w:rsidR="003F7650" w:rsidRPr="00B109BC">
        <w:rPr>
          <w:rFonts w:ascii="Tahoma" w:hAnsi="Tahoma" w:cs="Tahoma"/>
          <w:color w:val="0000CC"/>
          <w:sz w:val="18"/>
          <w:szCs w:val="18"/>
        </w:rPr>
        <w:t>3</w:t>
      </w:r>
      <w:r w:rsidR="00343787" w:rsidRPr="00B109BC">
        <w:rPr>
          <w:rFonts w:ascii="Tahoma" w:hAnsi="Tahoma" w:cs="Tahoma"/>
          <w:color w:val="0000CC"/>
          <w:sz w:val="18"/>
          <w:szCs w:val="18"/>
        </w:rPr>
        <w:t xml:space="preserve"> </w:t>
      </w:r>
      <w:r w:rsidR="00EC0B56" w:rsidRPr="00B109BC">
        <w:rPr>
          <w:rFonts w:ascii="Tahoma" w:hAnsi="Tahoma" w:cs="Tahoma"/>
          <w:color w:val="0000CC"/>
          <w:sz w:val="18"/>
          <w:szCs w:val="18"/>
        </w:rPr>
        <w:t>г.</w:t>
      </w:r>
    </w:p>
    <w:p w14:paraId="0D33FBD5" w14:textId="77777777" w:rsidR="00EC0B56" w:rsidRPr="00B109BC" w:rsidRDefault="00EC0B56" w:rsidP="00EC0B56">
      <w:pPr>
        <w:widowControl w:val="0"/>
        <w:autoSpaceDE w:val="0"/>
        <w:autoSpaceDN w:val="0"/>
        <w:adjustRightInd w:val="0"/>
        <w:spacing w:after="0" w:line="240" w:lineRule="auto"/>
        <w:rPr>
          <w:rFonts w:ascii="Tahoma" w:hAnsi="Tahoma" w:cs="Tahoma"/>
          <w:sz w:val="18"/>
          <w:szCs w:val="18"/>
        </w:rPr>
      </w:pPr>
    </w:p>
    <w:p w14:paraId="156E5AD8" w14:textId="4D3F1971" w:rsidR="00C6776F" w:rsidRPr="00B109BC"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(далее - Компания) приглашает правомочных </w:t>
      </w:r>
      <w:r w:rsidR="009D6D88" w:rsidRPr="00B109BC">
        <w:rPr>
          <w:rFonts w:ascii="Tahoma" w:hAnsi="Tahoma" w:cs="Tahoma"/>
          <w:sz w:val="18"/>
          <w:szCs w:val="18"/>
        </w:rPr>
        <w:t xml:space="preserve">поставщиков </w:t>
      </w:r>
      <w:r w:rsidRPr="00B109BC">
        <w:rPr>
          <w:rFonts w:ascii="Tahoma" w:hAnsi="Tahoma" w:cs="Tahoma"/>
          <w:sz w:val="18"/>
          <w:szCs w:val="18"/>
        </w:rPr>
        <w:t>представить свои конкурсные заявки</w:t>
      </w:r>
      <w:r w:rsidR="009A2881" w:rsidRPr="00B109BC">
        <w:rPr>
          <w:rFonts w:ascii="Tahoma" w:hAnsi="Tahoma" w:cs="Tahoma"/>
          <w:sz w:val="18"/>
          <w:szCs w:val="18"/>
        </w:rPr>
        <w:t xml:space="preserve"> на</w:t>
      </w:r>
      <w:r w:rsidR="00F71B09" w:rsidRPr="00B109BC">
        <w:rPr>
          <w:rFonts w:ascii="Tahoma" w:hAnsi="Tahoma" w:cs="Tahoma"/>
          <w:sz w:val="18"/>
          <w:szCs w:val="18"/>
        </w:rPr>
        <w:t xml:space="preserve"> </w:t>
      </w:r>
      <w:r w:rsidR="007D12BA" w:rsidRPr="00B109BC">
        <w:rPr>
          <w:rFonts w:ascii="Tahoma" w:hAnsi="Tahoma" w:cs="Tahoma"/>
          <w:sz w:val="18"/>
          <w:szCs w:val="18"/>
        </w:rPr>
        <w:t>закупку</w:t>
      </w:r>
      <w:r w:rsidR="00A57962" w:rsidRPr="00B109BC">
        <w:rPr>
          <w:rFonts w:ascii="Tahoma" w:hAnsi="Tahoma" w:cs="Tahoma"/>
          <w:sz w:val="18"/>
          <w:szCs w:val="18"/>
        </w:rPr>
        <w:t>:</w:t>
      </w:r>
      <w:r w:rsidR="007D12BA" w:rsidRPr="00B109BC">
        <w:rPr>
          <w:rFonts w:ascii="Tahoma" w:hAnsi="Tahoma" w:cs="Tahoma"/>
          <w:sz w:val="18"/>
          <w:szCs w:val="18"/>
        </w:rPr>
        <w:t xml:space="preserve"> </w:t>
      </w:r>
      <w:r w:rsidR="00567EA4" w:rsidRPr="00B109BC">
        <w:rPr>
          <w:rFonts w:ascii="Tahoma" w:hAnsi="Tahoma" w:cs="Tahoma"/>
          <w:b/>
          <w:sz w:val="18"/>
          <w:szCs w:val="18"/>
        </w:rPr>
        <w:t xml:space="preserve">услуги </w:t>
      </w:r>
      <w:r w:rsidR="00C728C7">
        <w:rPr>
          <w:rFonts w:ascii="Tahoma" w:hAnsi="Tahoma" w:cs="Tahoma"/>
          <w:b/>
          <w:sz w:val="18"/>
          <w:szCs w:val="18"/>
        </w:rPr>
        <w:t xml:space="preserve">по </w:t>
      </w:r>
      <w:r w:rsidR="0071784D">
        <w:rPr>
          <w:rFonts w:ascii="Tahoma" w:hAnsi="Tahoma" w:cs="Tahoma"/>
          <w:b/>
          <w:sz w:val="18"/>
          <w:szCs w:val="18"/>
        </w:rPr>
        <w:t>обслуживанию аквариумов</w:t>
      </w:r>
      <w:r w:rsidR="00C728C7">
        <w:rPr>
          <w:rFonts w:ascii="Tahoma" w:hAnsi="Tahoma" w:cs="Tahoma"/>
          <w:b/>
          <w:sz w:val="18"/>
          <w:szCs w:val="18"/>
        </w:rPr>
        <w:t xml:space="preserve"> компании</w:t>
      </w:r>
      <w:r w:rsidR="003C3653" w:rsidRPr="00B109BC">
        <w:rPr>
          <w:rFonts w:ascii="Tahoma" w:hAnsi="Tahoma" w:cs="Tahoma"/>
          <w:sz w:val="18"/>
          <w:szCs w:val="18"/>
        </w:rPr>
        <w:t xml:space="preserve"> (далее Приглашение)</w:t>
      </w:r>
      <w:r w:rsidR="00C6776F" w:rsidRPr="00B109BC">
        <w:rPr>
          <w:rFonts w:ascii="Tahoma" w:hAnsi="Tahoma" w:cs="Tahoma"/>
          <w:sz w:val="18"/>
          <w:szCs w:val="18"/>
        </w:rPr>
        <w:t>.</w:t>
      </w:r>
    </w:p>
    <w:p w14:paraId="5B109032" w14:textId="7EF5E43A" w:rsidR="00C6776F" w:rsidRPr="00B109BC"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B109BC">
        <w:rPr>
          <w:rFonts w:ascii="Tahoma" w:hAnsi="Tahoma" w:cs="Tahoma"/>
          <w:sz w:val="18"/>
          <w:szCs w:val="18"/>
        </w:rPr>
        <w:t xml:space="preserve">поставщикам </w:t>
      </w:r>
      <w:r w:rsidR="00166D40" w:rsidRPr="00B109BC">
        <w:rPr>
          <w:rFonts w:ascii="Tahoma" w:hAnsi="Tahoma" w:cs="Tahoma"/>
          <w:sz w:val="18"/>
          <w:szCs w:val="18"/>
        </w:rPr>
        <w:t xml:space="preserve">и иные требования </w:t>
      </w:r>
      <w:r w:rsidRPr="00B109BC">
        <w:rPr>
          <w:rFonts w:ascii="Tahoma" w:hAnsi="Tahoma" w:cs="Tahoma"/>
          <w:sz w:val="18"/>
          <w:szCs w:val="18"/>
        </w:rPr>
        <w:t xml:space="preserve">установлены </w:t>
      </w:r>
      <w:r w:rsidRPr="00B109BC">
        <w:rPr>
          <w:rFonts w:ascii="Tahoma" w:hAnsi="Tahoma" w:cs="Tahoma"/>
          <w:b/>
          <w:sz w:val="18"/>
          <w:szCs w:val="18"/>
        </w:rPr>
        <w:t>в Требованиях к закупке (приложение 1</w:t>
      </w:r>
      <w:r w:rsidR="00596EA7" w:rsidRPr="00B109BC">
        <w:rPr>
          <w:rFonts w:ascii="Tahoma" w:hAnsi="Tahoma" w:cs="Tahoma"/>
          <w:b/>
          <w:sz w:val="18"/>
          <w:szCs w:val="18"/>
        </w:rPr>
        <w:t xml:space="preserve"> к Приглашению</w:t>
      </w:r>
      <w:r w:rsidRPr="00B109BC">
        <w:rPr>
          <w:rFonts w:ascii="Tahoma" w:hAnsi="Tahoma" w:cs="Tahoma"/>
          <w:sz w:val="18"/>
          <w:szCs w:val="18"/>
        </w:rPr>
        <w:t>).</w:t>
      </w:r>
    </w:p>
    <w:p w14:paraId="32DF9896" w14:textId="59C6B431" w:rsidR="00F71B09" w:rsidRPr="00B109BC"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F36BCAA" w:rsidR="00EC0B56" w:rsidRPr="00B109BC" w:rsidRDefault="00657DBA" w:rsidP="00CE4FE4">
      <w:pPr>
        <w:pStyle w:val="a3"/>
        <w:widowControl w:val="0"/>
        <w:numPr>
          <w:ilvl w:val="0"/>
          <w:numId w:val="3"/>
        </w:numPr>
        <w:autoSpaceDE w:val="0"/>
        <w:autoSpaceDN w:val="0"/>
        <w:adjustRightInd w:val="0"/>
        <w:rPr>
          <w:rFonts w:ascii="Tahoma" w:hAnsi="Tahoma" w:cs="Tahoma"/>
          <w:sz w:val="18"/>
          <w:szCs w:val="18"/>
        </w:rPr>
      </w:pPr>
      <w:r w:rsidRPr="00B109BC">
        <w:rPr>
          <w:rFonts w:ascii="Tahoma" w:hAnsi="Tahoma" w:cs="Tahoma"/>
          <w:sz w:val="18"/>
          <w:szCs w:val="18"/>
        </w:rPr>
        <w:t>Для участия</w:t>
      </w:r>
      <w:r w:rsidR="00EB3DEE" w:rsidRPr="00B109BC">
        <w:rPr>
          <w:rFonts w:ascii="Tahoma" w:hAnsi="Tahoma" w:cs="Tahoma"/>
          <w:sz w:val="18"/>
          <w:szCs w:val="18"/>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B109BC" w14:paraId="509D01BB" w14:textId="77777777" w:rsidTr="00B55A0B">
        <w:trPr>
          <w:trHeight w:val="1036"/>
        </w:trPr>
        <w:tc>
          <w:tcPr>
            <w:tcW w:w="4253" w:type="dxa"/>
            <w:shd w:val="clear" w:color="auto" w:fill="DBDBDB" w:themeFill="accent3" w:themeFillTint="66"/>
            <w:vAlign w:val="center"/>
          </w:tcPr>
          <w:p w14:paraId="1D92C19D" w14:textId="7314F702" w:rsidR="00E11396" w:rsidRPr="00B109BC"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Подать</w:t>
            </w:r>
            <w:r w:rsidR="00657DBA" w:rsidRPr="00B109BC">
              <w:rPr>
                <w:rFonts w:ascii="Tahoma" w:hAnsi="Tahoma" w:cs="Tahoma"/>
                <w:b/>
                <w:sz w:val="18"/>
                <w:szCs w:val="18"/>
              </w:rPr>
              <w:t xml:space="preserve"> конкурсную заявку</w:t>
            </w:r>
          </w:p>
          <w:p w14:paraId="51667FC2" w14:textId="5228185B" w:rsidR="006F775B" w:rsidRPr="00B109BC"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в электронном виде</w:t>
            </w:r>
            <w:r w:rsidR="006F775B" w:rsidRPr="00B109BC">
              <w:rPr>
                <w:rFonts w:ascii="Tahoma" w:hAnsi="Tahoma" w:cs="Tahoma"/>
                <w:sz w:val="18"/>
                <w:szCs w:val="18"/>
              </w:rPr>
              <w:t xml:space="preserve"> согласно Требованиям к закупке (приложение 1)</w:t>
            </w:r>
          </w:p>
          <w:p w14:paraId="7FFA739A" w14:textId="2BC22086" w:rsidR="00FF3079" w:rsidRPr="00B109BC"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с установлением пароля дост</w:t>
            </w:r>
            <w:r w:rsidR="00FF3079" w:rsidRPr="00B109BC">
              <w:rPr>
                <w:rFonts w:ascii="Tahoma" w:hAnsi="Tahoma" w:cs="Tahoma"/>
                <w:sz w:val="18"/>
                <w:szCs w:val="18"/>
              </w:rPr>
              <w:t>упа</w:t>
            </w:r>
          </w:p>
        </w:tc>
        <w:tc>
          <w:tcPr>
            <w:tcW w:w="2410" w:type="dxa"/>
            <w:shd w:val="clear" w:color="auto" w:fill="DBDBDB" w:themeFill="accent3" w:themeFillTint="66"/>
            <w:vAlign w:val="center"/>
          </w:tcPr>
          <w:p w14:paraId="57E1BBA7" w14:textId="77777777" w:rsidR="00E11396" w:rsidRPr="00B109BC"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 адресу:</w:t>
            </w:r>
          </w:p>
          <w:p w14:paraId="4631E8A2" w14:textId="77BB1FED" w:rsidR="00E11396" w:rsidRPr="00B109BC"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03E80B73" w14:textId="1FD9AB2D" w:rsidR="00AC138E" w:rsidRPr="00B109BC" w:rsidRDefault="00AC138E"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w:t>
            </w:r>
            <w:r w:rsidR="00142733" w:rsidRPr="00B109BC">
              <w:rPr>
                <w:rFonts w:ascii="Tahoma" w:hAnsi="Tahoma" w:cs="Tahoma"/>
                <w:b/>
                <w:sz w:val="18"/>
                <w:szCs w:val="18"/>
              </w:rPr>
              <w:t>е</w:t>
            </w:r>
            <w:r w:rsidRPr="00B109BC">
              <w:rPr>
                <w:rFonts w:ascii="Tahoma" w:hAnsi="Tahoma" w:cs="Tahoma"/>
                <w:b/>
                <w:sz w:val="18"/>
                <w:szCs w:val="18"/>
              </w:rPr>
              <w:t>ма конкурсных заявок</w:t>
            </w:r>
            <w:r w:rsidR="009A2881" w:rsidRPr="00B109BC">
              <w:rPr>
                <w:rFonts w:ascii="Tahoma" w:hAnsi="Tahoma" w:cs="Tahoma"/>
                <w:b/>
                <w:sz w:val="18"/>
                <w:szCs w:val="18"/>
              </w:rPr>
              <w:t>:</w:t>
            </w:r>
          </w:p>
          <w:p w14:paraId="0AA3FFE7" w14:textId="0F761AA6" w:rsidR="00E11396" w:rsidRPr="00B109BC" w:rsidRDefault="00425121" w:rsidP="009F2306">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16</w:t>
            </w:r>
            <w:r w:rsidR="00C728C7">
              <w:rPr>
                <w:rFonts w:ascii="Tahoma" w:hAnsi="Tahoma" w:cs="Tahoma"/>
                <w:b/>
                <w:sz w:val="18"/>
                <w:szCs w:val="18"/>
              </w:rPr>
              <w:t>.</w:t>
            </w:r>
            <w:r w:rsidR="003F7650" w:rsidRPr="00B109BC">
              <w:rPr>
                <w:rFonts w:ascii="Tahoma" w:hAnsi="Tahoma" w:cs="Tahoma"/>
                <w:b/>
                <w:sz w:val="18"/>
                <w:szCs w:val="18"/>
              </w:rPr>
              <w:t>0</w:t>
            </w:r>
            <w:r w:rsidR="009F2306" w:rsidRPr="00B109BC">
              <w:rPr>
                <w:rFonts w:ascii="Tahoma" w:hAnsi="Tahoma" w:cs="Tahoma"/>
                <w:b/>
                <w:sz w:val="18"/>
                <w:szCs w:val="18"/>
              </w:rPr>
              <w:t>2</w:t>
            </w:r>
            <w:r w:rsidR="003B4AEE" w:rsidRPr="00B109BC">
              <w:rPr>
                <w:rFonts w:ascii="Tahoma" w:hAnsi="Tahoma" w:cs="Tahoma"/>
                <w:b/>
                <w:sz w:val="18"/>
                <w:szCs w:val="18"/>
              </w:rPr>
              <w:t>.</w:t>
            </w:r>
            <w:r w:rsidR="003F7650" w:rsidRPr="00B109BC">
              <w:rPr>
                <w:rFonts w:ascii="Tahoma" w:hAnsi="Tahoma" w:cs="Tahoma"/>
                <w:b/>
                <w:sz w:val="18"/>
                <w:szCs w:val="18"/>
              </w:rPr>
              <w:t>2023</w:t>
            </w:r>
            <w:r w:rsidR="00142733" w:rsidRPr="00B109BC">
              <w:rPr>
                <w:rFonts w:ascii="Tahoma" w:hAnsi="Tahoma" w:cs="Tahoma"/>
                <w:b/>
                <w:sz w:val="18"/>
                <w:szCs w:val="18"/>
              </w:rPr>
              <w:t>г.</w:t>
            </w:r>
            <w:r w:rsidR="00AC138E" w:rsidRPr="00B109BC">
              <w:rPr>
                <w:rFonts w:ascii="Tahoma" w:hAnsi="Tahoma" w:cs="Tahoma"/>
                <w:b/>
                <w:sz w:val="18"/>
                <w:szCs w:val="18"/>
              </w:rPr>
              <w:t xml:space="preserve"> </w:t>
            </w:r>
            <w:r w:rsidR="0087409A" w:rsidRPr="00B109BC">
              <w:rPr>
                <w:rFonts w:ascii="Tahoma" w:hAnsi="Tahoma" w:cs="Tahoma"/>
                <w:b/>
                <w:sz w:val="18"/>
                <w:szCs w:val="18"/>
              </w:rPr>
              <w:t>09</w:t>
            </w:r>
            <w:r w:rsidR="00AC138E" w:rsidRPr="00B109BC">
              <w:rPr>
                <w:rFonts w:ascii="Tahoma" w:hAnsi="Tahoma" w:cs="Tahoma"/>
                <w:b/>
                <w:sz w:val="18"/>
                <w:szCs w:val="18"/>
              </w:rPr>
              <w:t>:59</w:t>
            </w:r>
            <w:r w:rsidR="00142733" w:rsidRPr="00B109BC">
              <w:rPr>
                <w:rFonts w:ascii="Tahoma" w:hAnsi="Tahoma" w:cs="Tahoma"/>
                <w:b/>
                <w:sz w:val="18"/>
                <w:szCs w:val="18"/>
              </w:rPr>
              <w:t xml:space="preserve"> </w:t>
            </w:r>
            <w:r w:rsidR="00AC138E" w:rsidRPr="00B109BC">
              <w:rPr>
                <w:rFonts w:ascii="Tahoma" w:hAnsi="Tahoma" w:cs="Tahoma"/>
                <w:b/>
                <w:sz w:val="18"/>
                <w:szCs w:val="18"/>
              </w:rPr>
              <w:t xml:space="preserve">часов </w:t>
            </w:r>
            <w:r w:rsidR="00142733" w:rsidRPr="00B109BC">
              <w:rPr>
                <w:rFonts w:ascii="Tahoma" w:hAnsi="Tahoma" w:cs="Tahoma"/>
                <w:b/>
                <w:sz w:val="18"/>
                <w:szCs w:val="18"/>
              </w:rPr>
              <w:t>(GMT+6)</w:t>
            </w:r>
          </w:p>
        </w:tc>
      </w:tr>
      <w:tr w:rsidR="009A2881" w:rsidRPr="00B109BC" w14:paraId="7BD79931" w14:textId="77777777" w:rsidTr="00B55A0B">
        <w:tc>
          <w:tcPr>
            <w:tcW w:w="4253" w:type="dxa"/>
            <w:shd w:val="clear" w:color="auto" w:fill="DBDBDB" w:themeFill="accent3" w:themeFillTint="66"/>
            <w:vAlign w:val="center"/>
          </w:tcPr>
          <w:p w14:paraId="3393BF56" w14:textId="52FAF4A8" w:rsidR="009A2881" w:rsidRPr="00B109BC"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Направить пароль</w:t>
            </w:r>
            <w:r w:rsidR="009A2881" w:rsidRPr="00B109BC">
              <w:rPr>
                <w:rFonts w:ascii="Tahoma" w:hAnsi="Tahoma" w:cs="Tahoma"/>
                <w:b/>
                <w:sz w:val="18"/>
                <w:szCs w:val="18"/>
              </w:rPr>
              <w:t xml:space="preserve"> </w:t>
            </w:r>
            <w:r w:rsidR="009A2881" w:rsidRPr="00B109BC">
              <w:rPr>
                <w:rFonts w:ascii="Tahoma" w:hAnsi="Tahoma" w:cs="Tahoma"/>
                <w:sz w:val="18"/>
                <w:szCs w:val="18"/>
              </w:rPr>
              <w:t>для доступа к конкурсной заявк</w:t>
            </w:r>
            <w:r w:rsidR="0083338F" w:rsidRPr="00B109BC">
              <w:rPr>
                <w:rFonts w:ascii="Tahoma" w:hAnsi="Tahoma" w:cs="Tahoma"/>
                <w:sz w:val="18"/>
                <w:szCs w:val="18"/>
              </w:rPr>
              <w:t>е</w:t>
            </w:r>
          </w:p>
        </w:tc>
        <w:tc>
          <w:tcPr>
            <w:tcW w:w="2410" w:type="dxa"/>
            <w:shd w:val="clear" w:color="auto" w:fill="DBDBDB" w:themeFill="accent3" w:themeFillTint="66"/>
            <w:vAlign w:val="center"/>
          </w:tcPr>
          <w:p w14:paraId="55D6B22A" w14:textId="145B9EB7" w:rsidR="009A2881" w:rsidRPr="00B109BC"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электронному адресу:</w:t>
            </w:r>
          </w:p>
          <w:p w14:paraId="46200AF4" w14:textId="1EE5D5DA" w:rsidR="009A2881" w:rsidRPr="00B109BC"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47F48182" w14:textId="7B870AB0" w:rsidR="00142733" w:rsidRPr="00B109BC" w:rsidRDefault="00142733"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приема паролей к конкурсным заявкам:</w:t>
            </w:r>
          </w:p>
          <w:p w14:paraId="5650FBC5" w14:textId="704D0157" w:rsidR="009A2881" w:rsidRPr="00B109BC" w:rsidRDefault="00425121" w:rsidP="009F2306">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16</w:t>
            </w:r>
            <w:r w:rsidR="003F7650" w:rsidRPr="00B109BC">
              <w:rPr>
                <w:rFonts w:ascii="Tahoma" w:hAnsi="Tahoma" w:cs="Tahoma"/>
                <w:b/>
                <w:sz w:val="18"/>
                <w:szCs w:val="18"/>
              </w:rPr>
              <w:t>.0</w:t>
            </w:r>
            <w:r w:rsidR="009F2306" w:rsidRPr="00B109BC">
              <w:rPr>
                <w:rFonts w:ascii="Tahoma" w:hAnsi="Tahoma" w:cs="Tahoma"/>
                <w:b/>
                <w:sz w:val="18"/>
                <w:szCs w:val="18"/>
              </w:rPr>
              <w:t>2</w:t>
            </w:r>
            <w:r w:rsidR="003F7650" w:rsidRPr="00B109BC">
              <w:rPr>
                <w:rFonts w:ascii="Tahoma" w:hAnsi="Tahoma" w:cs="Tahoma"/>
                <w:b/>
                <w:sz w:val="18"/>
                <w:szCs w:val="18"/>
              </w:rPr>
              <w:t>.2023г.</w:t>
            </w:r>
            <w:r w:rsidR="00A917E3" w:rsidRPr="00B109BC">
              <w:rPr>
                <w:rFonts w:ascii="Tahoma" w:hAnsi="Tahoma" w:cs="Tahoma"/>
                <w:b/>
                <w:sz w:val="18"/>
                <w:szCs w:val="18"/>
              </w:rPr>
              <w:t xml:space="preserve"> с 1</w:t>
            </w:r>
            <w:r w:rsidR="0087409A" w:rsidRPr="00B109BC">
              <w:rPr>
                <w:rFonts w:ascii="Tahoma" w:hAnsi="Tahoma" w:cs="Tahoma"/>
                <w:b/>
                <w:sz w:val="18"/>
                <w:szCs w:val="18"/>
              </w:rPr>
              <w:t>0</w:t>
            </w:r>
            <w:r w:rsidR="00A917E3" w:rsidRPr="00B109BC">
              <w:rPr>
                <w:rFonts w:ascii="Tahoma" w:hAnsi="Tahoma" w:cs="Tahoma"/>
                <w:b/>
                <w:sz w:val="18"/>
                <w:szCs w:val="18"/>
              </w:rPr>
              <w:t>:00 до 1</w:t>
            </w:r>
            <w:r w:rsidR="0087409A" w:rsidRPr="00B109BC">
              <w:rPr>
                <w:rFonts w:ascii="Tahoma" w:hAnsi="Tahoma" w:cs="Tahoma"/>
                <w:b/>
                <w:sz w:val="18"/>
                <w:szCs w:val="18"/>
              </w:rPr>
              <w:t>1</w:t>
            </w:r>
            <w:r w:rsidR="00142733" w:rsidRPr="00B109BC">
              <w:rPr>
                <w:rFonts w:ascii="Tahoma" w:hAnsi="Tahoma" w:cs="Tahoma"/>
                <w:b/>
                <w:sz w:val="18"/>
                <w:szCs w:val="18"/>
              </w:rPr>
              <w:t>:59 часов (GMT+6)</w:t>
            </w:r>
          </w:p>
        </w:tc>
      </w:tr>
      <w:tr w:rsidR="00343787" w:rsidRPr="00B109BC" w14:paraId="2F0D6093" w14:textId="77777777" w:rsidTr="00B55A0B">
        <w:trPr>
          <w:trHeight w:val="175"/>
        </w:trPr>
        <w:tc>
          <w:tcPr>
            <w:tcW w:w="4253" w:type="dxa"/>
            <w:shd w:val="clear" w:color="auto" w:fill="auto"/>
            <w:vAlign w:val="center"/>
          </w:tcPr>
          <w:p w14:paraId="01395AB1" w14:textId="39173797" w:rsidR="00343787" w:rsidRPr="00B109BC" w:rsidRDefault="00343787" w:rsidP="00142733">
            <w:pPr>
              <w:spacing w:after="0" w:line="240" w:lineRule="auto"/>
              <w:ind w:left="-57" w:right="-57"/>
              <w:rPr>
                <w:rFonts w:ascii="Tahoma" w:hAnsi="Tahoma" w:cs="Tahoma"/>
                <w:b/>
                <w:sz w:val="18"/>
                <w:szCs w:val="18"/>
              </w:rPr>
            </w:pPr>
            <w:r w:rsidRPr="00B109BC">
              <w:rPr>
                <w:rFonts w:ascii="Tahoma" w:hAnsi="Tahoma" w:cs="Tahoma"/>
                <w:b/>
                <w:sz w:val="18"/>
                <w:szCs w:val="18"/>
              </w:rPr>
              <w:t>Вскрытие конкурсных заявок</w:t>
            </w:r>
            <w:r w:rsidR="00657DBA" w:rsidRPr="00B109BC">
              <w:rPr>
                <w:rFonts w:ascii="Tahoma" w:hAnsi="Tahoma" w:cs="Tahoma"/>
                <w:b/>
                <w:sz w:val="18"/>
                <w:szCs w:val="18"/>
              </w:rPr>
              <w:t xml:space="preserve"> состоится:</w:t>
            </w:r>
          </w:p>
        </w:tc>
        <w:tc>
          <w:tcPr>
            <w:tcW w:w="2410" w:type="dxa"/>
            <w:shd w:val="clear" w:color="auto" w:fill="auto"/>
            <w:vAlign w:val="center"/>
          </w:tcPr>
          <w:p w14:paraId="1058F3DF" w14:textId="27557543" w:rsidR="00E11396" w:rsidRPr="00B109BC"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B109BC">
              <w:rPr>
                <w:rFonts w:ascii="Tahoma" w:hAnsi="Tahoma" w:cs="Tahoma"/>
                <w:sz w:val="18"/>
                <w:szCs w:val="18"/>
              </w:rPr>
              <w:t>п</w:t>
            </w:r>
            <w:r w:rsidR="00E11396" w:rsidRPr="00B109BC">
              <w:rPr>
                <w:rFonts w:ascii="Tahoma" w:hAnsi="Tahoma" w:cs="Tahoma"/>
                <w:sz w:val="18"/>
                <w:szCs w:val="18"/>
              </w:rPr>
              <w:t>о адресу: г. Бишкек, ул. Суюмбаева, 123;</w:t>
            </w:r>
          </w:p>
        </w:tc>
        <w:tc>
          <w:tcPr>
            <w:tcW w:w="3969" w:type="dxa"/>
            <w:shd w:val="clear" w:color="auto" w:fill="auto"/>
            <w:vAlign w:val="center"/>
          </w:tcPr>
          <w:p w14:paraId="5C31FAFF" w14:textId="5D87EE05" w:rsidR="00343787" w:rsidRPr="00B109BC" w:rsidRDefault="00E11396" w:rsidP="00B55A0B">
            <w:pPr>
              <w:widowControl w:val="0"/>
              <w:autoSpaceDE w:val="0"/>
              <w:autoSpaceDN w:val="0"/>
              <w:adjustRightInd w:val="0"/>
              <w:spacing w:after="0" w:line="240" w:lineRule="auto"/>
              <w:ind w:right="-57"/>
              <w:jc w:val="center"/>
              <w:rPr>
                <w:rFonts w:ascii="Tahoma" w:hAnsi="Tahoma" w:cs="Tahoma"/>
                <w:b/>
                <w:i/>
                <w:sz w:val="18"/>
                <w:szCs w:val="18"/>
              </w:rPr>
            </w:pPr>
            <w:r w:rsidRPr="00B109BC">
              <w:rPr>
                <w:rFonts w:ascii="Tahoma" w:hAnsi="Tahoma" w:cs="Tahoma"/>
                <w:b/>
                <w:i/>
                <w:sz w:val="18"/>
                <w:szCs w:val="18"/>
              </w:rPr>
              <w:t>ДАТА и Время</w:t>
            </w:r>
            <w:r w:rsidR="00142733" w:rsidRPr="00B109BC">
              <w:rPr>
                <w:rFonts w:ascii="Tahoma" w:hAnsi="Tahoma" w:cs="Tahoma"/>
                <w:b/>
                <w:i/>
                <w:sz w:val="18"/>
                <w:szCs w:val="18"/>
              </w:rPr>
              <w:t xml:space="preserve"> вскрытия конкурсных заявок: </w:t>
            </w:r>
            <w:r w:rsidR="00425121">
              <w:rPr>
                <w:rFonts w:ascii="Tahoma" w:hAnsi="Tahoma" w:cs="Tahoma"/>
                <w:b/>
                <w:i/>
                <w:sz w:val="18"/>
                <w:szCs w:val="18"/>
              </w:rPr>
              <w:t>16.</w:t>
            </w:r>
            <w:bookmarkStart w:id="0" w:name="_GoBack"/>
            <w:bookmarkEnd w:id="0"/>
            <w:r w:rsidR="003F7650" w:rsidRPr="00B109BC">
              <w:rPr>
                <w:rFonts w:ascii="Tahoma" w:hAnsi="Tahoma" w:cs="Tahoma"/>
                <w:b/>
                <w:i/>
                <w:sz w:val="18"/>
                <w:szCs w:val="18"/>
              </w:rPr>
              <w:t>0</w:t>
            </w:r>
            <w:r w:rsidR="009F2306" w:rsidRPr="00B109BC">
              <w:rPr>
                <w:rFonts w:ascii="Tahoma" w:hAnsi="Tahoma" w:cs="Tahoma"/>
                <w:b/>
                <w:i/>
                <w:sz w:val="18"/>
                <w:szCs w:val="18"/>
              </w:rPr>
              <w:t>2</w:t>
            </w:r>
            <w:r w:rsidR="003F7650" w:rsidRPr="00B109BC">
              <w:rPr>
                <w:rFonts w:ascii="Tahoma" w:hAnsi="Tahoma" w:cs="Tahoma"/>
                <w:b/>
                <w:i/>
                <w:sz w:val="18"/>
                <w:szCs w:val="18"/>
              </w:rPr>
              <w:t>.2023г.</w:t>
            </w:r>
            <w:r w:rsidR="00A917E3" w:rsidRPr="00B109BC">
              <w:rPr>
                <w:rFonts w:ascii="Tahoma" w:hAnsi="Tahoma" w:cs="Tahoma"/>
                <w:b/>
                <w:i/>
                <w:sz w:val="18"/>
                <w:szCs w:val="18"/>
              </w:rPr>
              <w:t xml:space="preserve"> в 1</w:t>
            </w:r>
            <w:r w:rsidR="0087409A" w:rsidRPr="00B109BC">
              <w:rPr>
                <w:rFonts w:ascii="Tahoma" w:hAnsi="Tahoma" w:cs="Tahoma"/>
                <w:b/>
                <w:i/>
                <w:sz w:val="18"/>
                <w:szCs w:val="18"/>
              </w:rPr>
              <w:t>2</w:t>
            </w:r>
            <w:r w:rsidR="006D09D1" w:rsidRPr="00B109BC">
              <w:rPr>
                <w:rFonts w:ascii="Tahoma" w:hAnsi="Tahoma" w:cs="Tahoma"/>
                <w:b/>
                <w:i/>
                <w:sz w:val="18"/>
                <w:szCs w:val="18"/>
              </w:rPr>
              <w:t>:00</w:t>
            </w:r>
            <w:r w:rsidR="00FB5FDC" w:rsidRPr="00B109BC">
              <w:rPr>
                <w:rFonts w:ascii="Tahoma" w:hAnsi="Tahoma" w:cs="Tahoma"/>
                <w:b/>
                <w:i/>
                <w:sz w:val="18"/>
                <w:szCs w:val="18"/>
              </w:rPr>
              <w:t xml:space="preserve"> часов (GMT+6)</w:t>
            </w:r>
          </w:p>
          <w:p w14:paraId="23E54ED1" w14:textId="688BF48F" w:rsidR="00717D6B" w:rsidRPr="00B109BC" w:rsidRDefault="00717D6B" w:rsidP="00B55A0B">
            <w:pPr>
              <w:widowControl w:val="0"/>
              <w:autoSpaceDE w:val="0"/>
              <w:autoSpaceDN w:val="0"/>
              <w:adjustRightInd w:val="0"/>
              <w:spacing w:after="0" w:line="240" w:lineRule="auto"/>
              <w:ind w:right="-57"/>
              <w:jc w:val="center"/>
              <w:rPr>
                <w:rFonts w:ascii="Tahoma" w:hAnsi="Tahoma" w:cs="Tahoma"/>
                <w:b/>
                <w:i/>
                <w:sz w:val="18"/>
                <w:szCs w:val="18"/>
              </w:rPr>
            </w:pPr>
          </w:p>
        </w:tc>
      </w:tr>
    </w:tbl>
    <w:p w14:paraId="66448FFE" w14:textId="6802511F" w:rsidR="009242C6" w:rsidRPr="00B109BC" w:rsidRDefault="009242C6" w:rsidP="009242C6">
      <w:pPr>
        <w:pStyle w:val="a3"/>
        <w:numPr>
          <w:ilvl w:val="0"/>
          <w:numId w:val="15"/>
        </w:numPr>
        <w:tabs>
          <w:tab w:val="left" w:pos="851"/>
          <w:tab w:val="left" w:pos="993"/>
        </w:tabs>
        <w:ind w:left="0" w:firstLine="0"/>
        <w:jc w:val="both"/>
        <w:rPr>
          <w:rFonts w:ascii="Tahoma" w:hAnsi="Tahoma" w:cs="Tahoma"/>
          <w:sz w:val="18"/>
          <w:szCs w:val="18"/>
        </w:rPr>
      </w:pPr>
      <w:r w:rsidRPr="00B109BC">
        <w:rPr>
          <w:rFonts w:ascii="Tahoma" w:hAnsi="Tahoma" w:cs="Tahoma"/>
          <w:b/>
          <w:i/>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12102950" w14:textId="1C3CDF05"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109BC">
        <w:rPr>
          <w:rFonts w:ascii="Tahoma" w:hAnsi="Tahoma" w:cs="Tahoma"/>
          <w:b/>
          <w:sz w:val="18"/>
          <w:szCs w:val="18"/>
          <w:u w:val="single"/>
          <w:lang w:val="en-US"/>
        </w:rPr>
        <w:t>tender</w:t>
      </w:r>
      <w:r w:rsidRPr="00B109BC">
        <w:rPr>
          <w:rFonts w:ascii="Tahoma" w:hAnsi="Tahoma" w:cs="Tahoma"/>
          <w:b/>
          <w:sz w:val="18"/>
          <w:szCs w:val="18"/>
          <w:u w:val="single"/>
        </w:rPr>
        <w:t>@</w:t>
      </w:r>
      <w:r w:rsidRPr="00B109BC">
        <w:rPr>
          <w:rFonts w:ascii="Tahoma" w:hAnsi="Tahoma" w:cs="Tahoma"/>
          <w:b/>
          <w:sz w:val="18"/>
          <w:szCs w:val="18"/>
          <w:u w:val="single"/>
          <w:lang w:val="en-US"/>
        </w:rPr>
        <w:t>megacom</w:t>
      </w:r>
      <w:r w:rsidRPr="00B109BC">
        <w:rPr>
          <w:rFonts w:ascii="Tahoma" w:hAnsi="Tahoma" w:cs="Tahoma"/>
          <w:b/>
          <w:sz w:val="18"/>
          <w:szCs w:val="18"/>
          <w:u w:val="single"/>
        </w:rPr>
        <w:t>.</w:t>
      </w:r>
      <w:r w:rsidRPr="00B109BC">
        <w:rPr>
          <w:rFonts w:ascii="Tahoma" w:hAnsi="Tahoma" w:cs="Tahoma"/>
          <w:b/>
          <w:sz w:val="18"/>
          <w:szCs w:val="18"/>
          <w:u w:val="single"/>
          <w:lang w:val="en-US"/>
        </w:rPr>
        <w:t>kg</w:t>
      </w:r>
      <w:r w:rsidRPr="00B109BC">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B109BC" w:rsidRDefault="00CE4FE4" w:rsidP="00CE4FE4">
      <w:pPr>
        <w:pStyle w:val="tkTekst"/>
        <w:numPr>
          <w:ilvl w:val="0"/>
          <w:numId w:val="3"/>
        </w:numPr>
        <w:tabs>
          <w:tab w:val="left" w:pos="851"/>
          <w:tab w:val="left" w:pos="993"/>
        </w:tabs>
        <w:ind w:left="0" w:firstLine="567"/>
        <w:rPr>
          <w:rFonts w:ascii="Tahoma" w:hAnsi="Tahoma" w:cs="Tahoma"/>
          <w:sz w:val="18"/>
          <w:szCs w:val="18"/>
        </w:rPr>
      </w:pPr>
      <w:bookmarkStart w:id="1" w:name="_Toc409422004"/>
      <w:r w:rsidRPr="00B109BC">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109BC">
        <w:rPr>
          <w:rFonts w:ascii="Tahoma" w:hAnsi="Tahoma" w:cs="Tahoma"/>
          <w:sz w:val="18"/>
          <w:szCs w:val="18"/>
        </w:rPr>
        <w:t xml:space="preserve"> </w:t>
      </w:r>
      <w:r w:rsidRPr="00B109BC">
        <w:rPr>
          <w:rFonts w:ascii="Tahoma" w:eastAsia="Calibri" w:hAnsi="Tahoma" w:cs="Tahoma"/>
          <w:sz w:val="18"/>
          <w:szCs w:val="18"/>
        </w:rPr>
        <w:t xml:space="preserve">но в любом случае не позднее 3 (трех) рабочих дней. </w:t>
      </w:r>
      <w:bookmarkEnd w:id="1"/>
    </w:p>
    <w:p w14:paraId="53A7045A"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B109BC">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b/>
          <w:sz w:val="18"/>
          <w:szCs w:val="18"/>
        </w:rPr>
        <w:t xml:space="preserve">Порядок подачи конкурсной заявки.  </w:t>
      </w:r>
      <w:r w:rsidRPr="00B109BC">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B109BC" w:rsidRDefault="00CE4FE4" w:rsidP="00CE4FE4">
      <w:pPr>
        <w:pStyle w:val="a3"/>
        <w:tabs>
          <w:tab w:val="left" w:pos="851"/>
          <w:tab w:val="left" w:pos="993"/>
        </w:tabs>
        <w:ind w:left="567"/>
        <w:jc w:val="both"/>
        <w:rPr>
          <w:rFonts w:ascii="Tahoma" w:hAnsi="Tahoma" w:cs="Tahoma"/>
          <w:sz w:val="18"/>
          <w:szCs w:val="18"/>
        </w:rPr>
      </w:pPr>
      <w:r w:rsidRPr="00B109BC">
        <w:rPr>
          <w:rFonts w:ascii="Tahoma" w:hAnsi="Tahoma" w:cs="Tahoma"/>
          <w:sz w:val="18"/>
          <w:szCs w:val="18"/>
        </w:rPr>
        <w:t xml:space="preserve"> Каждый участник конкурса может подать только одну конкурсную заявку.</w:t>
      </w:r>
    </w:p>
    <w:p w14:paraId="1C0EFF8B"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вносится в размере и форме, предусмотренных в конкурсной документации.</w:t>
      </w:r>
    </w:p>
    <w:p w14:paraId="4E2DE4B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возвращается не позднее трех рабочих дней в случаях:</w:t>
      </w:r>
    </w:p>
    <w:p w14:paraId="51ABA2C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истечения срока действия конкурсной заявки, указанного в конкурсной документации;</w:t>
      </w:r>
    </w:p>
    <w:p w14:paraId="4091BBBC"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до истечения окончательного срока представления конкурсных заявок;</w:t>
      </w:r>
    </w:p>
    <w:p w14:paraId="60381BCA"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прекращения процедур закупок без заключения договора.</w:t>
      </w:r>
    </w:p>
    <w:p w14:paraId="638EF018"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5. Гарантийное обеспечение конкурсной заявки закупающей организацией удерживается в случаях:</w:t>
      </w:r>
    </w:p>
    <w:p w14:paraId="7D9DAF2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отказа предоставить гарантийное обеспечение исполнения договора;</w:t>
      </w:r>
    </w:p>
    <w:p w14:paraId="49833FE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после ее вскрытия и до истечения срока ее действия;</w:t>
      </w:r>
    </w:p>
    <w:p w14:paraId="4B388233"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изменения условий конкурсной заявки после вскрытия конвертов с конкурсными заявками.</w:t>
      </w:r>
    </w:p>
    <w:p w14:paraId="51E7B837" w14:textId="77777777" w:rsidR="00CE4FE4" w:rsidRPr="00B109BC" w:rsidRDefault="00CE4FE4" w:rsidP="00CE4FE4">
      <w:pPr>
        <w:pStyle w:val="a3"/>
        <w:tabs>
          <w:tab w:val="left" w:pos="851"/>
          <w:tab w:val="left" w:pos="993"/>
        </w:tabs>
        <w:ind w:left="720"/>
        <w:jc w:val="both"/>
        <w:rPr>
          <w:rFonts w:ascii="Tahoma" w:hAnsi="Tahoma" w:cs="Tahoma"/>
          <w:sz w:val="18"/>
          <w:szCs w:val="18"/>
        </w:rPr>
      </w:pPr>
    </w:p>
    <w:p w14:paraId="41930014"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B109BC">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B109BC" w:rsidRDefault="00CE4FE4" w:rsidP="00CE4FE4">
      <w:pPr>
        <w:spacing w:after="0"/>
        <w:ind w:firstLine="567"/>
        <w:rPr>
          <w:rFonts w:ascii="Tahoma" w:hAnsi="Tahoma" w:cs="Tahoma"/>
          <w:sz w:val="18"/>
          <w:szCs w:val="18"/>
        </w:rPr>
      </w:pPr>
      <w:r w:rsidRPr="00B109BC">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B109BC" w:rsidRDefault="00CE4FE4" w:rsidP="00CE4FE4">
      <w:pPr>
        <w:pStyle w:val="a3"/>
        <w:tabs>
          <w:tab w:val="left" w:pos="851"/>
        </w:tabs>
        <w:ind w:left="567"/>
        <w:rPr>
          <w:rFonts w:ascii="Tahoma" w:hAnsi="Tahoma" w:cs="Tahoma"/>
          <w:b/>
          <w:color w:val="FF0000"/>
          <w:sz w:val="18"/>
          <w:szCs w:val="18"/>
        </w:rPr>
      </w:pPr>
      <w:r w:rsidRPr="00B109BC">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794249D4" w14:textId="77777777" w:rsidR="00CE4FE4" w:rsidRPr="00B109BC" w:rsidRDefault="00CE4FE4" w:rsidP="00CE4FE4">
      <w:pPr>
        <w:pStyle w:val="a3"/>
        <w:tabs>
          <w:tab w:val="left" w:pos="851"/>
        </w:tabs>
        <w:ind w:left="567"/>
        <w:rPr>
          <w:rFonts w:ascii="Tahoma" w:hAnsi="Tahoma" w:cs="Tahoma"/>
          <w:b/>
          <w:color w:val="FF0000"/>
          <w:sz w:val="18"/>
          <w:szCs w:val="18"/>
        </w:rPr>
      </w:pPr>
    </w:p>
    <w:p w14:paraId="372DF6B4" w14:textId="77777777" w:rsidR="00CE4FE4" w:rsidRPr="00B109BC" w:rsidRDefault="00CE4FE4" w:rsidP="00CE4FE4">
      <w:pPr>
        <w:pStyle w:val="a3"/>
        <w:numPr>
          <w:ilvl w:val="0"/>
          <w:numId w:val="3"/>
        </w:numPr>
        <w:tabs>
          <w:tab w:val="left" w:pos="851"/>
        </w:tabs>
        <w:ind w:left="0" w:firstLine="567"/>
        <w:rPr>
          <w:rFonts w:ascii="Tahoma" w:hAnsi="Tahoma" w:cs="Tahoma"/>
          <w:sz w:val="18"/>
          <w:szCs w:val="18"/>
        </w:rPr>
      </w:pPr>
      <w:r w:rsidRPr="00B109BC">
        <w:rPr>
          <w:rFonts w:ascii="Tahoma" w:hAnsi="Tahoma" w:cs="Tahoma"/>
          <w:sz w:val="18"/>
          <w:szCs w:val="18"/>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B109BC" w:rsidRDefault="00CE4FE4" w:rsidP="00CE4FE4">
      <w:pPr>
        <w:pStyle w:val="a3"/>
        <w:numPr>
          <w:ilvl w:val="0"/>
          <w:numId w:val="3"/>
        </w:numPr>
        <w:tabs>
          <w:tab w:val="left" w:pos="851"/>
        </w:tabs>
        <w:ind w:left="0" w:firstLine="567"/>
        <w:jc w:val="both"/>
        <w:rPr>
          <w:rFonts w:ascii="Tahoma" w:hAnsi="Tahoma" w:cs="Tahoma"/>
          <w:sz w:val="18"/>
          <w:szCs w:val="18"/>
        </w:rPr>
      </w:pPr>
      <w:r w:rsidRPr="00B109BC">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B109BC" w:rsidRDefault="00CE4FE4" w:rsidP="00CE4FE4">
      <w:pPr>
        <w:pStyle w:val="a3"/>
        <w:numPr>
          <w:ilvl w:val="0"/>
          <w:numId w:val="3"/>
        </w:numPr>
        <w:tabs>
          <w:tab w:val="left" w:pos="851"/>
        </w:tabs>
        <w:ind w:left="0" w:firstLine="567"/>
        <w:jc w:val="both"/>
        <w:rPr>
          <w:rFonts w:ascii="Tahoma" w:hAnsi="Tahoma" w:cs="Tahoma"/>
          <w:b/>
          <w:sz w:val="18"/>
          <w:szCs w:val="18"/>
        </w:rPr>
      </w:pPr>
      <w:r w:rsidRPr="00B109BC">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B109BC" w:rsidRDefault="00CE4FE4" w:rsidP="00CE4FE4">
      <w:pPr>
        <w:pStyle w:val="a3"/>
        <w:ind w:left="0" w:firstLine="567"/>
        <w:jc w:val="both"/>
        <w:rPr>
          <w:rFonts w:ascii="Tahoma" w:hAnsi="Tahoma" w:cs="Tahoma"/>
          <w:sz w:val="18"/>
          <w:szCs w:val="18"/>
        </w:rPr>
      </w:pPr>
      <w:r w:rsidRPr="00B109BC">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B109BC" w:rsidRDefault="00CE4FE4" w:rsidP="00CE4FE4">
      <w:pPr>
        <w:pStyle w:val="a3"/>
        <w:numPr>
          <w:ilvl w:val="0"/>
          <w:numId w:val="3"/>
        </w:numPr>
        <w:tabs>
          <w:tab w:val="left" w:pos="851"/>
          <w:tab w:val="left" w:pos="1134"/>
        </w:tabs>
        <w:ind w:left="0" w:firstLine="567"/>
        <w:rPr>
          <w:rFonts w:ascii="Tahoma" w:hAnsi="Tahoma" w:cs="Tahoma"/>
          <w:sz w:val="18"/>
          <w:szCs w:val="18"/>
        </w:rPr>
      </w:pPr>
      <w:r w:rsidRPr="00B109BC">
        <w:rPr>
          <w:rFonts w:ascii="Tahoma" w:hAnsi="Tahoma" w:cs="Tahoma"/>
          <w:b/>
          <w:sz w:val="18"/>
          <w:szCs w:val="18"/>
        </w:rPr>
        <w:t xml:space="preserve"> </w:t>
      </w:r>
      <w:r w:rsidRPr="00B109BC">
        <w:rPr>
          <w:rFonts w:ascii="Tahoma" w:hAnsi="Tahoma" w:cs="Tahoma"/>
          <w:sz w:val="18"/>
          <w:szCs w:val="18"/>
          <w:u w:val="single"/>
        </w:rPr>
        <w:t>Компания отклоняет конкурсную заявку в случаях, если</w:t>
      </w:r>
      <w:r w:rsidRPr="00B109BC">
        <w:rPr>
          <w:rFonts w:ascii="Tahoma" w:hAnsi="Tahoma" w:cs="Tahoma"/>
          <w:sz w:val="18"/>
          <w:szCs w:val="18"/>
        </w:rPr>
        <w:t>:</w:t>
      </w:r>
    </w:p>
    <w:p w14:paraId="08D3FB8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B109BC" w:rsidRDefault="00CE4FE4" w:rsidP="00CE4FE4">
      <w:pPr>
        <w:spacing w:after="0" w:line="240" w:lineRule="auto"/>
        <w:ind w:firstLine="567"/>
        <w:contextualSpacing/>
        <w:jc w:val="both"/>
        <w:rPr>
          <w:rFonts w:ascii="Tahoma" w:hAnsi="Tahoma" w:cs="Tahoma"/>
          <w:sz w:val="18"/>
          <w:szCs w:val="18"/>
        </w:rPr>
      </w:pPr>
      <w:r w:rsidRPr="00B109BC">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представил более одной конкурсной заявки;</w:t>
      </w:r>
    </w:p>
    <w:p w14:paraId="7C114E8D"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не предоставил гарантийное обеспечение конкурсной заявки;</w:t>
      </w:r>
    </w:p>
    <w:p w14:paraId="3EFF6944"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цена конкурсной заявки превышает планируемую сумму закупки;</w:t>
      </w:r>
    </w:p>
    <w:p w14:paraId="67761ADC"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Конкурс признается Компанией несостоявшимся</w:t>
      </w:r>
      <w:r w:rsidRPr="00B109BC">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Компания может отменить конкурс</w:t>
      </w:r>
      <w:r w:rsidRPr="00B109BC">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B109BC" w:rsidRDefault="00CE4FE4" w:rsidP="00CE4FE4">
      <w:pPr>
        <w:pStyle w:val="a3"/>
        <w:numPr>
          <w:ilvl w:val="0"/>
          <w:numId w:val="3"/>
        </w:numPr>
        <w:tabs>
          <w:tab w:val="left" w:pos="993"/>
        </w:tabs>
        <w:ind w:left="0" w:firstLine="567"/>
        <w:jc w:val="both"/>
        <w:rPr>
          <w:rFonts w:ascii="Tahoma" w:hAnsi="Tahoma" w:cs="Tahoma"/>
          <w:sz w:val="18"/>
          <w:szCs w:val="18"/>
        </w:rPr>
      </w:pPr>
      <w:r w:rsidRPr="00B109BC">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B109BC"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eastAsiaTheme="minorHAnsi" w:hAnsi="Tahoma" w:cs="Tahoma"/>
          <w:sz w:val="18"/>
          <w:szCs w:val="18"/>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B109BC">
        <w:rPr>
          <w:rFonts w:ascii="Tahoma" w:eastAsiaTheme="minorHAnsi" w:hAnsi="Tahoma" w:cs="Tahoma"/>
          <w:sz w:val="18"/>
          <w:szCs w:val="18"/>
        </w:rPr>
        <w:t xml:space="preserve"> обратиться в судебные органы.</w:t>
      </w:r>
    </w:p>
    <w:p w14:paraId="30C1008F" w14:textId="39FABB02" w:rsidR="003F7650" w:rsidRPr="00B109BC" w:rsidRDefault="003F7650"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p>
    <w:p w14:paraId="4FAA1283"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r w:rsidRPr="00B109BC">
        <w:rPr>
          <w:rFonts w:ascii="Tahoma" w:eastAsiaTheme="minorHAnsi" w:hAnsi="Tahoma" w:cs="Tahoma"/>
          <w:sz w:val="18"/>
          <w:szCs w:val="18"/>
        </w:rPr>
        <w:t>Приложение:</w:t>
      </w:r>
    </w:p>
    <w:p w14:paraId="4A950A39"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Требования к закупке - </w:t>
      </w:r>
      <w:r w:rsidRPr="00B109BC">
        <w:rPr>
          <w:rFonts w:ascii="Tahoma" w:hAnsi="Tahoma" w:cs="Tahoma"/>
          <w:sz w:val="18"/>
          <w:szCs w:val="18"/>
        </w:rPr>
        <w:t>Приложение №1</w:t>
      </w:r>
      <w:r w:rsidRPr="00B109BC">
        <w:rPr>
          <w:rFonts w:ascii="Tahoma" w:eastAsiaTheme="minorHAnsi" w:hAnsi="Tahoma" w:cs="Tahoma"/>
          <w:sz w:val="18"/>
          <w:szCs w:val="18"/>
        </w:rPr>
        <w:t>;</w:t>
      </w:r>
    </w:p>
    <w:p w14:paraId="52B6165B"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Форма конкурсной заявки - </w:t>
      </w:r>
      <w:r w:rsidRPr="00B109BC">
        <w:rPr>
          <w:rFonts w:ascii="Tahoma" w:hAnsi="Tahoma" w:cs="Tahoma"/>
          <w:sz w:val="18"/>
          <w:szCs w:val="18"/>
        </w:rPr>
        <w:t>Приложение №2</w:t>
      </w:r>
      <w:r w:rsidRPr="00B109BC">
        <w:rPr>
          <w:rFonts w:ascii="Tahoma" w:eastAsiaTheme="minorHAnsi" w:hAnsi="Tahoma" w:cs="Tahoma"/>
          <w:sz w:val="18"/>
          <w:szCs w:val="18"/>
        </w:rPr>
        <w:t>;</w:t>
      </w:r>
    </w:p>
    <w:p w14:paraId="2E847F3F"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Проект договора - </w:t>
      </w:r>
      <w:r w:rsidRPr="00B109BC">
        <w:rPr>
          <w:rFonts w:ascii="Tahoma" w:hAnsi="Tahoma" w:cs="Tahoma"/>
          <w:sz w:val="18"/>
          <w:szCs w:val="18"/>
        </w:rPr>
        <w:t>Приложение №3</w:t>
      </w:r>
      <w:r w:rsidRPr="00B109BC">
        <w:rPr>
          <w:rFonts w:ascii="Tahoma" w:eastAsiaTheme="minorHAnsi" w:hAnsi="Tahoma" w:cs="Tahoma"/>
          <w:sz w:val="18"/>
          <w:szCs w:val="18"/>
        </w:rPr>
        <w:t>.</w:t>
      </w:r>
    </w:p>
    <w:p w14:paraId="2C1253BA" w14:textId="43B205A3" w:rsidR="00CE4FE4" w:rsidRDefault="00CE4FE4" w:rsidP="00CE4FE4">
      <w:pPr>
        <w:tabs>
          <w:tab w:val="left" w:pos="993"/>
        </w:tabs>
        <w:spacing w:after="0" w:line="240" w:lineRule="auto"/>
        <w:jc w:val="both"/>
        <w:rPr>
          <w:rFonts w:ascii="Tahoma" w:eastAsiaTheme="minorHAnsi" w:hAnsi="Tahoma" w:cs="Tahoma"/>
          <w:sz w:val="18"/>
          <w:szCs w:val="18"/>
        </w:rPr>
      </w:pPr>
    </w:p>
    <w:p w14:paraId="1F8F28FD" w14:textId="52244588" w:rsidR="00B34CC4" w:rsidRDefault="00B34CC4" w:rsidP="00CE4FE4">
      <w:pPr>
        <w:tabs>
          <w:tab w:val="left" w:pos="993"/>
        </w:tabs>
        <w:spacing w:after="0" w:line="240" w:lineRule="auto"/>
        <w:jc w:val="both"/>
        <w:rPr>
          <w:rFonts w:ascii="Tahoma" w:eastAsiaTheme="minorHAnsi" w:hAnsi="Tahoma" w:cs="Tahoma"/>
          <w:sz w:val="18"/>
          <w:szCs w:val="18"/>
        </w:rPr>
      </w:pPr>
    </w:p>
    <w:p w14:paraId="548C4128" w14:textId="08BFD3DA" w:rsidR="00B34CC4" w:rsidRDefault="00B34CC4" w:rsidP="00CE4FE4">
      <w:pPr>
        <w:tabs>
          <w:tab w:val="left" w:pos="993"/>
        </w:tabs>
        <w:spacing w:after="0" w:line="240" w:lineRule="auto"/>
        <w:jc w:val="both"/>
        <w:rPr>
          <w:rFonts w:ascii="Tahoma" w:eastAsiaTheme="minorHAnsi" w:hAnsi="Tahoma" w:cs="Tahoma"/>
          <w:sz w:val="18"/>
          <w:szCs w:val="18"/>
        </w:rPr>
      </w:pPr>
    </w:p>
    <w:p w14:paraId="422F16D4" w14:textId="238BAB8B" w:rsidR="0071784D" w:rsidRDefault="0071784D" w:rsidP="00CE4FE4">
      <w:pPr>
        <w:tabs>
          <w:tab w:val="left" w:pos="993"/>
        </w:tabs>
        <w:spacing w:after="0" w:line="240" w:lineRule="auto"/>
        <w:jc w:val="both"/>
        <w:rPr>
          <w:rFonts w:ascii="Tahoma" w:eastAsiaTheme="minorHAnsi" w:hAnsi="Tahoma" w:cs="Tahoma"/>
          <w:sz w:val="18"/>
          <w:szCs w:val="18"/>
        </w:rPr>
      </w:pPr>
    </w:p>
    <w:p w14:paraId="4040B5E2" w14:textId="0D8E7665" w:rsidR="0071784D" w:rsidRDefault="0071784D" w:rsidP="00CE4FE4">
      <w:pPr>
        <w:tabs>
          <w:tab w:val="left" w:pos="993"/>
        </w:tabs>
        <w:spacing w:after="0" w:line="240" w:lineRule="auto"/>
        <w:jc w:val="both"/>
        <w:rPr>
          <w:rFonts w:ascii="Tahoma" w:eastAsiaTheme="minorHAnsi" w:hAnsi="Tahoma" w:cs="Tahoma"/>
          <w:sz w:val="18"/>
          <w:szCs w:val="18"/>
        </w:rPr>
      </w:pPr>
    </w:p>
    <w:p w14:paraId="2D60CB9F" w14:textId="75705ED0" w:rsidR="0071784D" w:rsidRDefault="0071784D" w:rsidP="00CE4FE4">
      <w:pPr>
        <w:tabs>
          <w:tab w:val="left" w:pos="993"/>
        </w:tabs>
        <w:spacing w:after="0" w:line="240" w:lineRule="auto"/>
        <w:jc w:val="both"/>
        <w:rPr>
          <w:rFonts w:ascii="Tahoma" w:eastAsiaTheme="minorHAnsi" w:hAnsi="Tahoma" w:cs="Tahoma"/>
          <w:sz w:val="18"/>
          <w:szCs w:val="18"/>
        </w:rPr>
      </w:pPr>
    </w:p>
    <w:p w14:paraId="72F23969" w14:textId="5191680E" w:rsidR="0071784D" w:rsidRDefault="0071784D" w:rsidP="00CE4FE4">
      <w:pPr>
        <w:tabs>
          <w:tab w:val="left" w:pos="993"/>
        </w:tabs>
        <w:spacing w:after="0" w:line="240" w:lineRule="auto"/>
        <w:jc w:val="both"/>
        <w:rPr>
          <w:rFonts w:ascii="Tahoma" w:eastAsiaTheme="minorHAnsi" w:hAnsi="Tahoma" w:cs="Tahoma"/>
          <w:sz w:val="18"/>
          <w:szCs w:val="18"/>
        </w:rPr>
      </w:pPr>
    </w:p>
    <w:p w14:paraId="711507C3" w14:textId="0D9A99FE" w:rsidR="001A06B4" w:rsidRPr="00B109BC" w:rsidRDefault="00845048" w:rsidP="00DF1D35">
      <w:pPr>
        <w:pStyle w:val="af2"/>
        <w:ind w:firstLine="567"/>
        <w:rPr>
          <w:rFonts w:ascii="Tahoma" w:hAnsi="Tahoma" w:cs="Tahoma"/>
          <w:b/>
          <w:sz w:val="18"/>
          <w:szCs w:val="18"/>
        </w:rPr>
      </w:pPr>
      <w:r w:rsidRPr="00B109BC">
        <w:rPr>
          <w:rFonts w:ascii="Tahoma" w:hAnsi="Tahoma" w:cs="Tahoma"/>
          <w:b/>
          <w:sz w:val="18"/>
          <w:szCs w:val="18"/>
        </w:rPr>
        <w:t>Р</w:t>
      </w:r>
      <w:r w:rsidR="00B83CD9" w:rsidRPr="00B109BC">
        <w:rPr>
          <w:rFonts w:ascii="Tahoma" w:hAnsi="Tahoma" w:cs="Tahoma"/>
          <w:b/>
          <w:sz w:val="18"/>
          <w:szCs w:val="18"/>
        </w:rPr>
        <w:t>уководитель отдела по закупкам</w:t>
      </w:r>
      <w:r w:rsidR="001A06B4" w:rsidRPr="00B109BC">
        <w:rPr>
          <w:rFonts w:ascii="Tahoma" w:hAnsi="Tahoma" w:cs="Tahoma"/>
          <w:b/>
          <w:sz w:val="18"/>
          <w:szCs w:val="18"/>
        </w:rPr>
        <w:t xml:space="preserve"> </w:t>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Pr="00B109BC">
        <w:rPr>
          <w:rFonts w:ascii="Tahoma" w:hAnsi="Tahoma" w:cs="Tahoma"/>
          <w:b/>
          <w:sz w:val="18"/>
          <w:szCs w:val="18"/>
        </w:rPr>
        <w:t>Таалайбек кызы А.</w:t>
      </w:r>
    </w:p>
    <w:p w14:paraId="7D0E4840" w14:textId="77777777" w:rsidR="00236AF8" w:rsidRPr="00B109BC" w:rsidRDefault="00236AF8" w:rsidP="00CC7080">
      <w:pPr>
        <w:pStyle w:val="ac"/>
        <w:rPr>
          <w:rFonts w:ascii="Tahoma" w:hAnsi="Tahoma" w:cs="Tahoma"/>
          <w:i/>
          <w:sz w:val="18"/>
          <w:szCs w:val="18"/>
        </w:rPr>
      </w:pPr>
    </w:p>
    <w:p w14:paraId="2A1E50B2" w14:textId="46C1BA15" w:rsidR="00236AF8" w:rsidRDefault="00236AF8" w:rsidP="00CC7080">
      <w:pPr>
        <w:pStyle w:val="ac"/>
        <w:rPr>
          <w:rFonts w:ascii="Tahoma" w:hAnsi="Tahoma" w:cs="Tahoma"/>
          <w:i/>
          <w:sz w:val="18"/>
          <w:szCs w:val="18"/>
        </w:rPr>
      </w:pPr>
    </w:p>
    <w:p w14:paraId="110C9F68" w14:textId="2C4C2236" w:rsidR="00B34CC4" w:rsidRDefault="00B34CC4" w:rsidP="00CC7080">
      <w:pPr>
        <w:pStyle w:val="ac"/>
        <w:rPr>
          <w:rFonts w:ascii="Tahoma" w:hAnsi="Tahoma" w:cs="Tahoma"/>
          <w:i/>
          <w:sz w:val="18"/>
          <w:szCs w:val="18"/>
        </w:rPr>
      </w:pPr>
    </w:p>
    <w:p w14:paraId="56F4545E" w14:textId="2603D62F" w:rsidR="00B34CC4" w:rsidRDefault="00B34CC4" w:rsidP="00CC7080">
      <w:pPr>
        <w:pStyle w:val="ac"/>
        <w:rPr>
          <w:rFonts w:ascii="Tahoma" w:hAnsi="Tahoma" w:cs="Tahoma"/>
          <w:i/>
          <w:sz w:val="18"/>
          <w:szCs w:val="18"/>
        </w:rPr>
      </w:pPr>
    </w:p>
    <w:p w14:paraId="7C3C8B15" w14:textId="77777777" w:rsidR="0071784D" w:rsidRDefault="0071784D" w:rsidP="00CC7080">
      <w:pPr>
        <w:pStyle w:val="ac"/>
        <w:rPr>
          <w:rFonts w:ascii="Tahoma" w:hAnsi="Tahoma" w:cs="Tahoma"/>
          <w:i/>
          <w:sz w:val="18"/>
          <w:szCs w:val="18"/>
        </w:rPr>
      </w:pPr>
    </w:p>
    <w:p w14:paraId="477AA0A4" w14:textId="46719BF4" w:rsidR="00B34CC4" w:rsidRDefault="00B34CC4" w:rsidP="00CC7080">
      <w:pPr>
        <w:pStyle w:val="ac"/>
        <w:rPr>
          <w:rFonts w:ascii="Tahoma" w:hAnsi="Tahoma" w:cs="Tahoma"/>
          <w:i/>
          <w:sz w:val="18"/>
          <w:szCs w:val="18"/>
        </w:rPr>
      </w:pPr>
    </w:p>
    <w:p w14:paraId="0F78BA75" w14:textId="2595D3AD" w:rsidR="00B34CC4" w:rsidRDefault="00B34CC4" w:rsidP="00CC7080">
      <w:pPr>
        <w:pStyle w:val="ac"/>
        <w:rPr>
          <w:rFonts w:ascii="Tahoma" w:hAnsi="Tahoma" w:cs="Tahoma"/>
          <w:i/>
          <w:sz w:val="18"/>
          <w:szCs w:val="18"/>
        </w:rPr>
      </w:pPr>
    </w:p>
    <w:p w14:paraId="7FE65E06" w14:textId="77777777" w:rsidR="00B34CC4" w:rsidRPr="00B109BC" w:rsidRDefault="00B34CC4" w:rsidP="00CC7080">
      <w:pPr>
        <w:pStyle w:val="ac"/>
        <w:rPr>
          <w:rFonts w:ascii="Tahoma" w:hAnsi="Tahoma" w:cs="Tahoma"/>
          <w:i/>
          <w:sz w:val="18"/>
          <w:szCs w:val="18"/>
        </w:rPr>
      </w:pPr>
    </w:p>
    <w:p w14:paraId="29B12CC1" w14:textId="5886AEE3" w:rsidR="00CC7080" w:rsidRPr="00B34CC4" w:rsidRDefault="00CC7080" w:rsidP="00CC7080">
      <w:pPr>
        <w:pStyle w:val="ac"/>
        <w:rPr>
          <w:rFonts w:ascii="Tahoma" w:hAnsi="Tahoma" w:cs="Tahoma"/>
          <w:i/>
          <w:sz w:val="16"/>
          <w:szCs w:val="16"/>
        </w:rPr>
      </w:pPr>
      <w:r w:rsidRPr="00B34CC4">
        <w:rPr>
          <w:rFonts w:ascii="Tahoma" w:hAnsi="Tahoma" w:cs="Tahoma"/>
          <w:i/>
          <w:sz w:val="16"/>
          <w:szCs w:val="16"/>
        </w:rPr>
        <w:t xml:space="preserve">Исп.: </w:t>
      </w:r>
      <w:r w:rsidR="00FB5FDC" w:rsidRPr="00B34CC4">
        <w:rPr>
          <w:rFonts w:ascii="Tahoma" w:hAnsi="Tahoma" w:cs="Tahoma"/>
          <w:i/>
          <w:sz w:val="16"/>
          <w:szCs w:val="16"/>
        </w:rPr>
        <w:t>К</w:t>
      </w:r>
      <w:r w:rsidR="00132954" w:rsidRPr="00B34CC4">
        <w:rPr>
          <w:rFonts w:ascii="Tahoma" w:hAnsi="Tahoma" w:cs="Tahoma"/>
          <w:i/>
          <w:sz w:val="16"/>
          <w:szCs w:val="16"/>
        </w:rPr>
        <w:t xml:space="preserve">. </w:t>
      </w:r>
      <w:r w:rsidR="00FB5FDC" w:rsidRPr="00B34CC4">
        <w:rPr>
          <w:rFonts w:ascii="Tahoma" w:hAnsi="Tahoma" w:cs="Tahoma"/>
          <w:i/>
          <w:sz w:val="16"/>
          <w:szCs w:val="16"/>
        </w:rPr>
        <w:t>Темирбеков</w:t>
      </w:r>
    </w:p>
    <w:p w14:paraId="03A16E77" w14:textId="2E8A63D1" w:rsidR="00F52F68" w:rsidRPr="00B34CC4" w:rsidRDefault="00CC7080" w:rsidP="00CC7080">
      <w:pPr>
        <w:pStyle w:val="ac"/>
        <w:rPr>
          <w:rFonts w:ascii="Tahoma" w:hAnsi="Tahoma" w:cs="Tahoma"/>
          <w:i/>
          <w:sz w:val="16"/>
          <w:szCs w:val="16"/>
        </w:rPr>
      </w:pPr>
      <w:r w:rsidRPr="00B34CC4">
        <w:rPr>
          <w:rFonts w:ascii="Tahoma" w:hAnsi="Tahoma" w:cs="Tahoma"/>
          <w:i/>
          <w:sz w:val="16"/>
          <w:szCs w:val="16"/>
        </w:rPr>
        <w:t>Тел:0312 905</w:t>
      </w:r>
      <w:r w:rsidR="00B83CD9" w:rsidRPr="00B34CC4">
        <w:rPr>
          <w:rFonts w:ascii="Tahoma" w:hAnsi="Tahoma" w:cs="Tahoma"/>
          <w:i/>
          <w:sz w:val="16"/>
          <w:szCs w:val="16"/>
        </w:rPr>
        <w:t> </w:t>
      </w:r>
      <w:r w:rsidRPr="00B34CC4">
        <w:rPr>
          <w:rFonts w:ascii="Tahoma" w:hAnsi="Tahoma" w:cs="Tahoma"/>
          <w:i/>
          <w:sz w:val="16"/>
          <w:szCs w:val="16"/>
        </w:rPr>
        <w:t>244</w:t>
      </w:r>
    </w:p>
    <w:p w14:paraId="0E793369" w14:textId="0E240BB1" w:rsidR="00CE3B92" w:rsidRPr="00B109BC" w:rsidRDefault="00CE3B92" w:rsidP="007E5D9C">
      <w:pPr>
        <w:widowControl w:val="0"/>
        <w:autoSpaceDE w:val="0"/>
        <w:autoSpaceDN w:val="0"/>
        <w:adjustRightInd w:val="0"/>
        <w:spacing w:after="0" w:line="240" w:lineRule="auto"/>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9E6E78" w:rsidRPr="00B109BC">
        <w:rPr>
          <w:rFonts w:ascii="Tahoma" w:hAnsi="Tahoma" w:cs="Tahoma"/>
          <w:b/>
          <w:sz w:val="18"/>
          <w:szCs w:val="18"/>
        </w:rPr>
        <w:t>1</w:t>
      </w:r>
      <w:r w:rsidRPr="00B109BC">
        <w:rPr>
          <w:rFonts w:ascii="Tahoma" w:hAnsi="Tahoma" w:cs="Tahoma"/>
          <w:b/>
          <w:sz w:val="18"/>
          <w:szCs w:val="18"/>
        </w:rPr>
        <w:t xml:space="preserve"> к Приглашению</w:t>
      </w:r>
    </w:p>
    <w:p w14:paraId="69C9648C" w14:textId="1B1DDAC1" w:rsidR="00F40786" w:rsidRPr="00B109BC" w:rsidRDefault="00F40786" w:rsidP="00F40786">
      <w:pPr>
        <w:widowControl w:val="0"/>
        <w:autoSpaceDE w:val="0"/>
        <w:autoSpaceDN w:val="0"/>
        <w:adjustRightInd w:val="0"/>
        <w:spacing w:after="120"/>
        <w:jc w:val="center"/>
        <w:rPr>
          <w:rFonts w:ascii="Tahoma" w:hAnsi="Tahoma" w:cs="Tahoma"/>
          <w:sz w:val="18"/>
          <w:szCs w:val="18"/>
        </w:rPr>
      </w:pPr>
      <w:r w:rsidRPr="00B109BC">
        <w:rPr>
          <w:rFonts w:ascii="Tahoma" w:hAnsi="Tahoma" w:cs="Tahoma"/>
          <w:b/>
          <w:bCs/>
          <w:color w:val="000000"/>
          <w:sz w:val="18"/>
          <w:szCs w:val="18"/>
        </w:rPr>
        <w:t>Требования к закупке</w:t>
      </w:r>
    </w:p>
    <w:tbl>
      <w:tblPr>
        <w:tblW w:w="10774" w:type="dxa"/>
        <w:tblInd w:w="-289" w:type="dxa"/>
        <w:tblLook w:val="04A0" w:firstRow="1" w:lastRow="0" w:firstColumn="1" w:lastColumn="0" w:noHBand="0" w:noVBand="1"/>
      </w:tblPr>
      <w:tblGrid>
        <w:gridCol w:w="528"/>
        <w:gridCol w:w="3584"/>
        <w:gridCol w:w="6662"/>
      </w:tblGrid>
      <w:tr w:rsidR="002D136C" w:rsidRPr="00B109BC"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B109BC" w:rsidRDefault="002D136C" w:rsidP="001D219D">
            <w:pPr>
              <w:spacing w:after="0" w:line="240" w:lineRule="auto"/>
              <w:rPr>
                <w:rFonts w:ascii="Tahoma" w:hAnsi="Tahoma" w:cs="Tahoma"/>
                <w:b/>
                <w:bCs/>
                <w:color w:val="000000"/>
                <w:sz w:val="18"/>
                <w:szCs w:val="18"/>
              </w:rPr>
            </w:pPr>
            <w:r w:rsidRPr="00B109BC">
              <w:rPr>
                <w:rFonts w:ascii="Tahoma" w:hAnsi="Tahoma" w:cs="Tahoma"/>
                <w:b/>
                <w:bCs/>
                <w:color w:val="000000"/>
                <w:sz w:val="18"/>
                <w:szCs w:val="18"/>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B109BC" w:rsidRDefault="002D136C" w:rsidP="001D219D">
            <w:pPr>
              <w:spacing w:after="0" w:line="240" w:lineRule="auto"/>
              <w:jc w:val="center"/>
              <w:rPr>
                <w:rFonts w:ascii="Tahoma" w:hAnsi="Tahoma" w:cs="Tahoma"/>
                <w:b/>
                <w:bCs/>
                <w:color w:val="000000"/>
                <w:sz w:val="18"/>
                <w:szCs w:val="18"/>
              </w:rPr>
            </w:pPr>
            <w:r w:rsidRPr="00B109BC">
              <w:rPr>
                <w:rFonts w:ascii="Tahoma" w:hAnsi="Tahoma" w:cs="Tahoma"/>
                <w:b/>
                <w:bCs/>
                <w:color w:val="0000CC"/>
                <w:sz w:val="18"/>
                <w:szCs w:val="18"/>
              </w:rPr>
              <w:t>Общие требования:</w:t>
            </w:r>
          </w:p>
        </w:tc>
      </w:tr>
      <w:tr w:rsidR="002D136C" w:rsidRPr="00B109BC" w14:paraId="1308D4A3" w14:textId="77777777" w:rsidTr="00567EA4">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B109BC" w:rsidRDefault="002D136C" w:rsidP="001D219D">
            <w:pPr>
              <w:spacing w:after="0" w:line="240" w:lineRule="auto"/>
              <w:jc w:val="center"/>
              <w:rPr>
                <w:rFonts w:ascii="Tahoma" w:hAnsi="Tahoma" w:cs="Tahoma"/>
                <w:sz w:val="18"/>
                <w:szCs w:val="18"/>
              </w:rPr>
            </w:pPr>
            <w:r w:rsidRPr="00B109BC">
              <w:rPr>
                <w:rFonts w:ascii="Tahoma" w:hAnsi="Tahoma" w:cs="Tahoma"/>
                <w:sz w:val="18"/>
                <w:szCs w:val="18"/>
              </w:rPr>
              <w:t>1.1</w:t>
            </w:r>
          </w:p>
        </w:tc>
        <w:tc>
          <w:tcPr>
            <w:tcW w:w="358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B109BC" w:rsidRDefault="002D136C" w:rsidP="001D219D">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Русский</w:t>
            </w:r>
          </w:p>
        </w:tc>
      </w:tr>
      <w:tr w:rsidR="00170E4F" w:rsidRPr="00B109BC" w14:paraId="4213F0D9" w14:textId="77777777" w:rsidTr="009F682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D2340D" w14:textId="7A68BAEC"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1.2</w:t>
            </w:r>
          </w:p>
        </w:tc>
        <w:tc>
          <w:tcPr>
            <w:tcW w:w="3584" w:type="dxa"/>
            <w:tcBorders>
              <w:top w:val="nil"/>
              <w:left w:val="nil"/>
              <w:bottom w:val="single" w:sz="4" w:space="0" w:color="auto"/>
              <w:right w:val="single" w:sz="4" w:space="0" w:color="auto"/>
            </w:tcBorders>
            <w:shd w:val="clear" w:color="auto" w:fill="auto"/>
            <w:vAlign w:val="center"/>
          </w:tcPr>
          <w:p w14:paraId="1F23B177" w14:textId="1ED7DFE8"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Срок оказания услуг</w:t>
            </w:r>
          </w:p>
        </w:tc>
        <w:tc>
          <w:tcPr>
            <w:tcW w:w="6662" w:type="dxa"/>
            <w:tcBorders>
              <w:top w:val="nil"/>
              <w:left w:val="nil"/>
              <w:bottom w:val="single" w:sz="4" w:space="0" w:color="auto"/>
              <w:right w:val="single" w:sz="4" w:space="0" w:color="auto"/>
            </w:tcBorders>
            <w:shd w:val="clear" w:color="auto" w:fill="auto"/>
            <w:vAlign w:val="center"/>
          </w:tcPr>
          <w:p w14:paraId="58F174A0" w14:textId="6651C661" w:rsidR="00170E4F" w:rsidRPr="00B109BC" w:rsidRDefault="0039614D" w:rsidP="0039614D">
            <w:pPr>
              <w:spacing w:after="0" w:line="240" w:lineRule="auto"/>
              <w:rPr>
                <w:rFonts w:ascii="Tahoma" w:eastAsia="Times New Roman" w:hAnsi="Tahoma" w:cs="Tahoma"/>
                <w:i/>
                <w:sz w:val="18"/>
                <w:szCs w:val="18"/>
              </w:rPr>
            </w:pPr>
            <w:r>
              <w:rPr>
                <w:rFonts w:ascii="Tahoma" w:eastAsia="Times New Roman" w:hAnsi="Tahoma" w:cs="Tahoma"/>
                <w:i/>
                <w:sz w:val="18"/>
                <w:szCs w:val="18"/>
              </w:rPr>
              <w:t xml:space="preserve">12 месяцев с даты заключения договора. </w:t>
            </w:r>
          </w:p>
        </w:tc>
      </w:tr>
      <w:tr w:rsidR="00170E4F" w:rsidRPr="00B109BC" w14:paraId="16E11490" w14:textId="77777777" w:rsidTr="009F6827">
        <w:trPr>
          <w:trHeight w:val="19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49FE7515"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1.3</w:t>
            </w:r>
          </w:p>
        </w:tc>
        <w:tc>
          <w:tcPr>
            <w:tcW w:w="3584" w:type="dxa"/>
            <w:tcBorders>
              <w:top w:val="nil"/>
              <w:left w:val="nil"/>
              <w:bottom w:val="single" w:sz="4" w:space="0" w:color="auto"/>
              <w:right w:val="single" w:sz="4" w:space="0" w:color="auto"/>
            </w:tcBorders>
            <w:shd w:val="clear" w:color="auto" w:fill="auto"/>
            <w:vAlign w:val="center"/>
          </w:tcPr>
          <w:p w14:paraId="5DBB4D31" w14:textId="41DE8A49"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Условия и место работ</w:t>
            </w:r>
          </w:p>
        </w:tc>
        <w:tc>
          <w:tcPr>
            <w:tcW w:w="6662" w:type="dxa"/>
            <w:tcBorders>
              <w:top w:val="nil"/>
              <w:left w:val="nil"/>
              <w:bottom w:val="single" w:sz="4" w:space="0" w:color="auto"/>
              <w:right w:val="single" w:sz="4" w:space="0" w:color="auto"/>
            </w:tcBorders>
            <w:shd w:val="clear" w:color="auto" w:fill="auto"/>
            <w:vAlign w:val="center"/>
          </w:tcPr>
          <w:p w14:paraId="6A635B15" w14:textId="547A9CEF" w:rsidR="0039614D" w:rsidRPr="0039614D" w:rsidRDefault="0039614D" w:rsidP="0039614D">
            <w:pPr>
              <w:spacing w:after="0" w:line="240" w:lineRule="auto"/>
              <w:rPr>
                <w:rFonts w:ascii="Tahoma" w:eastAsia="Times New Roman" w:hAnsi="Tahoma" w:cs="Tahoma"/>
                <w:i/>
                <w:sz w:val="18"/>
                <w:szCs w:val="18"/>
              </w:rPr>
            </w:pPr>
            <w:r>
              <w:rPr>
                <w:rFonts w:ascii="Tahoma" w:eastAsia="Times New Roman" w:hAnsi="Tahoma" w:cs="Tahoma"/>
                <w:i/>
                <w:sz w:val="18"/>
                <w:szCs w:val="18"/>
              </w:rPr>
              <w:t xml:space="preserve">Кыргызская Республика, </w:t>
            </w:r>
            <w:r w:rsidRPr="0039614D">
              <w:rPr>
                <w:rFonts w:ascii="Tahoma" w:eastAsia="Times New Roman" w:hAnsi="Tahoma" w:cs="Tahoma"/>
                <w:i/>
                <w:sz w:val="18"/>
                <w:szCs w:val="18"/>
              </w:rPr>
              <w:t>г. Бишкек ул. Суюмбаева, 123.</w:t>
            </w:r>
          </w:p>
          <w:p w14:paraId="4816344C" w14:textId="00AA25A0" w:rsidR="00170E4F" w:rsidRPr="00B109BC" w:rsidRDefault="0039614D" w:rsidP="0039614D">
            <w:pPr>
              <w:spacing w:after="0" w:line="240" w:lineRule="auto"/>
              <w:rPr>
                <w:rFonts w:ascii="Tahoma" w:eastAsia="Times New Roman" w:hAnsi="Tahoma" w:cs="Tahoma"/>
                <w:i/>
                <w:sz w:val="18"/>
                <w:szCs w:val="18"/>
              </w:rPr>
            </w:pPr>
            <w:r w:rsidRPr="0039614D">
              <w:rPr>
                <w:rFonts w:ascii="Tahoma" w:eastAsia="Times New Roman" w:hAnsi="Tahoma" w:cs="Tahoma"/>
                <w:i/>
                <w:sz w:val="18"/>
                <w:szCs w:val="18"/>
              </w:rPr>
              <w:t>Услуги должны предоставляться Исполнителем по мере обращения Заказчика.</w:t>
            </w:r>
          </w:p>
        </w:tc>
      </w:tr>
      <w:tr w:rsidR="00170E4F" w:rsidRPr="00B109BC" w14:paraId="53A5091A" w14:textId="77777777" w:rsidTr="00567EA4">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4A72C59A" w:rsidR="00170E4F" w:rsidRPr="00B109BC" w:rsidRDefault="00170E4F" w:rsidP="00170E4F">
            <w:pPr>
              <w:spacing w:after="0" w:line="240" w:lineRule="auto"/>
              <w:ind w:left="-57" w:right="-57"/>
              <w:jc w:val="center"/>
              <w:rPr>
                <w:rFonts w:ascii="Tahoma" w:hAnsi="Tahoma" w:cs="Tahoma"/>
                <w:sz w:val="18"/>
                <w:szCs w:val="18"/>
              </w:rPr>
            </w:pPr>
            <w:r w:rsidRPr="00B109BC">
              <w:rPr>
                <w:rFonts w:ascii="Tahoma" w:hAnsi="Tahoma" w:cs="Tahoma"/>
                <w:color w:val="000000"/>
                <w:sz w:val="18"/>
                <w:szCs w:val="18"/>
              </w:rPr>
              <w:t>1.4</w:t>
            </w:r>
          </w:p>
        </w:tc>
        <w:tc>
          <w:tcPr>
            <w:tcW w:w="3584" w:type="dxa"/>
            <w:tcBorders>
              <w:top w:val="nil"/>
              <w:left w:val="nil"/>
              <w:bottom w:val="single" w:sz="4" w:space="0" w:color="auto"/>
              <w:right w:val="single" w:sz="4" w:space="0" w:color="auto"/>
            </w:tcBorders>
            <w:shd w:val="clear" w:color="auto" w:fill="auto"/>
            <w:vAlign w:val="center"/>
          </w:tcPr>
          <w:p w14:paraId="1EC791FA" w14:textId="301371E6" w:rsidR="00170E4F" w:rsidRPr="00B109BC" w:rsidRDefault="00170E4F" w:rsidP="00170E4F">
            <w:pPr>
              <w:spacing w:after="0" w:line="240" w:lineRule="auto"/>
              <w:ind w:left="-57" w:right="-57"/>
              <w:jc w:val="both"/>
              <w:rPr>
                <w:rFonts w:ascii="Tahoma" w:hAnsi="Tahoma" w:cs="Tahoma"/>
                <w:sz w:val="18"/>
                <w:szCs w:val="18"/>
              </w:rPr>
            </w:pPr>
            <w:r w:rsidRPr="00B109BC">
              <w:rPr>
                <w:rFonts w:ascii="Tahoma" w:hAnsi="Tahoma" w:cs="Tahoma"/>
                <w:color w:val="000000"/>
                <w:sz w:val="18"/>
                <w:szCs w:val="18"/>
              </w:rPr>
              <w:t>Размер авансового платежа/Условия оплаты</w:t>
            </w:r>
          </w:p>
        </w:tc>
        <w:tc>
          <w:tcPr>
            <w:tcW w:w="6662" w:type="dxa"/>
            <w:tcBorders>
              <w:top w:val="nil"/>
              <w:left w:val="nil"/>
              <w:bottom w:val="single" w:sz="4" w:space="0" w:color="auto"/>
              <w:right w:val="single" w:sz="4" w:space="0" w:color="auto"/>
            </w:tcBorders>
            <w:shd w:val="clear" w:color="auto" w:fill="auto"/>
            <w:vAlign w:val="center"/>
          </w:tcPr>
          <w:p w14:paraId="6F7294E3" w14:textId="57CEEC4C" w:rsidR="009F2306" w:rsidRPr="00B109BC" w:rsidRDefault="009F2306" w:rsidP="009F2306">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Оплата – ежемесячно</w:t>
            </w:r>
            <w:r w:rsidR="0039614D">
              <w:rPr>
                <w:rFonts w:ascii="Tahoma" w:eastAsia="Times New Roman" w:hAnsi="Tahoma" w:cs="Tahoma"/>
                <w:i/>
                <w:sz w:val="18"/>
                <w:szCs w:val="18"/>
              </w:rPr>
              <w:t xml:space="preserve"> по факту оказания услуги</w:t>
            </w:r>
            <w:r w:rsidRPr="00B109BC">
              <w:rPr>
                <w:rFonts w:ascii="Tahoma" w:eastAsia="Times New Roman" w:hAnsi="Tahoma" w:cs="Tahoma"/>
                <w:i/>
                <w:sz w:val="18"/>
                <w:szCs w:val="18"/>
              </w:rPr>
              <w:t>.</w:t>
            </w:r>
          </w:p>
          <w:p w14:paraId="19C6AEB5" w14:textId="77777777" w:rsidR="009F2306" w:rsidRPr="00B109BC" w:rsidRDefault="009F2306" w:rsidP="009F2306">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Выплачиваются в течение 10 банковских дней со дня подписания сторонами акта оказанных услуг и предоставления счет-фактуры.</w:t>
            </w:r>
          </w:p>
          <w:p w14:paraId="514EB5E6" w14:textId="762916B7" w:rsidR="00170E4F" w:rsidRPr="00B109BC" w:rsidRDefault="009F2306" w:rsidP="009F2306">
            <w:pPr>
              <w:pStyle w:val="af2"/>
              <w:jc w:val="both"/>
              <w:rPr>
                <w:rFonts w:ascii="Tahoma" w:eastAsia="Times New Roman" w:hAnsi="Tahoma" w:cs="Tahoma"/>
                <w:i/>
                <w:sz w:val="18"/>
                <w:szCs w:val="18"/>
              </w:rPr>
            </w:pPr>
            <w:r w:rsidRPr="00B109BC">
              <w:rPr>
                <w:rFonts w:ascii="Tahoma" w:eastAsia="Times New Roman" w:hAnsi="Tahoma" w:cs="Tahoma"/>
                <w:i/>
                <w:sz w:val="18"/>
                <w:szCs w:val="18"/>
              </w:rPr>
              <w:t>Оплата осуществляется в сомах КР, путем перечисления денежных средств на расчетный счет Поставщика.</w:t>
            </w:r>
          </w:p>
        </w:tc>
      </w:tr>
      <w:tr w:rsidR="002D136C" w:rsidRPr="00B109BC" w14:paraId="2AD50D47" w14:textId="77777777" w:rsidTr="00567EA4">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B109BC" w:rsidRDefault="002D136C" w:rsidP="001D219D">
            <w:pPr>
              <w:spacing w:after="0" w:line="240" w:lineRule="auto"/>
              <w:ind w:left="-57" w:right="-57"/>
              <w:jc w:val="center"/>
              <w:rPr>
                <w:rFonts w:ascii="Tahoma" w:hAnsi="Tahoma" w:cs="Tahoma"/>
                <w:sz w:val="18"/>
                <w:szCs w:val="18"/>
              </w:rPr>
            </w:pPr>
            <w:r w:rsidRPr="00B109BC">
              <w:rPr>
                <w:rFonts w:ascii="Tahoma" w:hAnsi="Tahoma" w:cs="Tahoma"/>
                <w:sz w:val="18"/>
                <w:szCs w:val="18"/>
              </w:rPr>
              <w:t>1.5</w:t>
            </w:r>
          </w:p>
        </w:tc>
        <w:tc>
          <w:tcPr>
            <w:tcW w:w="3584" w:type="dxa"/>
            <w:tcBorders>
              <w:top w:val="nil"/>
              <w:left w:val="nil"/>
              <w:bottom w:val="single" w:sz="4" w:space="0" w:color="auto"/>
              <w:right w:val="single" w:sz="4" w:space="0" w:color="auto"/>
            </w:tcBorders>
            <w:shd w:val="clear" w:color="auto" w:fill="auto"/>
            <w:vAlign w:val="center"/>
          </w:tcPr>
          <w:p w14:paraId="294444BC"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4724EC8D" w:rsidR="002D136C" w:rsidRPr="00B109BC" w:rsidRDefault="007E44B8" w:rsidP="00F45FCA">
            <w:pPr>
              <w:spacing w:after="0" w:line="240" w:lineRule="auto"/>
              <w:jc w:val="both"/>
              <w:rPr>
                <w:rFonts w:ascii="Tahoma" w:eastAsia="Times New Roman" w:hAnsi="Tahoma" w:cs="Tahoma"/>
                <w:i/>
                <w:color w:val="000000"/>
                <w:sz w:val="18"/>
                <w:szCs w:val="18"/>
              </w:rPr>
            </w:pPr>
            <w:r w:rsidRPr="00B109BC">
              <w:rPr>
                <w:rFonts w:ascii="Tahoma" w:eastAsia="Times New Roman" w:hAnsi="Tahoma" w:cs="Tahoma"/>
                <w:i/>
                <w:sz w:val="18"/>
                <w:szCs w:val="18"/>
              </w:rPr>
              <w:t>В</w:t>
            </w:r>
            <w:r w:rsidR="002D136C" w:rsidRPr="00B109BC">
              <w:rPr>
                <w:rFonts w:ascii="Tahoma" w:eastAsia="Times New Roman" w:hAnsi="Tahoma" w:cs="Tahoma"/>
                <w:i/>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B109BC">
              <w:rPr>
                <w:rFonts w:ascii="Tahoma" w:eastAsia="Times New Roman" w:hAnsi="Tahoma" w:cs="Tahoma"/>
                <w:i/>
                <w:sz w:val="18"/>
                <w:szCs w:val="18"/>
              </w:rPr>
              <w:t>лики</w:t>
            </w:r>
            <w:r w:rsidR="002D136C" w:rsidRPr="00B109BC">
              <w:rPr>
                <w:rFonts w:ascii="Tahoma" w:eastAsia="Times New Roman" w:hAnsi="Tahoma" w:cs="Tahoma"/>
                <w:i/>
                <w:sz w:val="18"/>
                <w:szCs w:val="18"/>
              </w:rPr>
              <w:t>, а также иные расходы по выполнению договорных обязательств.</w:t>
            </w:r>
          </w:p>
        </w:tc>
      </w:tr>
      <w:tr w:rsidR="002D136C" w:rsidRPr="00B109BC" w14:paraId="155F58E1" w14:textId="77777777" w:rsidTr="00567EA4">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1.6</w:t>
            </w:r>
          </w:p>
        </w:tc>
        <w:tc>
          <w:tcPr>
            <w:tcW w:w="3584" w:type="dxa"/>
            <w:tcBorders>
              <w:top w:val="nil"/>
              <w:left w:val="nil"/>
              <w:bottom w:val="single" w:sz="4" w:space="0" w:color="auto"/>
              <w:right w:val="single" w:sz="4" w:space="0" w:color="auto"/>
            </w:tcBorders>
            <w:shd w:val="clear" w:color="auto" w:fill="auto"/>
            <w:vAlign w:val="center"/>
          </w:tcPr>
          <w:p w14:paraId="0B7B14CA" w14:textId="77777777" w:rsidR="002D136C" w:rsidRPr="00B109BC" w:rsidRDefault="002D136C" w:rsidP="001D219D">
            <w:pPr>
              <w:spacing w:after="0" w:line="240" w:lineRule="auto"/>
              <w:rPr>
                <w:rFonts w:ascii="Tahoma" w:hAnsi="Tahoma" w:cs="Tahoma"/>
                <w:color w:val="000000"/>
                <w:sz w:val="18"/>
                <w:szCs w:val="18"/>
              </w:rPr>
            </w:pPr>
            <w:r w:rsidRPr="00B109BC">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0BD941A8" w14:textId="230CA928" w:rsidR="002D136C" w:rsidRPr="00B109BC" w:rsidRDefault="007E44B8" w:rsidP="001D219D">
            <w:pPr>
              <w:spacing w:after="0" w:line="240" w:lineRule="auto"/>
              <w:jc w:val="both"/>
              <w:rPr>
                <w:rFonts w:ascii="Tahoma" w:hAnsi="Tahoma" w:cs="Tahoma"/>
                <w:i/>
                <w:sz w:val="18"/>
                <w:szCs w:val="18"/>
              </w:rPr>
            </w:pPr>
            <w:r w:rsidRPr="00B109BC">
              <w:rPr>
                <w:rFonts w:ascii="Tahoma" w:hAnsi="Tahoma" w:cs="Tahoma"/>
                <w:i/>
                <w:sz w:val="18"/>
                <w:szCs w:val="18"/>
              </w:rPr>
              <w:t>С</w:t>
            </w:r>
            <w:r w:rsidR="002D136C" w:rsidRPr="00B109BC">
              <w:rPr>
                <w:rFonts w:ascii="Tahoma" w:hAnsi="Tahoma" w:cs="Tahoma"/>
                <w:i/>
                <w:sz w:val="18"/>
                <w:szCs w:val="18"/>
              </w:rPr>
              <w:t xml:space="preserve">ом КР </w:t>
            </w:r>
          </w:p>
          <w:p w14:paraId="4B123A9C" w14:textId="1E5ACDB5" w:rsidR="002D136C" w:rsidRPr="00B109BC" w:rsidRDefault="007E44B8" w:rsidP="00B83CD9">
            <w:pPr>
              <w:spacing w:after="0" w:line="240" w:lineRule="auto"/>
              <w:rPr>
                <w:rFonts w:ascii="Tahoma" w:hAnsi="Tahoma" w:cs="Tahoma"/>
                <w:i/>
                <w:iCs/>
                <w:sz w:val="18"/>
                <w:szCs w:val="18"/>
              </w:rPr>
            </w:pPr>
            <w:r w:rsidRPr="00B109BC">
              <w:rPr>
                <w:rFonts w:ascii="Tahoma" w:hAnsi="Tahoma" w:cs="Tahoma"/>
                <w:i/>
                <w:iCs/>
                <w:sz w:val="18"/>
                <w:szCs w:val="18"/>
              </w:rPr>
              <w:t>Оплата осуществляется путем перечисления денежных средств на расчетный счет Поставщика.</w:t>
            </w:r>
          </w:p>
        </w:tc>
      </w:tr>
      <w:tr w:rsidR="002D136C" w:rsidRPr="00B109BC" w14:paraId="10B91DD9"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1.7</w:t>
            </w:r>
          </w:p>
        </w:tc>
        <w:tc>
          <w:tcPr>
            <w:tcW w:w="3584" w:type="dxa"/>
            <w:tcBorders>
              <w:top w:val="nil"/>
              <w:left w:val="nil"/>
              <w:bottom w:val="single" w:sz="4" w:space="0" w:color="auto"/>
              <w:right w:val="single" w:sz="4" w:space="0" w:color="auto"/>
            </w:tcBorders>
            <w:shd w:val="clear" w:color="auto" w:fill="auto"/>
            <w:vAlign w:val="center"/>
          </w:tcPr>
          <w:p w14:paraId="314396B1" w14:textId="77777777" w:rsidR="002D136C" w:rsidRPr="00B109BC" w:rsidRDefault="002D136C" w:rsidP="001D219D">
            <w:pPr>
              <w:spacing w:after="0" w:line="240" w:lineRule="auto"/>
              <w:rPr>
                <w:rFonts w:ascii="Tahoma" w:hAnsi="Tahoma" w:cs="Tahoma"/>
                <w:sz w:val="18"/>
                <w:szCs w:val="18"/>
              </w:rPr>
            </w:pPr>
            <w:r w:rsidRPr="00B109BC">
              <w:rPr>
                <w:rFonts w:ascii="Tahoma" w:eastAsia="Times New Roman" w:hAnsi="Tahoma" w:cs="Tahoma"/>
                <w:b/>
                <w:bCs/>
                <w:color w:val="000000"/>
                <w:sz w:val="18"/>
                <w:szCs w:val="18"/>
              </w:rPr>
              <w:t>Для юридических лиц:</w:t>
            </w:r>
            <w:r w:rsidRPr="00B109BC">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109BC" w:rsidRDefault="002D136C" w:rsidP="001D219D">
            <w:pPr>
              <w:spacing w:after="0" w:line="240" w:lineRule="auto"/>
              <w:jc w:val="both"/>
              <w:rPr>
                <w:rFonts w:ascii="Tahoma" w:hAnsi="Tahoma" w:cs="Tahoma"/>
                <w:b/>
                <w:sz w:val="18"/>
                <w:szCs w:val="18"/>
              </w:rPr>
            </w:pPr>
          </w:p>
        </w:tc>
      </w:tr>
      <w:tr w:rsidR="002D136C" w:rsidRPr="00B109BC" w14:paraId="6D3A63A7" w14:textId="77777777" w:rsidTr="00567EA4">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1.8</w:t>
            </w:r>
          </w:p>
        </w:tc>
        <w:tc>
          <w:tcPr>
            <w:tcW w:w="3584" w:type="dxa"/>
            <w:tcBorders>
              <w:top w:val="nil"/>
              <w:left w:val="nil"/>
              <w:bottom w:val="single" w:sz="4" w:space="0" w:color="auto"/>
              <w:right w:val="single" w:sz="4" w:space="0" w:color="auto"/>
            </w:tcBorders>
            <w:shd w:val="clear" w:color="auto" w:fill="auto"/>
            <w:vAlign w:val="center"/>
          </w:tcPr>
          <w:p w14:paraId="20F85577" w14:textId="77777777" w:rsidR="002D136C" w:rsidRPr="00B109BC" w:rsidRDefault="002D136C" w:rsidP="001D219D">
            <w:pPr>
              <w:pStyle w:val="a3"/>
              <w:ind w:left="0"/>
              <w:rPr>
                <w:rFonts w:ascii="Tahoma" w:hAnsi="Tahoma" w:cs="Tahoma"/>
                <w:sz w:val="18"/>
                <w:szCs w:val="18"/>
              </w:rPr>
            </w:pPr>
            <w:r w:rsidRPr="00B109BC">
              <w:rPr>
                <w:rFonts w:ascii="Tahoma" w:hAnsi="Tahoma" w:cs="Tahoma"/>
                <w:b/>
                <w:color w:val="000000"/>
                <w:sz w:val="18"/>
                <w:szCs w:val="18"/>
              </w:rPr>
              <w:t>Для индивидуальных предпринимателей:</w:t>
            </w:r>
            <w:r w:rsidRPr="00B109BC">
              <w:rPr>
                <w:rFonts w:ascii="Tahoma" w:hAnsi="Tahoma" w:cs="Tahoma"/>
                <w:color w:val="000000"/>
                <w:sz w:val="18"/>
                <w:szCs w:val="18"/>
              </w:rPr>
              <w:t xml:space="preserve"> </w:t>
            </w:r>
            <w:r w:rsidRPr="00B109BC">
              <w:rPr>
                <w:rFonts w:ascii="Tahoma" w:hAnsi="Tahoma" w:cs="Tahoma"/>
                <w:color w:val="000000"/>
                <w:sz w:val="18"/>
                <w:szCs w:val="18"/>
              </w:rPr>
              <w:br/>
            </w:r>
            <w:r w:rsidRPr="00B109BC">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109BC" w:rsidRDefault="002D136C" w:rsidP="001D219D">
            <w:pPr>
              <w:spacing w:after="0" w:line="240" w:lineRule="auto"/>
              <w:jc w:val="both"/>
              <w:rPr>
                <w:rFonts w:ascii="Tahoma" w:hAnsi="Tahoma" w:cs="Tahoma"/>
                <w:sz w:val="18"/>
                <w:szCs w:val="18"/>
              </w:rPr>
            </w:pPr>
          </w:p>
        </w:tc>
      </w:tr>
      <w:tr w:rsidR="002D136C" w:rsidRPr="00B109BC" w14:paraId="33D3F010" w14:textId="77777777" w:rsidTr="00567EA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B109BC" w:rsidRDefault="002D136C" w:rsidP="001568C0">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w:t>
            </w:r>
            <w:r w:rsidR="001568C0" w:rsidRPr="00B109BC">
              <w:rPr>
                <w:rFonts w:ascii="Tahoma" w:hAnsi="Tahoma" w:cs="Tahoma"/>
                <w:color w:val="000000"/>
                <w:sz w:val="18"/>
                <w:szCs w:val="18"/>
              </w:rPr>
              <w:t>9</w:t>
            </w:r>
          </w:p>
        </w:tc>
        <w:tc>
          <w:tcPr>
            <w:tcW w:w="3584" w:type="dxa"/>
            <w:tcBorders>
              <w:top w:val="nil"/>
              <w:left w:val="nil"/>
              <w:bottom w:val="single" w:sz="4" w:space="0" w:color="auto"/>
              <w:right w:val="single" w:sz="4" w:space="0" w:color="auto"/>
            </w:tcBorders>
            <w:shd w:val="clear" w:color="auto" w:fill="auto"/>
            <w:vAlign w:val="center"/>
          </w:tcPr>
          <w:p w14:paraId="3E86B165"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B109BC" w:rsidRDefault="002D136C" w:rsidP="001D219D">
            <w:pPr>
              <w:spacing w:after="0" w:line="240" w:lineRule="auto"/>
              <w:rPr>
                <w:rFonts w:ascii="Tahoma" w:hAnsi="Tahoma" w:cs="Tahoma"/>
                <w:i/>
                <w:sz w:val="18"/>
                <w:szCs w:val="18"/>
              </w:rPr>
            </w:pPr>
            <w:r w:rsidRPr="00B109BC">
              <w:rPr>
                <w:rFonts w:ascii="Tahoma" w:hAnsi="Tahoma" w:cs="Tahoma"/>
                <w:i/>
                <w:sz w:val="18"/>
                <w:szCs w:val="18"/>
              </w:rPr>
              <w:t>Приложить копию доверенности.</w:t>
            </w:r>
          </w:p>
        </w:tc>
      </w:tr>
      <w:tr w:rsidR="002D136C" w:rsidRPr="00B109BC" w14:paraId="570E81A2" w14:textId="77777777" w:rsidTr="00567EA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4332EDD" w:rsidR="002D136C" w:rsidRPr="00B109BC" w:rsidRDefault="001568C0" w:rsidP="00F45FCA">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w:t>
            </w:r>
            <w:r w:rsidR="00F45FCA" w:rsidRPr="00B109BC">
              <w:rPr>
                <w:rFonts w:ascii="Tahoma" w:hAnsi="Tahoma" w:cs="Tahoma"/>
                <w:color w:val="000000"/>
                <w:sz w:val="18"/>
                <w:szCs w:val="18"/>
              </w:rPr>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B109BC" w:rsidRDefault="002D136C" w:rsidP="001D219D">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Срок действия конкурсной заявки, в календарных днях:</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B109BC" w:rsidRDefault="002D136C" w:rsidP="001D219D">
            <w:pPr>
              <w:autoSpaceDE w:val="0"/>
              <w:autoSpaceDN w:val="0"/>
              <w:adjustRightInd w:val="0"/>
              <w:spacing w:after="0" w:line="240" w:lineRule="auto"/>
              <w:rPr>
                <w:rFonts w:ascii="Tahoma" w:hAnsi="Tahoma" w:cs="Tahoma"/>
                <w:i/>
                <w:iCs/>
                <w:sz w:val="18"/>
                <w:szCs w:val="18"/>
              </w:rPr>
            </w:pPr>
            <w:r w:rsidRPr="00B109BC">
              <w:rPr>
                <w:rFonts w:ascii="Tahoma" w:hAnsi="Tahoma" w:cs="Tahoma"/>
                <w:i/>
                <w:sz w:val="18"/>
                <w:szCs w:val="18"/>
              </w:rPr>
              <w:t>60 календарных дней с даты вскрытия.</w:t>
            </w:r>
          </w:p>
        </w:tc>
      </w:tr>
      <w:tr w:rsidR="009F2306" w:rsidRPr="00B109BC" w14:paraId="5A761891" w14:textId="77777777" w:rsidTr="00AE3182">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AA3C" w14:textId="61A15327"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1.11</w:t>
            </w:r>
          </w:p>
        </w:tc>
        <w:tc>
          <w:tcPr>
            <w:tcW w:w="3584" w:type="dxa"/>
            <w:tcBorders>
              <w:top w:val="single" w:sz="4" w:space="0" w:color="auto"/>
              <w:left w:val="nil"/>
              <w:bottom w:val="single" w:sz="4" w:space="0" w:color="auto"/>
              <w:right w:val="single" w:sz="4" w:space="0" w:color="auto"/>
            </w:tcBorders>
            <w:shd w:val="clear" w:color="auto" w:fill="auto"/>
            <w:vAlign w:val="center"/>
          </w:tcPr>
          <w:p w14:paraId="487EAE64" w14:textId="79E8BD4E" w:rsidR="009F2306" w:rsidRPr="00B109BC" w:rsidRDefault="009F2306" w:rsidP="009F2306">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Размер и форма гарантийного обеспечения конкурсной заявки договора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F51010" w14:textId="66DFC46C" w:rsidR="009F2306" w:rsidRPr="00B109BC" w:rsidRDefault="00AE3182" w:rsidP="009F2306">
            <w:pPr>
              <w:autoSpaceDE w:val="0"/>
              <w:autoSpaceDN w:val="0"/>
              <w:adjustRightInd w:val="0"/>
              <w:spacing w:after="0" w:line="240" w:lineRule="auto"/>
              <w:rPr>
                <w:rFonts w:ascii="Tahoma" w:hAnsi="Tahoma" w:cs="Tahoma"/>
                <w:i/>
                <w:sz w:val="18"/>
                <w:szCs w:val="18"/>
              </w:rPr>
            </w:pPr>
            <w:r w:rsidRPr="00B109BC">
              <w:rPr>
                <w:rFonts w:ascii="Tahoma" w:hAnsi="Tahoma" w:cs="Tahoma"/>
                <w:i/>
                <w:sz w:val="18"/>
                <w:szCs w:val="18"/>
              </w:rPr>
              <w:t>Не требуется</w:t>
            </w:r>
          </w:p>
        </w:tc>
      </w:tr>
      <w:tr w:rsidR="002D136C" w:rsidRPr="00B109BC" w14:paraId="348D9A5B" w14:textId="77777777" w:rsidTr="00567EA4">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8FAB131" w:rsidR="002D136C" w:rsidRPr="00B109BC" w:rsidRDefault="009F2306" w:rsidP="002D136C">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1.12</w:t>
            </w:r>
          </w:p>
        </w:tc>
        <w:tc>
          <w:tcPr>
            <w:tcW w:w="3584" w:type="dxa"/>
            <w:tcBorders>
              <w:top w:val="nil"/>
              <w:left w:val="nil"/>
              <w:bottom w:val="single" w:sz="4" w:space="0" w:color="auto"/>
              <w:right w:val="single" w:sz="4" w:space="0" w:color="auto"/>
            </w:tcBorders>
            <w:shd w:val="clear" w:color="auto" w:fill="auto"/>
            <w:vAlign w:val="center"/>
          </w:tcPr>
          <w:p w14:paraId="1DD556A8" w14:textId="77777777" w:rsidR="002D136C" w:rsidRPr="00B109BC" w:rsidRDefault="002D136C" w:rsidP="002D136C">
            <w:pPr>
              <w:spacing w:after="0" w:line="240" w:lineRule="auto"/>
              <w:rPr>
                <w:rFonts w:ascii="Tahoma" w:hAnsi="Tahoma" w:cs="Tahoma"/>
                <w:b/>
                <w:color w:val="000000"/>
                <w:sz w:val="18"/>
                <w:szCs w:val="18"/>
              </w:rPr>
            </w:pPr>
            <w:r w:rsidRPr="00B109BC">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2D136C" w:rsidRPr="00B109BC" w:rsidRDefault="002D136C" w:rsidP="002D136C">
            <w:pPr>
              <w:spacing w:after="0" w:line="240" w:lineRule="auto"/>
              <w:rPr>
                <w:rFonts w:ascii="Tahoma" w:hAnsi="Tahoma" w:cs="Tahoma"/>
                <w:i/>
                <w:sz w:val="18"/>
                <w:szCs w:val="18"/>
              </w:rPr>
            </w:pPr>
            <w:r w:rsidRPr="00B109BC">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B109BC" w:rsidRDefault="002D136C" w:rsidP="002D136C">
            <w:pPr>
              <w:spacing w:after="0" w:line="240" w:lineRule="auto"/>
              <w:rPr>
                <w:rFonts w:ascii="Tahoma" w:hAnsi="Tahoma" w:cs="Tahoma"/>
                <w:b/>
                <w:i/>
                <w:color w:val="0000CC"/>
                <w:sz w:val="18"/>
                <w:szCs w:val="18"/>
              </w:rPr>
            </w:pPr>
            <w:r w:rsidRPr="00B109BC">
              <w:rPr>
                <w:rFonts w:ascii="Tahoma" w:hAnsi="Tahoma" w:cs="Tahoma"/>
                <w:b/>
                <w:i/>
                <w:color w:val="0000CC"/>
                <w:sz w:val="18"/>
                <w:szCs w:val="18"/>
              </w:rPr>
              <w:t>5 %;</w:t>
            </w:r>
          </w:p>
          <w:p w14:paraId="0F333D3A" w14:textId="1FB57459" w:rsidR="002D136C" w:rsidRPr="00B109BC" w:rsidRDefault="002D136C" w:rsidP="002D136C">
            <w:pPr>
              <w:spacing w:after="0" w:line="240" w:lineRule="auto"/>
              <w:rPr>
                <w:rFonts w:ascii="Tahoma" w:hAnsi="Tahoma" w:cs="Tahoma"/>
                <w:i/>
                <w:sz w:val="18"/>
                <w:szCs w:val="18"/>
              </w:rPr>
            </w:pPr>
            <w:r w:rsidRPr="00B109BC">
              <w:rPr>
                <w:rFonts w:ascii="Tahoma" w:hAnsi="Tahoma" w:cs="Tahoma"/>
                <w:i/>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B109BC" w:rsidRDefault="00B22AEE" w:rsidP="002D136C">
            <w:pPr>
              <w:spacing w:after="0" w:line="240" w:lineRule="auto"/>
              <w:rPr>
                <w:rFonts w:ascii="Tahoma" w:hAnsi="Tahoma" w:cs="Tahoma"/>
                <w:i/>
                <w:sz w:val="18"/>
                <w:szCs w:val="18"/>
              </w:rPr>
            </w:pPr>
            <w:r w:rsidRPr="00B109BC">
              <w:rPr>
                <w:rFonts w:ascii="Tahoma" w:hAnsi="Tahoma" w:cs="Tahoma"/>
                <w:i/>
                <w:sz w:val="18"/>
                <w:szCs w:val="18"/>
              </w:rPr>
              <w:t>Порядок возврата ГОИД определяется в Договоре</w:t>
            </w:r>
          </w:p>
          <w:p w14:paraId="5FE02238" w14:textId="60754DB7" w:rsidR="002D136C" w:rsidRPr="00B109BC" w:rsidRDefault="002D136C" w:rsidP="002D136C">
            <w:pPr>
              <w:spacing w:after="0" w:line="240" w:lineRule="auto"/>
              <w:rPr>
                <w:rFonts w:ascii="Tahoma" w:hAnsi="Tahoma" w:cs="Tahoma"/>
                <w:color w:val="000000"/>
                <w:sz w:val="18"/>
                <w:szCs w:val="18"/>
              </w:rPr>
            </w:pPr>
            <w:r w:rsidRPr="00B109BC">
              <w:rPr>
                <w:rFonts w:ascii="Tahoma" w:eastAsia="Times New Roman" w:hAnsi="Tahoma" w:cs="Tahoma"/>
                <w:b/>
                <w:i/>
                <w:iCs/>
                <w:sz w:val="18"/>
                <w:szCs w:val="18"/>
                <w:lang w:eastAsia="ru-RU"/>
              </w:rPr>
              <w:t>Форма внесения ГОИД:</w:t>
            </w:r>
            <w:r w:rsidRPr="00B109BC">
              <w:rPr>
                <w:rFonts w:ascii="Tahoma" w:eastAsia="Times New Roman" w:hAnsi="Tahoma" w:cs="Tahoma"/>
                <w:i/>
                <w:iCs/>
                <w:sz w:val="18"/>
                <w:szCs w:val="18"/>
                <w:lang w:eastAsia="ru-RU"/>
              </w:rPr>
              <w:t xml:space="preserve"> В виде перечисления денежных средств на банковский счет Покупателя.</w:t>
            </w:r>
          </w:p>
        </w:tc>
      </w:tr>
      <w:tr w:rsidR="002D136C" w:rsidRPr="00B109BC" w14:paraId="45C0DBC5"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2E23B144" w:rsidR="002D136C" w:rsidRPr="00B109BC" w:rsidRDefault="009F2306" w:rsidP="002D136C">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1.13</w:t>
            </w:r>
          </w:p>
        </w:tc>
        <w:tc>
          <w:tcPr>
            <w:tcW w:w="3584" w:type="dxa"/>
            <w:tcBorders>
              <w:top w:val="nil"/>
              <w:left w:val="nil"/>
              <w:bottom w:val="single" w:sz="4" w:space="0" w:color="auto"/>
              <w:right w:val="single" w:sz="4" w:space="0" w:color="auto"/>
            </w:tcBorders>
            <w:shd w:val="clear" w:color="auto" w:fill="auto"/>
            <w:vAlign w:val="center"/>
          </w:tcPr>
          <w:p w14:paraId="1666BB9C" w14:textId="665C06FF" w:rsidR="002D136C" w:rsidRPr="00B109BC" w:rsidRDefault="002D136C" w:rsidP="00F45FCA">
            <w:pPr>
              <w:spacing w:after="0" w:line="240" w:lineRule="auto"/>
              <w:ind w:left="-57" w:right="-57"/>
              <w:rPr>
                <w:rFonts w:ascii="Tahoma" w:hAnsi="Tahoma" w:cs="Tahoma"/>
                <w:sz w:val="18"/>
                <w:szCs w:val="18"/>
              </w:rPr>
            </w:pPr>
            <w:r w:rsidRPr="00B109BC">
              <w:rPr>
                <w:rFonts w:ascii="Tahoma" w:hAnsi="Tahoma" w:cs="Tahoma"/>
                <w:sz w:val="18"/>
                <w:szCs w:val="18"/>
              </w:rPr>
              <w:t xml:space="preserve">Реквизиты банковского счета для внесения </w:t>
            </w:r>
            <w:r w:rsidR="009F2306" w:rsidRPr="00B109BC">
              <w:rPr>
                <w:rFonts w:ascii="Tahoma" w:hAnsi="Tahoma" w:cs="Tahoma"/>
                <w:sz w:val="18"/>
                <w:szCs w:val="18"/>
              </w:rPr>
              <w:t xml:space="preserve">ГОКЗ и </w:t>
            </w:r>
            <w:r w:rsidRPr="00B109BC">
              <w:rPr>
                <w:rFonts w:ascii="Tahoma" w:hAnsi="Tahoma" w:cs="Tahoma"/>
                <w:sz w:val="18"/>
                <w:szCs w:val="18"/>
              </w:rPr>
              <w:t xml:space="preserve">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2D136C" w:rsidRPr="00B109BC" w:rsidRDefault="002D136C" w:rsidP="002D136C">
            <w:pPr>
              <w:spacing w:after="0" w:line="240" w:lineRule="auto"/>
              <w:rPr>
                <w:rFonts w:ascii="Tahoma" w:hAnsi="Tahoma" w:cs="Tahoma"/>
                <w:i/>
                <w:iCs/>
                <w:sz w:val="18"/>
                <w:szCs w:val="18"/>
              </w:rPr>
            </w:pPr>
            <w:r w:rsidRPr="00B109BC">
              <w:rPr>
                <w:rFonts w:ascii="Tahoma" w:hAnsi="Tahoma" w:cs="Tahoma"/>
                <w:sz w:val="18"/>
                <w:szCs w:val="18"/>
              </w:rPr>
              <w:t xml:space="preserve"> </w:t>
            </w:r>
            <w:r w:rsidR="00FA6343" w:rsidRPr="00B109BC">
              <w:rPr>
                <w:rFonts w:ascii="Tahoma" w:hAnsi="Tahoma" w:cs="Tahoma"/>
                <w:i/>
                <w:sz w:val="18"/>
                <w:szCs w:val="18"/>
              </w:rPr>
              <w:t>указаны в приложении № 1</w:t>
            </w:r>
            <w:r w:rsidRPr="00B109BC">
              <w:rPr>
                <w:rFonts w:ascii="Tahoma" w:hAnsi="Tahoma" w:cs="Tahoma"/>
                <w:i/>
                <w:sz w:val="18"/>
                <w:szCs w:val="18"/>
                <w:lang w:val="en-US"/>
              </w:rPr>
              <w:t>.</w:t>
            </w:r>
          </w:p>
        </w:tc>
      </w:tr>
      <w:tr w:rsidR="009F2306" w:rsidRPr="00B109BC" w14:paraId="1DC8B56A"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C0BDFFF"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1.14</w:t>
            </w:r>
          </w:p>
        </w:tc>
        <w:tc>
          <w:tcPr>
            <w:tcW w:w="3584" w:type="dxa"/>
            <w:tcBorders>
              <w:top w:val="nil"/>
              <w:left w:val="nil"/>
              <w:bottom w:val="single" w:sz="4" w:space="0" w:color="auto"/>
              <w:right w:val="single" w:sz="4" w:space="0" w:color="auto"/>
            </w:tcBorders>
            <w:shd w:val="clear" w:color="auto" w:fill="auto"/>
            <w:vAlign w:val="center"/>
          </w:tcPr>
          <w:p w14:paraId="4F11D950" w14:textId="77777777" w:rsidR="009F2306" w:rsidRPr="00B109BC" w:rsidRDefault="009F2306" w:rsidP="009F2306">
            <w:pPr>
              <w:spacing w:after="0" w:line="240" w:lineRule="auto"/>
              <w:ind w:left="-57" w:right="-57"/>
              <w:rPr>
                <w:rFonts w:ascii="Tahoma" w:hAnsi="Tahoma" w:cs="Tahoma"/>
                <w:sz w:val="18"/>
                <w:szCs w:val="18"/>
              </w:rPr>
            </w:pPr>
            <w:r w:rsidRPr="00B109BC">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583D1E7E" w14:textId="25F543B3" w:rsidR="009F2306" w:rsidRPr="00B109BC" w:rsidRDefault="009F2306" w:rsidP="009F2306">
            <w:pPr>
              <w:pStyle w:val="af2"/>
              <w:ind w:left="34"/>
              <w:rPr>
                <w:rFonts w:ascii="Tahoma" w:hAnsi="Tahoma" w:cs="Tahoma"/>
                <w:i/>
                <w:sz w:val="18"/>
                <w:szCs w:val="18"/>
              </w:rPr>
            </w:pPr>
            <w:r w:rsidRPr="00B109BC">
              <w:rPr>
                <w:rFonts w:ascii="Tahoma" w:hAnsi="Tahoma" w:cs="Tahoma"/>
                <w:i/>
                <w:sz w:val="18"/>
                <w:szCs w:val="18"/>
              </w:rPr>
              <w:t xml:space="preserve">- </w:t>
            </w:r>
            <w:r w:rsidR="00C839E3" w:rsidRPr="00C839E3">
              <w:rPr>
                <w:rFonts w:ascii="Tahoma" w:hAnsi="Tahoma" w:cs="Tahoma"/>
                <w:i/>
                <w:sz w:val="18"/>
                <w:szCs w:val="18"/>
              </w:rPr>
              <w:t>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4DB24F81" w:rsidR="009F2306" w:rsidRPr="00B109BC" w:rsidRDefault="009F2306" w:rsidP="009F2306">
            <w:pPr>
              <w:spacing w:after="0" w:line="240" w:lineRule="auto"/>
              <w:ind w:left="34" w:right="-57"/>
              <w:jc w:val="both"/>
              <w:rPr>
                <w:rFonts w:ascii="Tahoma" w:hAnsi="Tahoma" w:cs="Tahoma"/>
                <w:sz w:val="18"/>
                <w:szCs w:val="18"/>
              </w:rPr>
            </w:pPr>
            <w:r w:rsidRPr="00B109BC">
              <w:rPr>
                <w:rFonts w:ascii="Tahoma" w:hAnsi="Tahoma" w:cs="Tahoma"/>
                <w:i/>
                <w:sz w:val="18"/>
                <w:szCs w:val="18"/>
              </w:rPr>
              <w:t xml:space="preserve">- </w:t>
            </w:r>
            <w:r w:rsidR="00C839E3" w:rsidRPr="00C839E3">
              <w:rPr>
                <w:rFonts w:ascii="Tahoma" w:hAnsi="Tahoma" w:cs="Tahoma"/>
                <w:i/>
                <w:sz w:val="18"/>
                <w:szCs w:val="18"/>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F2306" w:rsidRPr="00B109BC" w14:paraId="4093392F"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B58E788" w14:textId="3E9CEDCA"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lastRenderedPageBreak/>
              <w:t>1.15</w:t>
            </w:r>
          </w:p>
        </w:tc>
        <w:tc>
          <w:tcPr>
            <w:tcW w:w="3584" w:type="dxa"/>
            <w:tcBorders>
              <w:top w:val="nil"/>
              <w:left w:val="nil"/>
              <w:bottom w:val="single" w:sz="4" w:space="0" w:color="auto"/>
              <w:right w:val="single" w:sz="4" w:space="0" w:color="auto"/>
            </w:tcBorders>
            <w:shd w:val="clear" w:color="auto" w:fill="auto"/>
            <w:vAlign w:val="center"/>
          </w:tcPr>
          <w:p w14:paraId="3CB70833" w14:textId="1C4FD76A" w:rsidR="009F2306" w:rsidRPr="00B109BC" w:rsidRDefault="009F2306" w:rsidP="009F2306">
            <w:pPr>
              <w:spacing w:after="0" w:line="240" w:lineRule="auto"/>
              <w:ind w:left="-57" w:right="-57"/>
              <w:rPr>
                <w:rFonts w:ascii="Tahoma" w:hAnsi="Tahoma" w:cs="Tahoma"/>
                <w:b/>
                <w:color w:val="000000"/>
                <w:sz w:val="18"/>
                <w:szCs w:val="18"/>
              </w:rPr>
            </w:pPr>
            <w:r w:rsidRPr="00B109BC">
              <w:rPr>
                <w:rFonts w:ascii="Tahoma" w:eastAsia="Times New Roman" w:hAnsi="Tahoma" w:cs="Tahoma"/>
                <w:color w:val="000000"/>
                <w:sz w:val="18"/>
                <w:szCs w:val="18"/>
              </w:rPr>
              <w:t>Авторский надзор, или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FFFFFF"/>
            <w:vAlign w:val="center"/>
          </w:tcPr>
          <w:p w14:paraId="54C2646B" w14:textId="73B94AAB" w:rsidR="009F2306" w:rsidRPr="00B109BC" w:rsidRDefault="00E275EC" w:rsidP="009F2306">
            <w:pPr>
              <w:spacing w:after="0" w:line="240" w:lineRule="auto"/>
              <w:ind w:left="34" w:right="-57"/>
              <w:rPr>
                <w:rFonts w:ascii="Tahoma" w:hAnsi="Tahoma" w:cs="Tahoma"/>
                <w:i/>
                <w:sz w:val="18"/>
                <w:szCs w:val="18"/>
              </w:rPr>
            </w:pPr>
            <w:r w:rsidRPr="00E275EC">
              <w:rPr>
                <w:rFonts w:ascii="Tahoma" w:hAnsi="Tahoma" w:cs="Tahoma"/>
                <w:i/>
                <w:sz w:val="18"/>
                <w:szCs w:val="18"/>
              </w:rPr>
              <w:t>Технический надзор со стороны Заказчика проводится визуальной проверкой на качество выполнения оказанных услуг.</w:t>
            </w:r>
          </w:p>
        </w:tc>
      </w:tr>
      <w:tr w:rsidR="00E275EC" w:rsidRPr="00B109BC" w14:paraId="08536717"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CCDA1D0" w14:textId="77777777" w:rsidR="00E275EC" w:rsidRPr="00B109BC" w:rsidRDefault="00E275EC" w:rsidP="00E275EC">
            <w:pPr>
              <w:spacing w:after="0" w:line="240" w:lineRule="auto"/>
              <w:ind w:left="-57" w:right="-57"/>
              <w:jc w:val="center"/>
              <w:rPr>
                <w:rFonts w:ascii="Tahoma" w:hAnsi="Tahoma" w:cs="Tahoma"/>
                <w:color w:val="000000"/>
                <w:sz w:val="18"/>
                <w:szCs w:val="18"/>
              </w:rPr>
            </w:pPr>
          </w:p>
        </w:tc>
        <w:tc>
          <w:tcPr>
            <w:tcW w:w="3584" w:type="dxa"/>
            <w:tcBorders>
              <w:top w:val="nil"/>
              <w:left w:val="nil"/>
              <w:bottom w:val="single" w:sz="4" w:space="0" w:color="auto"/>
              <w:right w:val="single" w:sz="4" w:space="0" w:color="auto"/>
            </w:tcBorders>
            <w:shd w:val="clear" w:color="auto" w:fill="auto"/>
            <w:vAlign w:val="center"/>
          </w:tcPr>
          <w:p w14:paraId="17C55D2A" w14:textId="0A8B0E38" w:rsidR="00E275EC" w:rsidRPr="00B109BC" w:rsidRDefault="00E275EC" w:rsidP="00E275EC">
            <w:pPr>
              <w:spacing w:after="0" w:line="240" w:lineRule="auto"/>
              <w:ind w:left="-57" w:right="-57"/>
              <w:rPr>
                <w:rFonts w:ascii="Tahoma" w:eastAsia="Times New Roman" w:hAnsi="Tahoma" w:cs="Tahoma"/>
                <w:color w:val="000000"/>
                <w:sz w:val="18"/>
                <w:szCs w:val="18"/>
              </w:rPr>
            </w:pPr>
            <w:r w:rsidRPr="00E275EC">
              <w:rPr>
                <w:rFonts w:ascii="Tahoma" w:eastAsia="Times New Roman" w:hAnsi="Tahoma" w:cs="Tahoma"/>
                <w:color w:val="000000"/>
                <w:sz w:val="18"/>
                <w:szCs w:val="18"/>
              </w:rPr>
              <w:t>Срок для устранения Дефектов/время реагирования на устранение</w:t>
            </w:r>
          </w:p>
        </w:tc>
        <w:tc>
          <w:tcPr>
            <w:tcW w:w="6662" w:type="dxa"/>
            <w:tcBorders>
              <w:top w:val="nil"/>
              <w:left w:val="nil"/>
              <w:bottom w:val="single" w:sz="4" w:space="0" w:color="auto"/>
              <w:right w:val="single" w:sz="4" w:space="0" w:color="auto"/>
            </w:tcBorders>
            <w:shd w:val="clear" w:color="auto" w:fill="FFFFFF"/>
            <w:vAlign w:val="center"/>
          </w:tcPr>
          <w:p w14:paraId="0993DB5E" w14:textId="13AD2FEC" w:rsidR="00E275EC" w:rsidRPr="00E275EC" w:rsidRDefault="00E275EC" w:rsidP="00E275EC">
            <w:pPr>
              <w:spacing w:after="0" w:line="240" w:lineRule="auto"/>
              <w:ind w:left="34" w:right="-57"/>
              <w:rPr>
                <w:rFonts w:ascii="Tahoma" w:hAnsi="Tahoma" w:cs="Tahoma"/>
                <w:i/>
                <w:sz w:val="18"/>
                <w:szCs w:val="18"/>
              </w:rPr>
            </w:pPr>
            <w:r w:rsidRPr="00E275EC">
              <w:rPr>
                <w:rFonts w:ascii="Tahoma" w:hAnsi="Tahoma" w:cs="Tahoma"/>
                <w:i/>
                <w:sz w:val="18"/>
                <w:szCs w:val="18"/>
              </w:rPr>
              <w:t>Если товар не отвечает Техническим спецификациям/заданиям или в случае обнаружения брака/дефекта при оказании услуг, Покупатель оставляет за собой право отказаться от приемки таких услуг и Поставщик обязан заменить его в течение 1 (одного) рабочего дней без каких-либо дополнительных затрат со стороны Покупателя.</w:t>
            </w:r>
          </w:p>
        </w:tc>
      </w:tr>
      <w:tr w:rsidR="002D136C" w:rsidRPr="00B109BC" w14:paraId="60D4B5B2"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07A020B3" w:rsidR="002D136C" w:rsidRPr="00B109BC" w:rsidRDefault="009F2306" w:rsidP="00F45FCA">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1.16</w:t>
            </w:r>
          </w:p>
        </w:tc>
        <w:tc>
          <w:tcPr>
            <w:tcW w:w="3584" w:type="dxa"/>
            <w:tcBorders>
              <w:top w:val="nil"/>
              <w:left w:val="nil"/>
              <w:bottom w:val="single" w:sz="4" w:space="0" w:color="auto"/>
              <w:right w:val="single" w:sz="4" w:space="0" w:color="auto"/>
            </w:tcBorders>
            <w:shd w:val="clear" w:color="auto" w:fill="auto"/>
            <w:vAlign w:val="center"/>
          </w:tcPr>
          <w:p w14:paraId="56EB8134" w14:textId="77777777" w:rsidR="002D136C" w:rsidRPr="00B109BC" w:rsidRDefault="002D136C" w:rsidP="002D136C">
            <w:pPr>
              <w:spacing w:after="0" w:line="240" w:lineRule="auto"/>
              <w:jc w:val="both"/>
              <w:rPr>
                <w:rFonts w:ascii="Tahoma" w:hAnsi="Tahoma" w:cs="Tahoma"/>
                <w:b/>
                <w:sz w:val="18"/>
                <w:szCs w:val="18"/>
              </w:rPr>
            </w:pPr>
            <w:r w:rsidRPr="00B109BC">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2D136C" w:rsidRPr="00B109BC" w:rsidRDefault="002D136C" w:rsidP="001D219D">
            <w:pPr>
              <w:spacing w:after="0" w:line="240" w:lineRule="auto"/>
              <w:ind w:left="-57" w:right="-57"/>
              <w:rPr>
                <w:rFonts w:ascii="Tahoma" w:hAnsi="Tahoma" w:cs="Tahoma"/>
                <w:i/>
                <w:color w:val="000000"/>
                <w:sz w:val="18"/>
                <w:szCs w:val="18"/>
              </w:rPr>
            </w:pPr>
            <w:r w:rsidRPr="00B109BC">
              <w:rPr>
                <w:rFonts w:ascii="Tahoma" w:hAnsi="Tahoma" w:cs="Tahoma"/>
                <w:i/>
                <w:color w:val="000000"/>
                <w:sz w:val="18"/>
                <w:szCs w:val="18"/>
              </w:rPr>
              <w:t xml:space="preserve">См. проект Договора (Приложение № </w:t>
            </w:r>
            <w:r w:rsidR="001D219D" w:rsidRPr="00B109BC">
              <w:rPr>
                <w:rFonts w:ascii="Tahoma" w:hAnsi="Tahoma" w:cs="Tahoma"/>
                <w:i/>
                <w:color w:val="000000"/>
                <w:sz w:val="18"/>
                <w:szCs w:val="18"/>
              </w:rPr>
              <w:t>3</w:t>
            </w:r>
            <w:r w:rsidRPr="00B109BC">
              <w:rPr>
                <w:rFonts w:ascii="Tahoma" w:hAnsi="Tahoma" w:cs="Tahoma"/>
                <w:i/>
                <w:color w:val="000000"/>
                <w:sz w:val="18"/>
                <w:szCs w:val="18"/>
              </w:rPr>
              <w:t>).</w:t>
            </w:r>
          </w:p>
        </w:tc>
      </w:tr>
      <w:tr w:rsidR="00D04B6E" w:rsidRPr="00B109BC" w14:paraId="45997EBB"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04256FD9" w:rsidR="00D04B6E" w:rsidRPr="00B109BC" w:rsidRDefault="009F2306" w:rsidP="00E156F1">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1.17</w:t>
            </w:r>
          </w:p>
        </w:tc>
        <w:tc>
          <w:tcPr>
            <w:tcW w:w="3584" w:type="dxa"/>
            <w:tcBorders>
              <w:top w:val="nil"/>
              <w:left w:val="nil"/>
              <w:bottom w:val="single" w:sz="4" w:space="0" w:color="auto"/>
              <w:right w:val="single" w:sz="4" w:space="0" w:color="auto"/>
            </w:tcBorders>
            <w:shd w:val="clear" w:color="auto" w:fill="auto"/>
            <w:vAlign w:val="center"/>
          </w:tcPr>
          <w:p w14:paraId="7966E201" w14:textId="0BF8B958" w:rsidR="00D04B6E" w:rsidRPr="00B109BC" w:rsidRDefault="00D04B6E" w:rsidP="00252609">
            <w:pPr>
              <w:spacing w:after="0" w:line="240" w:lineRule="auto"/>
              <w:jc w:val="both"/>
              <w:rPr>
                <w:rFonts w:ascii="Tahoma" w:eastAsia="Times New Roman" w:hAnsi="Tahoma" w:cs="Tahoma"/>
                <w:b/>
                <w:color w:val="FF0000"/>
                <w:sz w:val="18"/>
                <w:szCs w:val="18"/>
              </w:rPr>
            </w:pPr>
            <w:r w:rsidRPr="00B109BC">
              <w:rPr>
                <w:rFonts w:ascii="Tahoma" w:eastAsia="Times New Roman" w:hAnsi="Tahoma" w:cs="Tahoma"/>
                <w:b/>
                <w:color w:val="FF0000"/>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7AF935FF" w14:textId="6B569285" w:rsidR="00D04B6E" w:rsidRPr="00B109BC" w:rsidRDefault="00797AAB" w:rsidP="00E275EC">
            <w:pPr>
              <w:pStyle w:val="af2"/>
              <w:rPr>
                <w:rFonts w:ascii="Tahoma" w:eastAsia="Times New Roman" w:hAnsi="Tahoma" w:cs="Tahoma"/>
                <w:b/>
                <w:i/>
                <w:color w:val="FF0000"/>
                <w:sz w:val="18"/>
                <w:szCs w:val="18"/>
              </w:rPr>
            </w:pPr>
            <w:r w:rsidRPr="00B109BC">
              <w:rPr>
                <w:rFonts w:ascii="Tahoma" w:eastAsia="Times New Roman" w:hAnsi="Tahoma" w:cs="Tahoma"/>
                <w:b/>
                <w:i/>
                <w:color w:val="FF0000"/>
                <w:sz w:val="18"/>
                <w:szCs w:val="18"/>
              </w:rPr>
              <w:t>Лот № 1 –</w:t>
            </w:r>
            <w:r w:rsidR="00AE3182" w:rsidRPr="00B109BC">
              <w:rPr>
                <w:rFonts w:ascii="Tahoma" w:eastAsia="Times New Roman" w:hAnsi="Tahoma" w:cs="Tahoma"/>
                <w:b/>
                <w:i/>
                <w:color w:val="FF0000"/>
                <w:sz w:val="18"/>
                <w:szCs w:val="18"/>
              </w:rPr>
              <w:t xml:space="preserve"> </w:t>
            </w:r>
            <w:r w:rsidR="00E40190">
              <w:rPr>
                <w:rFonts w:ascii="Tahoma" w:eastAsia="Times New Roman" w:hAnsi="Tahoma" w:cs="Tahoma"/>
                <w:b/>
                <w:i/>
                <w:color w:val="FF0000"/>
                <w:sz w:val="18"/>
                <w:szCs w:val="18"/>
              </w:rPr>
              <w:t xml:space="preserve">178 200 </w:t>
            </w:r>
            <w:r w:rsidR="001D3DEB" w:rsidRPr="00B109BC">
              <w:rPr>
                <w:rFonts w:ascii="Tahoma" w:eastAsia="Times New Roman" w:hAnsi="Tahoma" w:cs="Tahoma"/>
                <w:b/>
                <w:i/>
                <w:color w:val="FF0000"/>
                <w:sz w:val="18"/>
                <w:szCs w:val="18"/>
              </w:rPr>
              <w:t>сом</w:t>
            </w:r>
            <w:r w:rsidR="00AE3182" w:rsidRPr="00B109BC">
              <w:rPr>
                <w:rFonts w:ascii="Tahoma" w:eastAsia="Times New Roman" w:hAnsi="Tahoma" w:cs="Tahoma"/>
                <w:b/>
                <w:i/>
                <w:color w:val="FF0000"/>
                <w:sz w:val="18"/>
                <w:szCs w:val="18"/>
              </w:rPr>
              <w:t xml:space="preserve">; </w:t>
            </w:r>
          </w:p>
        </w:tc>
      </w:tr>
      <w:tr w:rsidR="00252609" w:rsidRPr="00B109BC"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B109BC" w:rsidRDefault="00252609" w:rsidP="00252609">
            <w:pPr>
              <w:spacing w:after="0" w:line="240" w:lineRule="auto"/>
              <w:ind w:left="-57" w:right="-57"/>
              <w:jc w:val="center"/>
              <w:rPr>
                <w:rFonts w:ascii="Tahoma" w:hAnsi="Tahoma" w:cs="Tahoma"/>
                <w:b/>
                <w:bCs/>
                <w:color w:val="000000"/>
                <w:sz w:val="18"/>
                <w:szCs w:val="18"/>
              </w:rPr>
            </w:pPr>
            <w:r w:rsidRPr="00B109BC">
              <w:rPr>
                <w:rFonts w:ascii="Tahoma" w:hAnsi="Tahoma" w:cs="Tahoma"/>
                <w:b/>
                <w:bCs/>
                <w:color w:val="000000"/>
                <w:sz w:val="18"/>
                <w:szCs w:val="18"/>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B109BC" w:rsidRDefault="00252609" w:rsidP="00252609">
            <w:pPr>
              <w:spacing w:after="0" w:line="240" w:lineRule="auto"/>
              <w:ind w:left="-57" w:right="-57"/>
              <w:jc w:val="center"/>
              <w:rPr>
                <w:rFonts w:ascii="Tahoma" w:hAnsi="Tahoma" w:cs="Tahoma"/>
                <w:b/>
                <w:bCs/>
                <w:color w:val="0000CC"/>
                <w:sz w:val="18"/>
                <w:szCs w:val="18"/>
              </w:rPr>
            </w:pPr>
            <w:r w:rsidRPr="00B109BC">
              <w:rPr>
                <w:rFonts w:ascii="Tahoma" w:hAnsi="Tahoma" w:cs="Tahoma"/>
                <w:b/>
                <w:bCs/>
                <w:color w:val="0000CC"/>
                <w:sz w:val="18"/>
                <w:szCs w:val="18"/>
              </w:rPr>
              <w:t>Квалификационные требования:</w:t>
            </w:r>
          </w:p>
        </w:tc>
      </w:tr>
      <w:tr w:rsidR="00252609" w:rsidRPr="00B109BC" w14:paraId="3BBCF049" w14:textId="77777777" w:rsidTr="00AE318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B109BC" w:rsidRDefault="00252609" w:rsidP="00252609">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2.1</w:t>
            </w:r>
          </w:p>
        </w:tc>
        <w:tc>
          <w:tcPr>
            <w:tcW w:w="3584" w:type="dxa"/>
            <w:tcBorders>
              <w:top w:val="nil"/>
              <w:left w:val="nil"/>
              <w:bottom w:val="single" w:sz="4" w:space="0" w:color="auto"/>
              <w:right w:val="single" w:sz="4" w:space="0" w:color="auto"/>
            </w:tcBorders>
            <w:shd w:val="clear" w:color="auto" w:fill="auto"/>
            <w:vAlign w:val="center"/>
            <w:hideMark/>
          </w:tcPr>
          <w:p w14:paraId="66A879C3" w14:textId="02E1A6F4" w:rsidR="00252609" w:rsidRPr="00B109BC" w:rsidRDefault="00252609" w:rsidP="00DC64BE">
            <w:pPr>
              <w:spacing w:after="0" w:line="240" w:lineRule="auto"/>
              <w:jc w:val="both"/>
              <w:rPr>
                <w:rFonts w:ascii="Tahoma" w:hAnsi="Tahoma" w:cs="Tahoma"/>
                <w:sz w:val="18"/>
                <w:szCs w:val="18"/>
              </w:rPr>
            </w:pPr>
            <w:r w:rsidRPr="00B109BC">
              <w:rPr>
                <w:rFonts w:ascii="Tahoma" w:hAnsi="Tahoma" w:cs="Tahoma"/>
                <w:sz w:val="18"/>
                <w:szCs w:val="18"/>
              </w:rPr>
              <w:t xml:space="preserve">Опыт аналогичных по характеру и степени сложности </w:t>
            </w:r>
            <w:r w:rsidR="00DC64BE" w:rsidRPr="00B109BC">
              <w:rPr>
                <w:rFonts w:ascii="Tahoma" w:hAnsi="Tahoma" w:cs="Tahoma"/>
                <w:sz w:val="18"/>
                <w:szCs w:val="18"/>
              </w:rPr>
              <w:t>оказанных услуг</w:t>
            </w:r>
            <w:r w:rsidR="001D3DEB" w:rsidRPr="00B109BC">
              <w:rPr>
                <w:rFonts w:ascii="Tahoma" w:hAnsi="Tahoma" w:cs="Tahoma"/>
                <w:sz w:val="18"/>
                <w:szCs w:val="18"/>
              </w:rPr>
              <w:t xml:space="preserve"> за последние 2 (два) года</w:t>
            </w:r>
            <w:r w:rsidRPr="00B109BC">
              <w:rPr>
                <w:rFonts w:ascii="Tahoma" w:hAnsi="Tahoma" w:cs="Tahoma"/>
                <w:sz w:val="18"/>
                <w:szCs w:val="18"/>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4225B5D1" w14:textId="036C3694" w:rsidR="00252609" w:rsidRPr="00B109BC" w:rsidRDefault="00DC64BE" w:rsidP="00E275EC">
            <w:pPr>
              <w:spacing w:after="0" w:line="240" w:lineRule="auto"/>
              <w:jc w:val="both"/>
              <w:rPr>
                <w:rFonts w:ascii="Tahoma" w:hAnsi="Tahoma" w:cs="Tahoma"/>
                <w:i/>
                <w:sz w:val="18"/>
                <w:szCs w:val="18"/>
              </w:rPr>
            </w:pPr>
            <w:r w:rsidRPr="00B109BC">
              <w:rPr>
                <w:rFonts w:ascii="Tahoma" w:hAnsi="Tahoma" w:cs="Tahoma"/>
                <w:i/>
                <w:sz w:val="18"/>
                <w:szCs w:val="18"/>
              </w:rPr>
              <w:t xml:space="preserve">Наличие опыта по характеру аналогичных услуг за последние два года на сумму не менее </w:t>
            </w:r>
            <w:r w:rsidR="00E275EC">
              <w:rPr>
                <w:rFonts w:ascii="Tahoma" w:hAnsi="Tahoma" w:cs="Tahoma"/>
                <w:i/>
                <w:sz w:val="18"/>
                <w:szCs w:val="18"/>
              </w:rPr>
              <w:t>50 000 сом</w:t>
            </w:r>
            <w:r w:rsidRPr="00B109BC">
              <w:rPr>
                <w:rFonts w:ascii="Tahoma" w:hAnsi="Tahoma" w:cs="Tahoma"/>
                <w:i/>
                <w:sz w:val="18"/>
                <w:szCs w:val="18"/>
              </w:rPr>
              <w:t xml:space="preserve"> или эквивалент в </w:t>
            </w:r>
            <w:r w:rsidR="00E275EC">
              <w:rPr>
                <w:rFonts w:ascii="Tahoma" w:hAnsi="Tahoma" w:cs="Tahoma"/>
                <w:i/>
                <w:sz w:val="18"/>
                <w:szCs w:val="18"/>
              </w:rPr>
              <w:t>других иностранных валютах</w:t>
            </w:r>
            <w:r w:rsidRPr="00B109BC">
              <w:rPr>
                <w:rFonts w:ascii="Tahoma" w:hAnsi="Tahoma" w:cs="Tahoma"/>
                <w:i/>
                <w:sz w:val="18"/>
                <w:szCs w:val="18"/>
              </w:rPr>
              <w:t xml:space="preserve"> с предоставлением подтверждающих документов (приложить и/или</w:t>
            </w:r>
            <w:r w:rsidR="002B2ECA" w:rsidRPr="00B109BC">
              <w:rPr>
                <w:rFonts w:ascii="Tahoma" w:hAnsi="Tahoma" w:cs="Tahoma"/>
                <w:i/>
                <w:sz w:val="18"/>
                <w:szCs w:val="18"/>
              </w:rPr>
              <w:t xml:space="preserve"> договора,</w:t>
            </w:r>
            <w:r w:rsidRPr="00B109BC">
              <w:rPr>
                <w:rFonts w:ascii="Tahoma" w:hAnsi="Tahoma" w:cs="Tahoma"/>
                <w:i/>
                <w:sz w:val="18"/>
                <w:szCs w:val="18"/>
              </w:rPr>
              <w:t xml:space="preserve"> акты прием-передачи, счет-фактуры) удостоверяющие опыт в качестве Исполнителя аналогичных услуг.</w:t>
            </w:r>
          </w:p>
        </w:tc>
      </w:tr>
      <w:tr w:rsidR="00252609" w:rsidRPr="00B109BC"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B109BC" w:rsidRDefault="00252609" w:rsidP="00252609">
            <w:pPr>
              <w:spacing w:after="0" w:line="240" w:lineRule="auto"/>
              <w:ind w:left="-57" w:right="-57"/>
              <w:jc w:val="center"/>
              <w:rPr>
                <w:rFonts w:ascii="Tahoma" w:hAnsi="Tahoma" w:cs="Tahoma"/>
                <w:color w:val="000000"/>
                <w:sz w:val="18"/>
                <w:szCs w:val="18"/>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B109BC" w:rsidRDefault="00252609" w:rsidP="00252609">
            <w:pPr>
              <w:spacing w:after="0" w:line="240" w:lineRule="auto"/>
              <w:jc w:val="both"/>
              <w:rPr>
                <w:rFonts w:ascii="Tahoma" w:hAnsi="Tahoma" w:cs="Tahoma"/>
                <w:i/>
                <w:iCs/>
                <w:sz w:val="18"/>
                <w:szCs w:val="18"/>
                <w:highlight w:val="yellow"/>
              </w:rPr>
            </w:pPr>
            <w:r w:rsidRPr="00B109BC">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6D9EC16F" w:rsidR="005D412F" w:rsidRPr="00B109BC" w:rsidRDefault="005D412F" w:rsidP="005D412F">
      <w:pPr>
        <w:pStyle w:val="af2"/>
        <w:rPr>
          <w:rFonts w:ascii="Tahoma" w:hAnsi="Tahoma" w:cs="Tahoma"/>
          <w:b/>
          <w:sz w:val="18"/>
          <w:szCs w:val="18"/>
        </w:rPr>
      </w:pPr>
    </w:p>
    <w:tbl>
      <w:tblPr>
        <w:tblW w:w="10774" w:type="dxa"/>
        <w:tblInd w:w="-289" w:type="dxa"/>
        <w:tblLayout w:type="fixed"/>
        <w:tblLook w:val="04A0" w:firstRow="1" w:lastRow="0" w:firstColumn="1" w:lastColumn="0" w:noHBand="0" w:noVBand="1"/>
      </w:tblPr>
      <w:tblGrid>
        <w:gridCol w:w="540"/>
        <w:gridCol w:w="28"/>
        <w:gridCol w:w="2410"/>
        <w:gridCol w:w="5386"/>
        <w:gridCol w:w="2410"/>
      </w:tblGrid>
      <w:tr w:rsidR="00DC64BE" w:rsidRPr="00B109BC" w14:paraId="7ECF47BB" w14:textId="77777777" w:rsidTr="00DC64BE">
        <w:trPr>
          <w:trHeight w:val="270"/>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89E2A" w14:textId="77777777" w:rsidR="00DC64BE" w:rsidRPr="00B109BC" w:rsidRDefault="00DC64BE" w:rsidP="009F6827">
            <w:pPr>
              <w:spacing w:after="0" w:line="240" w:lineRule="auto"/>
              <w:rPr>
                <w:rFonts w:ascii="Tahoma" w:hAnsi="Tahoma" w:cs="Tahoma"/>
                <w:b/>
                <w:bCs/>
                <w:color w:val="0000CC"/>
                <w:sz w:val="18"/>
                <w:szCs w:val="18"/>
              </w:rPr>
            </w:pPr>
            <w:r w:rsidRPr="00B109BC">
              <w:rPr>
                <w:rFonts w:ascii="Tahoma" w:hAnsi="Tahoma" w:cs="Tahoma"/>
                <w:b/>
                <w:bCs/>
                <w:color w:val="0000CC"/>
                <w:sz w:val="18"/>
                <w:szCs w:val="18"/>
              </w:rPr>
              <w:t> 3</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14:paraId="33988FBE" w14:textId="77777777" w:rsidR="00DC64BE" w:rsidRPr="00B109BC" w:rsidRDefault="00DC64BE" w:rsidP="009F6827">
            <w:pPr>
              <w:spacing w:after="0" w:line="240" w:lineRule="auto"/>
              <w:jc w:val="center"/>
              <w:rPr>
                <w:rFonts w:ascii="Tahoma" w:hAnsi="Tahoma" w:cs="Tahoma"/>
                <w:i/>
                <w:iCs/>
                <w:sz w:val="18"/>
                <w:szCs w:val="18"/>
              </w:rPr>
            </w:pPr>
            <w:r w:rsidRPr="00B109BC">
              <w:rPr>
                <w:rFonts w:ascii="Tahoma" w:hAnsi="Tahoma" w:cs="Tahoma"/>
                <w:b/>
                <w:bCs/>
                <w:color w:val="0000CC"/>
                <w:sz w:val="18"/>
                <w:szCs w:val="18"/>
              </w:rPr>
              <w:t>Существенные требования/технические спецификации</w:t>
            </w:r>
          </w:p>
        </w:tc>
      </w:tr>
      <w:tr w:rsidR="009F6827" w:rsidRPr="00B109BC" w14:paraId="1753315D" w14:textId="77777777" w:rsidTr="009913FE">
        <w:trPr>
          <w:trHeight w:val="270"/>
        </w:trPr>
        <w:tc>
          <w:tcPr>
            <w:tcW w:w="10774" w:type="dxa"/>
            <w:gridSpan w:val="5"/>
            <w:tcBorders>
              <w:top w:val="nil"/>
              <w:left w:val="single" w:sz="4" w:space="0" w:color="auto"/>
              <w:bottom w:val="single" w:sz="4" w:space="0" w:color="auto"/>
              <w:right w:val="single" w:sz="4" w:space="0" w:color="auto"/>
            </w:tcBorders>
            <w:shd w:val="clear" w:color="auto" w:fill="auto"/>
            <w:noWrap/>
            <w:vAlign w:val="center"/>
          </w:tcPr>
          <w:p w14:paraId="02C6951D" w14:textId="06293AD3" w:rsidR="009F6827" w:rsidRPr="00B109BC" w:rsidRDefault="00E275EC" w:rsidP="009F6827">
            <w:pPr>
              <w:spacing w:after="0" w:line="240" w:lineRule="auto"/>
              <w:jc w:val="center"/>
              <w:rPr>
                <w:rFonts w:ascii="Tahoma" w:hAnsi="Tahoma" w:cs="Tahoma"/>
                <w:b/>
                <w:bCs/>
                <w:color w:val="0000CC"/>
                <w:sz w:val="18"/>
                <w:szCs w:val="18"/>
              </w:rPr>
            </w:pPr>
            <w:r>
              <w:rPr>
                <w:rFonts w:ascii="Tahoma" w:hAnsi="Tahoma" w:cs="Tahoma"/>
                <w:b/>
                <w:bCs/>
                <w:color w:val="0000CC"/>
                <w:sz w:val="18"/>
                <w:szCs w:val="18"/>
              </w:rPr>
              <w:t>Лот №1 – Обслуживание аквариумов и корм для рыб</w:t>
            </w:r>
          </w:p>
        </w:tc>
      </w:tr>
      <w:tr w:rsidR="00E275EC" w:rsidRPr="00B109BC" w14:paraId="769F70C4" w14:textId="57ECDC02" w:rsidTr="00E275EC">
        <w:trPr>
          <w:trHeight w:val="35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DBB19" w14:textId="34A0EB50"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3AA93" w14:textId="2D20D169"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Наименование услуги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2AF7B99" w14:textId="204539C4"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Подробное описание 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C12E97" w14:textId="4B004B83"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Срок оказания услуги</w:t>
            </w:r>
          </w:p>
        </w:tc>
      </w:tr>
      <w:tr w:rsidR="00E275EC" w:rsidRPr="00B109BC" w14:paraId="5658B550" w14:textId="77777777" w:rsidTr="00E275EC">
        <w:trPr>
          <w:trHeight w:val="13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D3EAB" w14:textId="1C702904" w:rsidR="00E275EC" w:rsidRDefault="00E275EC" w:rsidP="009913FE">
            <w:pPr>
              <w:pStyle w:val="af2"/>
              <w:ind w:left="38"/>
              <w:rPr>
                <w:rFonts w:ascii="Tahoma" w:hAnsi="Tahoma" w:cs="Tahoma"/>
                <w:color w:val="000000"/>
                <w:sz w:val="18"/>
                <w:szCs w:val="18"/>
              </w:rPr>
            </w:pPr>
            <w:r>
              <w:rPr>
                <w:rFonts w:ascii="Tahoma" w:hAnsi="Tahoma" w:cs="Tahoma"/>
                <w:color w:val="000000"/>
                <w:sz w:val="18"/>
                <w:szCs w:val="18"/>
              </w:rPr>
              <w:t>1</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A2F50" w14:textId="023C0965"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sz w:val="18"/>
                <w:szCs w:val="18"/>
              </w:rPr>
              <w:t>Обслуживание аквариумов и корм для рыб</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6CABBAB" w14:textId="066D3E53"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 xml:space="preserve">Обслуживание аквариумов: </w:t>
            </w:r>
            <w:r>
              <w:rPr>
                <w:rFonts w:ascii="Tahoma" w:hAnsi="Tahoma" w:cs="Tahoma"/>
                <w:sz w:val="18"/>
                <w:szCs w:val="18"/>
              </w:rPr>
              <w:t>в</w:t>
            </w:r>
            <w:r w:rsidRPr="00E275EC">
              <w:rPr>
                <w:rFonts w:ascii="Tahoma" w:hAnsi="Tahoma" w:cs="Tahoma"/>
                <w:sz w:val="18"/>
                <w:szCs w:val="18"/>
              </w:rPr>
              <w:t xml:space="preserve"> месяц 2 раза. </w:t>
            </w:r>
          </w:p>
          <w:p w14:paraId="2A8E339D"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1)Аквариум АДМ 3 этаж – 300 литровый</w:t>
            </w:r>
          </w:p>
          <w:p w14:paraId="2C5ED31F"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2)Аквариум Тех 2 этаж – 550 литровый</w:t>
            </w:r>
          </w:p>
          <w:p w14:paraId="4CD611DF"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3)Аквариум Тех 1 этаж – 100 литровый.</w:t>
            </w:r>
          </w:p>
          <w:p w14:paraId="4B786809"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Общее количество рыб: 20шт.</w:t>
            </w:r>
          </w:p>
          <w:p w14:paraId="5AD60061" w14:textId="78ABCB19" w:rsidR="00E275EC" w:rsidRPr="00B109BC" w:rsidRDefault="00E275EC" w:rsidP="00E275EC">
            <w:pPr>
              <w:widowControl w:val="0"/>
              <w:autoSpaceDE w:val="0"/>
              <w:autoSpaceDN w:val="0"/>
              <w:adjustRightInd w:val="0"/>
              <w:spacing w:after="0"/>
              <w:rPr>
                <w:rFonts w:ascii="Tahoma" w:hAnsi="Tahoma" w:cs="Tahoma"/>
                <w:color w:val="000000"/>
                <w:sz w:val="18"/>
                <w:szCs w:val="18"/>
              </w:rPr>
            </w:pPr>
            <w:r w:rsidRPr="00E275EC">
              <w:rPr>
                <w:rFonts w:ascii="Tahoma" w:hAnsi="Tahoma" w:cs="Tahoma"/>
                <w:sz w:val="18"/>
                <w:szCs w:val="18"/>
              </w:rPr>
              <w:t>В обслуживание входит чистка аквариума, чистка всех фильтров, в случае необходимости замена фильтров, шлангов, датчиков, светильников, градусников и т.д.</w:t>
            </w:r>
            <w:r>
              <w:rPr>
                <w:rFonts w:ascii="Tahoma" w:hAnsi="Tahoma" w:cs="Tahoma"/>
                <w:sz w:val="18"/>
                <w:szCs w:val="18"/>
              </w:rPr>
              <w:t xml:space="preserve"> </w:t>
            </w:r>
            <w:r w:rsidRPr="00E275EC">
              <w:rPr>
                <w:rFonts w:ascii="Tahoma" w:hAnsi="Tahoma" w:cs="Tahoma"/>
                <w:sz w:val="18"/>
                <w:szCs w:val="18"/>
              </w:rPr>
              <w:t>Корм для рыб (Заморожен</w:t>
            </w:r>
            <w:r>
              <w:rPr>
                <w:rFonts w:ascii="Tahoma" w:hAnsi="Tahoma" w:cs="Tahoma"/>
                <w:sz w:val="18"/>
                <w:szCs w:val="18"/>
              </w:rPr>
              <w:t>ный корм(мотыль)): 120 уп в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D96DDE" w14:textId="351BE8BF" w:rsidR="00E275EC" w:rsidRPr="00B109BC" w:rsidRDefault="00E275EC" w:rsidP="009913FE">
            <w:pPr>
              <w:pStyle w:val="af2"/>
              <w:ind w:left="38"/>
              <w:rPr>
                <w:rFonts w:ascii="Tahoma" w:hAnsi="Tahoma" w:cs="Tahoma"/>
                <w:color w:val="000000"/>
                <w:sz w:val="18"/>
                <w:szCs w:val="18"/>
              </w:rPr>
            </w:pPr>
            <w:r>
              <w:rPr>
                <w:rFonts w:ascii="Tahoma" w:hAnsi="Tahoma" w:cs="Tahoma"/>
                <w:color w:val="000000"/>
                <w:sz w:val="18"/>
                <w:szCs w:val="18"/>
              </w:rPr>
              <w:t>По заявкам заказчика в течении 12 месяцев.</w:t>
            </w:r>
          </w:p>
        </w:tc>
      </w:tr>
    </w:tbl>
    <w:p w14:paraId="5816E285" w14:textId="77777777" w:rsidR="005D412F" w:rsidRPr="00B109BC" w:rsidRDefault="005D412F" w:rsidP="00245C34">
      <w:pPr>
        <w:pStyle w:val="af2"/>
        <w:jc w:val="center"/>
        <w:rPr>
          <w:rFonts w:ascii="Tahoma" w:hAnsi="Tahoma" w:cs="Tahoma"/>
          <w:b/>
          <w:sz w:val="18"/>
          <w:szCs w:val="18"/>
        </w:rPr>
      </w:pPr>
    </w:p>
    <w:p w14:paraId="110FF008" w14:textId="2DEC476D" w:rsidR="00564FB6" w:rsidRPr="00B109BC" w:rsidRDefault="00564FB6" w:rsidP="005D412F">
      <w:pPr>
        <w:pStyle w:val="af2"/>
        <w:rPr>
          <w:rFonts w:ascii="Tahoma" w:hAnsi="Tahoma" w:cs="Tahoma"/>
          <w:b/>
          <w:sz w:val="18"/>
          <w:szCs w:val="18"/>
        </w:rPr>
      </w:pPr>
    </w:p>
    <w:p w14:paraId="62A0AA49" w14:textId="53E19B4E" w:rsidR="00245C34" w:rsidRPr="00B109BC" w:rsidRDefault="00245C34" w:rsidP="00245C34">
      <w:pPr>
        <w:pStyle w:val="af2"/>
        <w:jc w:val="center"/>
        <w:rPr>
          <w:rFonts w:ascii="Tahoma" w:hAnsi="Tahoma" w:cs="Tahoma"/>
          <w:b/>
          <w:sz w:val="18"/>
          <w:szCs w:val="18"/>
        </w:rPr>
      </w:pPr>
      <w:r w:rsidRPr="00B109BC">
        <w:rPr>
          <w:rFonts w:ascii="Tahoma" w:hAnsi="Tahoma" w:cs="Tahoma"/>
          <w:b/>
          <w:sz w:val="18"/>
          <w:szCs w:val="18"/>
        </w:rPr>
        <w:t>БАНКОВСКИЕ РЕКВИЗИТЫ</w:t>
      </w:r>
    </w:p>
    <w:p w14:paraId="48B191E7" w14:textId="78495A8D" w:rsidR="00245C34" w:rsidRPr="00B109BC" w:rsidRDefault="00245C34" w:rsidP="00245C34">
      <w:pPr>
        <w:pStyle w:val="af9"/>
        <w:spacing w:after="0"/>
        <w:jc w:val="center"/>
        <w:rPr>
          <w:rFonts w:ascii="Tahoma" w:hAnsi="Tahoma" w:cs="Tahoma"/>
          <w:b/>
          <w:sz w:val="18"/>
          <w:szCs w:val="18"/>
          <w:lang w:val="ru-RU"/>
        </w:rPr>
      </w:pPr>
      <w:r w:rsidRPr="00B109BC">
        <w:rPr>
          <w:rFonts w:ascii="Tahoma" w:hAnsi="Tahoma" w:cs="Tahoma"/>
          <w:b/>
          <w:sz w:val="18"/>
          <w:szCs w:val="18"/>
          <w:lang w:val="ru-RU"/>
        </w:rPr>
        <w:t>для внесения ГОКЗ и ГОИД</w:t>
      </w:r>
    </w:p>
    <w:p w14:paraId="3123C078" w14:textId="77777777" w:rsidR="005A4738" w:rsidRPr="00B109BC"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694"/>
        <w:gridCol w:w="2977"/>
        <w:gridCol w:w="5103"/>
      </w:tblGrid>
      <w:tr w:rsidR="00B83CD9" w:rsidRPr="00425121" w14:paraId="3D1A2EF1" w14:textId="77777777" w:rsidTr="00E40190">
        <w:trPr>
          <w:trHeight w:val="244"/>
        </w:trPr>
        <w:tc>
          <w:tcPr>
            <w:tcW w:w="567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109BC" w:rsidRDefault="00B83CD9" w:rsidP="00B83CD9">
            <w:pPr>
              <w:pStyle w:val="af2"/>
              <w:rPr>
                <w:rFonts w:ascii="Tahoma" w:hAnsi="Tahoma" w:cs="Tahoma"/>
                <w:b/>
                <w:bCs/>
                <w:sz w:val="18"/>
                <w:szCs w:val="18"/>
              </w:rPr>
            </w:pPr>
            <w:r w:rsidRPr="00E275EC">
              <w:rPr>
                <w:rFonts w:ascii="Tahoma" w:hAnsi="Tahoma" w:cs="Tahoma"/>
                <w:b/>
                <w:bCs/>
                <w:sz w:val="18"/>
                <w:szCs w:val="18"/>
              </w:rPr>
              <w:t>Для зачисления К</w:t>
            </w:r>
            <w:r w:rsidRPr="00B109BC">
              <w:rPr>
                <w:rFonts w:ascii="Tahoma" w:hAnsi="Tahoma" w:cs="Tahoma"/>
                <w:b/>
                <w:bCs/>
                <w:sz w:val="18"/>
                <w:szCs w:val="18"/>
              </w:rPr>
              <w:t>ыргызских сомов</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71784D" w:rsidRDefault="00B83CD9" w:rsidP="00B83CD9">
            <w:pPr>
              <w:pStyle w:val="af2"/>
              <w:rPr>
                <w:rFonts w:ascii="Tahoma" w:hAnsi="Tahoma" w:cs="Tahoma"/>
                <w:b/>
                <w:bCs/>
                <w:sz w:val="18"/>
                <w:szCs w:val="18"/>
                <w:lang w:val="en-US" w:eastAsia="ru-RU"/>
              </w:rPr>
            </w:pPr>
            <w:r w:rsidRPr="00B109BC">
              <w:rPr>
                <w:rFonts w:ascii="Tahoma" w:hAnsi="Tahoma" w:cs="Tahoma"/>
                <w:b/>
                <w:bCs/>
                <w:sz w:val="18"/>
                <w:szCs w:val="18"/>
                <w:lang w:val="en-US"/>
              </w:rPr>
              <w:t>For</w:t>
            </w:r>
            <w:r w:rsidRPr="0071784D">
              <w:rPr>
                <w:rFonts w:ascii="Tahoma" w:hAnsi="Tahoma" w:cs="Tahoma"/>
                <w:b/>
                <w:bCs/>
                <w:sz w:val="18"/>
                <w:szCs w:val="18"/>
                <w:lang w:val="en-US"/>
              </w:rPr>
              <w:t xml:space="preserve"> </w:t>
            </w:r>
            <w:r w:rsidRPr="00B109BC">
              <w:rPr>
                <w:rFonts w:ascii="Tahoma" w:hAnsi="Tahoma" w:cs="Tahoma"/>
                <w:b/>
                <w:bCs/>
                <w:sz w:val="18"/>
                <w:szCs w:val="18"/>
                <w:lang w:val="en-US"/>
              </w:rPr>
              <w:t>transfer</w:t>
            </w:r>
            <w:r w:rsidRPr="0071784D">
              <w:rPr>
                <w:rFonts w:ascii="Tahoma" w:hAnsi="Tahoma" w:cs="Tahoma"/>
                <w:b/>
                <w:bCs/>
                <w:sz w:val="18"/>
                <w:szCs w:val="18"/>
                <w:lang w:val="en-US"/>
              </w:rPr>
              <w:t xml:space="preserve"> </w:t>
            </w:r>
            <w:r w:rsidRPr="00B109BC">
              <w:rPr>
                <w:rFonts w:ascii="Tahoma" w:hAnsi="Tahoma" w:cs="Tahoma"/>
                <w:b/>
                <w:bCs/>
                <w:sz w:val="18"/>
                <w:szCs w:val="18"/>
                <w:lang w:val="en-US"/>
              </w:rPr>
              <w:t>of</w:t>
            </w:r>
            <w:r w:rsidRPr="0071784D">
              <w:rPr>
                <w:rFonts w:ascii="Tahoma" w:hAnsi="Tahoma" w:cs="Tahoma"/>
                <w:b/>
                <w:bCs/>
                <w:sz w:val="18"/>
                <w:szCs w:val="18"/>
                <w:lang w:val="en-US"/>
              </w:rPr>
              <w:t xml:space="preserve"> </w:t>
            </w:r>
            <w:r w:rsidRPr="00B109BC">
              <w:rPr>
                <w:rFonts w:ascii="Tahoma" w:hAnsi="Tahoma" w:cs="Tahoma"/>
                <w:b/>
                <w:bCs/>
                <w:sz w:val="18"/>
                <w:szCs w:val="18"/>
                <w:lang w:val="en-US"/>
              </w:rPr>
              <w:t>US</w:t>
            </w:r>
            <w:r w:rsidRPr="0071784D">
              <w:rPr>
                <w:rFonts w:ascii="Tahoma" w:hAnsi="Tahoma" w:cs="Tahoma"/>
                <w:b/>
                <w:bCs/>
                <w:sz w:val="18"/>
                <w:szCs w:val="18"/>
                <w:lang w:val="en-US"/>
              </w:rPr>
              <w:t xml:space="preserve"> </w:t>
            </w:r>
            <w:r w:rsidRPr="00B109BC">
              <w:rPr>
                <w:rFonts w:ascii="Tahoma" w:hAnsi="Tahoma" w:cs="Tahoma"/>
                <w:b/>
                <w:bCs/>
                <w:sz w:val="18"/>
                <w:szCs w:val="18"/>
                <w:lang w:val="en-US"/>
              </w:rPr>
              <w:t>dollars</w:t>
            </w:r>
            <w:r w:rsidRPr="0071784D">
              <w:rPr>
                <w:rFonts w:ascii="Tahoma" w:hAnsi="Tahoma" w:cs="Tahoma"/>
                <w:b/>
                <w:bCs/>
                <w:sz w:val="18"/>
                <w:szCs w:val="18"/>
                <w:lang w:val="en-US"/>
              </w:rPr>
              <w:t xml:space="preserve"> </w:t>
            </w:r>
          </w:p>
        </w:tc>
      </w:tr>
      <w:tr w:rsidR="00B83CD9" w:rsidRPr="00425121" w14:paraId="02730DD3" w14:textId="77777777" w:rsidTr="00E40190">
        <w:trPr>
          <w:trHeight w:val="523"/>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Intermediary</w:t>
            </w:r>
            <w:r w:rsidRPr="00E275EC">
              <w:rPr>
                <w:rFonts w:ascii="Tahoma" w:hAnsi="Tahoma" w:cs="Tahoma"/>
                <w:b/>
                <w:bCs/>
                <w:sz w:val="18"/>
                <w:szCs w:val="18"/>
              </w:rPr>
              <w:t xml:space="preserve"> </w:t>
            </w:r>
            <w:r w:rsidRPr="00B109BC">
              <w:rPr>
                <w:rFonts w:ascii="Tahoma" w:hAnsi="Tahoma" w:cs="Tahoma"/>
                <w:b/>
                <w:bCs/>
                <w:sz w:val="18"/>
                <w:szCs w:val="18"/>
                <w:lang w:val="en-US"/>
              </w:rPr>
              <w:t>Bank</w:t>
            </w:r>
          </w:p>
          <w:p w14:paraId="5D19E94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(Банк-посредник)</w:t>
            </w:r>
          </w:p>
          <w:p w14:paraId="4616E75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:56А: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109BC" w:rsidRDefault="00B83CD9" w:rsidP="00B83CD9">
            <w:pPr>
              <w:pStyle w:val="af2"/>
              <w:rPr>
                <w:rFonts w:ascii="Tahoma" w:hAnsi="Tahoma" w:cs="Tahoma"/>
                <w:sz w:val="18"/>
                <w:szCs w:val="18"/>
                <w:lang w:val="en-US"/>
              </w:rPr>
            </w:pP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Kookmin Bank, Seoul, South Korea </w:t>
            </w:r>
          </w:p>
          <w:p w14:paraId="3A69A887"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CZNBKRSE</w:t>
            </w:r>
          </w:p>
        </w:tc>
      </w:tr>
      <w:tr w:rsidR="00B83CD9" w:rsidRPr="00425121" w14:paraId="64FE82E3" w14:textId="77777777" w:rsidTr="00E40190">
        <w:trPr>
          <w:trHeight w:val="364"/>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Bank of Beneficiary</w:t>
            </w:r>
          </w:p>
          <w:p w14:paraId="1FDDF04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 получателя)</w:t>
            </w:r>
          </w:p>
          <w:p w14:paraId="20587A43"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w:t>
            </w:r>
            <w:r w:rsidRPr="00B109BC">
              <w:rPr>
                <w:rFonts w:ascii="Tahoma" w:hAnsi="Tahoma" w:cs="Tahoma"/>
                <w:color w:val="000000"/>
                <w:sz w:val="18"/>
                <w:szCs w:val="18"/>
                <w:lang w:val="en-US"/>
              </w:rPr>
              <w:t>57A</w:t>
            </w:r>
            <w:r w:rsidRPr="00B109BC">
              <w:rPr>
                <w:rFonts w:ascii="Tahoma" w:hAnsi="Tahoma" w:cs="Tahoma"/>
                <w:color w:val="000000"/>
                <w:sz w:val="18"/>
                <w:szCs w:val="18"/>
                <w:lang w:val="ky-KG"/>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ОАО “Айыл Банк”, </w:t>
            </w:r>
          </w:p>
          <w:p w14:paraId="14E61E79" w14:textId="77777777" w:rsidR="00B83CD9" w:rsidRPr="00B109BC" w:rsidRDefault="00B83CD9" w:rsidP="00B83CD9">
            <w:pPr>
              <w:pStyle w:val="af2"/>
              <w:rPr>
                <w:rFonts w:ascii="Tahoma" w:hAnsi="Tahoma" w:cs="Tahoma"/>
                <w:sz w:val="18"/>
                <w:szCs w:val="18"/>
              </w:rPr>
            </w:pPr>
            <w:r w:rsidRPr="00B109BC">
              <w:rPr>
                <w:rFonts w:ascii="Tahoma" w:hAnsi="Tahoma" w:cs="Tahoma"/>
                <w:sz w:val="18"/>
                <w:szCs w:val="18"/>
              </w:rPr>
              <w:t>г. Бишкек, Кыргызская Республика</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OAO AIYL BANK, Kyrgyz Republic, Bishkek </w:t>
            </w:r>
          </w:p>
          <w:p w14:paraId="39DECAAF"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AIYLKG22</w:t>
            </w:r>
          </w:p>
          <w:p w14:paraId="33126D7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rPr>
              <w:t>Номер</w:t>
            </w:r>
            <w:r w:rsidRPr="00B109BC">
              <w:rPr>
                <w:rFonts w:ascii="Tahoma" w:hAnsi="Tahoma" w:cs="Tahoma"/>
                <w:b/>
                <w:bCs/>
                <w:sz w:val="18"/>
                <w:szCs w:val="18"/>
                <w:lang w:val="en-US"/>
              </w:rPr>
              <w:t xml:space="preserve"> </w:t>
            </w:r>
            <w:r w:rsidRPr="00B109BC">
              <w:rPr>
                <w:rFonts w:ascii="Tahoma" w:hAnsi="Tahoma" w:cs="Tahoma"/>
                <w:b/>
                <w:bCs/>
                <w:sz w:val="18"/>
                <w:szCs w:val="18"/>
              </w:rPr>
              <w:t>счета</w:t>
            </w:r>
            <w:r w:rsidRPr="00B109BC">
              <w:rPr>
                <w:rFonts w:ascii="Tahoma" w:hAnsi="Tahoma" w:cs="Tahoma"/>
                <w:b/>
                <w:bCs/>
                <w:sz w:val="18"/>
                <w:szCs w:val="18"/>
                <w:lang w:val="en-US"/>
              </w:rPr>
              <w:t>: 7C78USD013</w:t>
            </w:r>
          </w:p>
        </w:tc>
      </w:tr>
      <w:tr w:rsidR="00B83CD9" w:rsidRPr="00B109BC" w14:paraId="0B1CB56A" w14:textId="77777777" w:rsidTr="00E40190">
        <w:trPr>
          <w:trHeight w:val="232"/>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Beneficiary Name (Получатель)</w:t>
            </w:r>
          </w:p>
          <w:p w14:paraId="2209212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:59:</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ЗАО "Альфа Телеком",</w:t>
            </w:r>
          </w:p>
          <w:p w14:paraId="7160CC0D"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Счет № 1350100027537623   </w:t>
            </w:r>
          </w:p>
          <w:p w14:paraId="29810F3A" w14:textId="77777777" w:rsidR="00B83CD9" w:rsidRPr="00B109BC" w:rsidRDefault="00B83CD9" w:rsidP="00B83CD9">
            <w:pPr>
              <w:pStyle w:val="af2"/>
              <w:rPr>
                <w:rFonts w:ascii="Tahoma" w:hAnsi="Tahoma" w:cs="Tahoma"/>
                <w:sz w:val="18"/>
                <w:szCs w:val="18"/>
                <w:lang w:val="ky-KG"/>
              </w:rPr>
            </w:pPr>
            <w:r w:rsidRPr="00B109BC">
              <w:rPr>
                <w:rFonts w:ascii="Tahoma" w:hAnsi="Tahoma" w:cs="Tahoma"/>
                <w:sz w:val="18"/>
                <w:szCs w:val="18"/>
              </w:rPr>
              <w:t>БИК: 135001</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Name: </w:t>
            </w:r>
            <w:r w:rsidRPr="00B109BC">
              <w:rPr>
                <w:rFonts w:ascii="Tahoma" w:hAnsi="Tahoma" w:cs="Tahoma"/>
                <w:b/>
                <w:bCs/>
                <w:sz w:val="18"/>
                <w:szCs w:val="18"/>
                <w:lang w:val="en-US"/>
              </w:rPr>
              <w:t>CJSC Alfa Telecom</w:t>
            </w:r>
          </w:p>
          <w:p w14:paraId="311DC564"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account: </w:t>
            </w:r>
            <w:r w:rsidRPr="00B109BC">
              <w:rPr>
                <w:rFonts w:ascii="Tahoma" w:hAnsi="Tahoma" w:cs="Tahoma"/>
                <w:b/>
                <w:bCs/>
                <w:sz w:val="18"/>
                <w:szCs w:val="18"/>
                <w:lang w:val="en-US"/>
              </w:rPr>
              <w:t> NO.1350100022480485</w:t>
            </w:r>
          </w:p>
          <w:p w14:paraId="5E2A58EE" w14:textId="77777777" w:rsidR="00B83CD9" w:rsidRPr="00B109BC" w:rsidRDefault="00B83CD9" w:rsidP="00B83CD9">
            <w:pPr>
              <w:spacing w:after="0" w:line="240" w:lineRule="auto"/>
              <w:rPr>
                <w:rFonts w:ascii="Tahoma" w:hAnsi="Tahoma" w:cs="Tahoma"/>
                <w:b/>
                <w:bCs/>
                <w:sz w:val="18"/>
                <w:szCs w:val="18"/>
              </w:rPr>
            </w:pPr>
            <w:r w:rsidRPr="00B109BC">
              <w:rPr>
                <w:rFonts w:ascii="Tahoma" w:hAnsi="Tahoma" w:cs="Tahoma"/>
                <w:sz w:val="18"/>
                <w:szCs w:val="18"/>
                <w:lang w:val="en-US" w:eastAsia="ru-RU"/>
              </w:rPr>
              <w:t>Address</w:t>
            </w:r>
            <w:r w:rsidRPr="00B109BC">
              <w:rPr>
                <w:rFonts w:ascii="Tahoma" w:hAnsi="Tahoma" w:cs="Tahoma"/>
                <w:sz w:val="18"/>
                <w:szCs w:val="18"/>
                <w:lang w:eastAsia="ru-RU"/>
              </w:rPr>
              <w:t>: KYRGYZSTAN, Bishkek, Suyumbaeva 123</w:t>
            </w:r>
          </w:p>
          <w:p w14:paraId="19A286DE" w14:textId="77777777" w:rsidR="00B83CD9" w:rsidRPr="00B109BC" w:rsidRDefault="00B83CD9" w:rsidP="00B83CD9">
            <w:pPr>
              <w:spacing w:after="0" w:line="240" w:lineRule="auto"/>
              <w:rPr>
                <w:rFonts w:ascii="Tahoma" w:hAnsi="Tahoma" w:cs="Tahoma"/>
                <w:b/>
                <w:bCs/>
                <w:sz w:val="18"/>
                <w:szCs w:val="18"/>
                <w:highlight w:val="yellow"/>
                <w:lang w:val="en-US"/>
              </w:rPr>
            </w:pPr>
          </w:p>
        </w:tc>
      </w:tr>
      <w:tr w:rsidR="00B83CD9" w:rsidRPr="00425121" w14:paraId="0951E463" w14:textId="77777777" w:rsidTr="00E40190">
        <w:trPr>
          <w:trHeight w:val="335"/>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Purpose of payment</w:t>
            </w:r>
          </w:p>
          <w:p w14:paraId="27F4FDB2"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(Назначение платежа)</w:t>
            </w:r>
          </w:p>
          <w:p w14:paraId="7CB56396"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:70: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конкурсной заявки;</w:t>
            </w:r>
            <w:r w:rsidRPr="00B109BC">
              <w:rPr>
                <w:rFonts w:ascii="Tahoma" w:hAnsi="Tahoma" w:cs="Tahoma"/>
                <w:i/>
                <w:iCs/>
                <w:sz w:val="18"/>
                <w:szCs w:val="18"/>
              </w:rPr>
              <w:t xml:space="preserve"> </w:t>
            </w:r>
          </w:p>
          <w:p w14:paraId="6C1E919E"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исполнения договора от ____ №____;</w:t>
            </w:r>
            <w:r w:rsidRPr="00B109BC">
              <w:rPr>
                <w:rFonts w:ascii="Tahoma" w:hAnsi="Tahoma" w:cs="Tahoma"/>
                <w:i/>
                <w:iCs/>
                <w:sz w:val="18"/>
                <w:szCs w:val="18"/>
              </w:rPr>
              <w:t xml:space="preserve">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B109BC" w:rsidRDefault="00B83CD9" w:rsidP="00B83CD9">
            <w:pPr>
              <w:spacing w:after="0" w:line="240" w:lineRule="auto"/>
              <w:rPr>
                <w:rFonts w:ascii="Tahoma" w:hAnsi="Tahoma" w:cs="Tahoma"/>
                <w:b/>
                <w:bCs/>
                <w:color w:val="000000"/>
                <w:sz w:val="18"/>
                <w:szCs w:val="18"/>
                <w:lang w:eastAsia="ru-RU"/>
              </w:rPr>
            </w:pPr>
            <w:r w:rsidRPr="00B109BC">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109BC" w:rsidRDefault="00B83CD9" w:rsidP="00B83CD9">
            <w:pPr>
              <w:spacing w:after="0" w:line="240" w:lineRule="auto"/>
              <w:rPr>
                <w:rFonts w:ascii="Tahoma" w:hAnsi="Tahoma" w:cs="Tahoma"/>
                <w:sz w:val="18"/>
                <w:szCs w:val="18"/>
                <w:lang w:val="en-US"/>
              </w:rPr>
            </w:pPr>
            <w:r w:rsidRPr="00B109BC">
              <w:rPr>
                <w:rFonts w:ascii="Tahoma" w:hAnsi="Tahoma" w:cs="Tahoma"/>
                <w:b/>
                <w:bCs/>
                <w:color w:val="000000"/>
                <w:sz w:val="18"/>
                <w:szCs w:val="18"/>
                <w:lang w:eastAsia="ru-RU"/>
              </w:rPr>
              <w:t>Например</w:t>
            </w:r>
            <w:r w:rsidRPr="00B109BC">
              <w:rPr>
                <w:rFonts w:ascii="Tahoma" w:hAnsi="Tahoma" w:cs="Tahoma"/>
                <w:b/>
                <w:bCs/>
                <w:color w:val="000000"/>
                <w:sz w:val="18"/>
                <w:szCs w:val="18"/>
                <w:lang w:val="en-US" w:eastAsia="ru-RU"/>
              </w:rPr>
              <w:t xml:space="preserve">: </w:t>
            </w:r>
            <w:r w:rsidRPr="00B109BC">
              <w:rPr>
                <w:rFonts w:ascii="Tahoma" w:hAnsi="Tahoma" w:cs="Tahoma"/>
                <w:sz w:val="18"/>
                <w:szCs w:val="18"/>
                <w:lang w:val="en-US"/>
              </w:rPr>
              <w:t>Account replenishment, FOR FURTHER CREDIT TO ACCOUNT. NO.1350100022480485 CJSC Alfa Telecom  USD</w:t>
            </w:r>
          </w:p>
        </w:tc>
      </w:tr>
    </w:tbl>
    <w:p w14:paraId="67A757E9" w14:textId="77777777" w:rsidR="00245C34" w:rsidRPr="00B109BC" w:rsidRDefault="00245C34" w:rsidP="00245C34">
      <w:pPr>
        <w:pStyle w:val="af2"/>
        <w:rPr>
          <w:rFonts w:ascii="Tahoma" w:hAnsi="Tahoma" w:cs="Tahoma"/>
          <w:b/>
          <w:sz w:val="18"/>
          <w:szCs w:val="18"/>
          <w:lang w:val="en-US"/>
        </w:rPr>
      </w:pPr>
    </w:p>
    <w:p w14:paraId="1704CB95" w14:textId="43FF6A59" w:rsidR="00564FB6" w:rsidRPr="00B109BC" w:rsidRDefault="00245C34" w:rsidP="005D412F">
      <w:pPr>
        <w:pStyle w:val="af2"/>
        <w:rPr>
          <w:rFonts w:ascii="Tahoma" w:hAnsi="Tahoma" w:cs="Tahoma"/>
          <w:sz w:val="18"/>
          <w:szCs w:val="18"/>
        </w:rPr>
      </w:pPr>
      <w:r w:rsidRPr="00B109BC">
        <w:rPr>
          <w:rFonts w:ascii="Tahoma" w:hAnsi="Tahoma" w:cs="Tahoma"/>
          <w:b/>
          <w:sz w:val="18"/>
          <w:szCs w:val="18"/>
        </w:rPr>
        <w:t xml:space="preserve">Примечание: </w:t>
      </w:r>
      <w:r w:rsidRPr="00B109BC">
        <w:rPr>
          <w:rFonts w:ascii="Tahoma" w:hAnsi="Tahoma" w:cs="Tahoma"/>
          <w:sz w:val="18"/>
          <w:szCs w:val="18"/>
          <w:u w:val="single"/>
        </w:rPr>
        <w:t>Расходы, связанные с банковским переводом, несет победитель конкурса.</w:t>
      </w:r>
    </w:p>
    <w:p w14:paraId="3FF966E6" w14:textId="77777777" w:rsidR="00564FB6" w:rsidRPr="00B109BC" w:rsidRDefault="00564FB6" w:rsidP="007E5D9C">
      <w:pPr>
        <w:spacing w:after="0"/>
        <w:jc w:val="right"/>
        <w:rPr>
          <w:rFonts w:ascii="Tahoma" w:hAnsi="Tahoma" w:cs="Tahoma"/>
          <w:b/>
          <w:sz w:val="18"/>
          <w:szCs w:val="18"/>
        </w:rPr>
      </w:pPr>
    </w:p>
    <w:p w14:paraId="26D792E3" w14:textId="77777777" w:rsidR="00FB5FDC" w:rsidRPr="00B109BC" w:rsidRDefault="00FB5FDC" w:rsidP="007E5D9C">
      <w:pPr>
        <w:spacing w:after="0"/>
        <w:jc w:val="right"/>
        <w:rPr>
          <w:rFonts w:ascii="Tahoma" w:hAnsi="Tahoma" w:cs="Tahoma"/>
          <w:b/>
          <w:sz w:val="18"/>
          <w:szCs w:val="18"/>
        </w:rPr>
      </w:pPr>
    </w:p>
    <w:p w14:paraId="2EBB0C5D" w14:textId="77777777" w:rsidR="006757A0" w:rsidRPr="00B109BC" w:rsidRDefault="006757A0" w:rsidP="007E5D9C">
      <w:pPr>
        <w:spacing w:after="0"/>
        <w:jc w:val="right"/>
        <w:rPr>
          <w:rFonts w:ascii="Tahoma" w:hAnsi="Tahoma" w:cs="Tahoma"/>
          <w:b/>
          <w:sz w:val="18"/>
          <w:szCs w:val="18"/>
        </w:rPr>
        <w:sectPr w:rsidR="006757A0" w:rsidRPr="00B109BC" w:rsidSect="00AE3182">
          <w:pgSz w:w="11906" w:h="16838"/>
          <w:pgMar w:top="851" w:right="567" w:bottom="992" w:left="851" w:header="709" w:footer="76" w:gutter="0"/>
          <w:cols w:space="720"/>
        </w:sectPr>
      </w:pPr>
    </w:p>
    <w:p w14:paraId="62D40D6C" w14:textId="1C4F7152" w:rsidR="00CE3B92" w:rsidRPr="00B109BC" w:rsidRDefault="00CE3B92" w:rsidP="007E5D9C">
      <w:pPr>
        <w:spacing w:after="0"/>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5A2B3F" w:rsidRPr="00B109BC">
        <w:rPr>
          <w:rFonts w:ascii="Tahoma" w:hAnsi="Tahoma" w:cs="Tahoma"/>
          <w:b/>
          <w:sz w:val="18"/>
          <w:szCs w:val="18"/>
        </w:rPr>
        <w:t>2</w:t>
      </w:r>
      <w:r w:rsidRPr="00B109BC">
        <w:rPr>
          <w:rFonts w:ascii="Tahoma" w:hAnsi="Tahoma" w:cs="Tahoma"/>
          <w:b/>
          <w:sz w:val="18"/>
          <w:szCs w:val="18"/>
        </w:rPr>
        <w:t xml:space="preserve"> к Приглашению</w:t>
      </w:r>
    </w:p>
    <w:p w14:paraId="5E8D0D53" w14:textId="77777777" w:rsidR="00592EA1" w:rsidRPr="00B109BC" w:rsidRDefault="00592EA1" w:rsidP="00D33B36">
      <w:pPr>
        <w:widowControl w:val="0"/>
        <w:spacing w:after="0" w:line="240" w:lineRule="auto"/>
        <w:ind w:firstLine="567"/>
        <w:rPr>
          <w:rFonts w:ascii="Tahoma" w:hAnsi="Tahoma" w:cs="Tahoma"/>
          <w:b/>
          <w:sz w:val="18"/>
          <w:szCs w:val="18"/>
        </w:rPr>
      </w:pPr>
    </w:p>
    <w:p w14:paraId="7848B31D" w14:textId="453D5FB2" w:rsidR="00D33B36" w:rsidRPr="00B109BC" w:rsidRDefault="00D33B36" w:rsidP="00D33B36">
      <w:pPr>
        <w:widowControl w:val="0"/>
        <w:spacing w:after="0" w:line="240" w:lineRule="auto"/>
        <w:ind w:firstLine="567"/>
        <w:rPr>
          <w:rFonts w:ascii="Tahoma" w:hAnsi="Tahoma" w:cs="Tahoma"/>
          <w:b/>
          <w:sz w:val="18"/>
          <w:szCs w:val="18"/>
        </w:rPr>
      </w:pPr>
      <w:r w:rsidRPr="00B109BC">
        <w:rPr>
          <w:rFonts w:ascii="Tahoma" w:hAnsi="Tahoma" w:cs="Tahoma"/>
          <w:b/>
          <w:sz w:val="18"/>
          <w:szCs w:val="18"/>
        </w:rPr>
        <w:t>Форма</w:t>
      </w:r>
    </w:p>
    <w:p w14:paraId="3D96FB75" w14:textId="77777777" w:rsidR="00F66E25" w:rsidRPr="00B109BC" w:rsidRDefault="00F66E25" w:rsidP="007E5D9C">
      <w:pPr>
        <w:widowControl w:val="0"/>
        <w:autoSpaceDE w:val="0"/>
        <w:autoSpaceDN w:val="0"/>
        <w:adjustRightInd w:val="0"/>
        <w:spacing w:after="0" w:line="240" w:lineRule="auto"/>
        <w:ind w:firstLine="567"/>
        <w:jc w:val="right"/>
        <w:rPr>
          <w:rFonts w:ascii="Tahoma" w:hAnsi="Tahoma" w:cs="Tahoma"/>
          <w:b/>
          <w:sz w:val="18"/>
          <w:szCs w:val="18"/>
        </w:rPr>
      </w:pPr>
    </w:p>
    <w:tbl>
      <w:tblPr>
        <w:tblW w:w="10348" w:type="dxa"/>
        <w:tblInd w:w="284" w:type="dxa"/>
        <w:tblLayout w:type="fixed"/>
        <w:tblLook w:val="04A0" w:firstRow="1" w:lastRow="0" w:firstColumn="1" w:lastColumn="0" w:noHBand="0" w:noVBand="1"/>
      </w:tblPr>
      <w:tblGrid>
        <w:gridCol w:w="236"/>
        <w:gridCol w:w="10112"/>
      </w:tblGrid>
      <w:tr w:rsidR="00A467A4" w:rsidRPr="00B109BC" w14:paraId="03BD502B" w14:textId="77777777" w:rsidTr="00AE3182">
        <w:trPr>
          <w:trHeight w:val="570"/>
        </w:trPr>
        <w:tc>
          <w:tcPr>
            <w:tcW w:w="236" w:type="dxa"/>
            <w:shd w:val="clear" w:color="auto" w:fill="auto"/>
            <w:noWrap/>
            <w:vAlign w:val="bottom"/>
            <w:hideMark/>
          </w:tcPr>
          <w:p w14:paraId="361011A4" w14:textId="77777777" w:rsidR="00A467A4" w:rsidRPr="00B109BC" w:rsidRDefault="00A467A4" w:rsidP="0054564E">
            <w:pPr>
              <w:spacing w:after="0" w:line="240" w:lineRule="auto"/>
              <w:rPr>
                <w:rFonts w:ascii="Tahoma" w:hAnsi="Tahoma" w:cs="Tahoma"/>
                <w:color w:val="000000"/>
                <w:sz w:val="18"/>
                <w:szCs w:val="18"/>
              </w:rPr>
            </w:pPr>
          </w:p>
        </w:tc>
        <w:tc>
          <w:tcPr>
            <w:tcW w:w="10112" w:type="dxa"/>
            <w:shd w:val="clear" w:color="auto" w:fill="auto"/>
            <w:vAlign w:val="center"/>
            <w:hideMark/>
          </w:tcPr>
          <w:p w14:paraId="51A7451B" w14:textId="644504F0" w:rsidR="00E47FB0" w:rsidRPr="00B109BC" w:rsidRDefault="00E47FB0" w:rsidP="00E47FB0">
            <w:pPr>
              <w:tabs>
                <w:tab w:val="center" w:pos="567"/>
              </w:tabs>
              <w:suppressAutoHyphens/>
              <w:spacing w:after="0" w:line="240" w:lineRule="auto"/>
              <w:jc w:val="center"/>
              <w:rPr>
                <w:rFonts w:ascii="Tahoma" w:hAnsi="Tahoma" w:cs="Tahoma"/>
                <w:b/>
                <w:spacing w:val="-3"/>
                <w:sz w:val="18"/>
                <w:szCs w:val="18"/>
              </w:rPr>
            </w:pPr>
            <w:r w:rsidRPr="00B109BC">
              <w:rPr>
                <w:rFonts w:ascii="Tahoma" w:hAnsi="Tahoma" w:cs="Tahoma"/>
                <w:b/>
                <w:spacing w:val="-3"/>
                <w:sz w:val="18"/>
                <w:szCs w:val="18"/>
              </w:rPr>
              <w:t>КОНКУРСНАЯ ЗАЯВКА</w:t>
            </w:r>
          </w:p>
          <w:p w14:paraId="46DB5895" w14:textId="77777777" w:rsidR="00592EA1" w:rsidRPr="00B109BC" w:rsidRDefault="00592EA1" w:rsidP="00E47FB0">
            <w:pPr>
              <w:tabs>
                <w:tab w:val="center" w:pos="567"/>
              </w:tabs>
              <w:suppressAutoHyphens/>
              <w:spacing w:after="0" w:line="240" w:lineRule="auto"/>
              <w:jc w:val="center"/>
              <w:rPr>
                <w:rFonts w:ascii="Tahoma" w:hAnsi="Tahoma" w:cs="Tahoma"/>
                <w:spacing w:val="-3"/>
                <w:sz w:val="18"/>
                <w:szCs w:val="18"/>
              </w:rPr>
            </w:pPr>
          </w:p>
          <w:p w14:paraId="7355B01B" w14:textId="77777777" w:rsidR="00D33F3C"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КОМУ: </w:t>
            </w:r>
            <w:r w:rsidRPr="00B109BC">
              <w:rPr>
                <w:rFonts w:ascii="Tahoma" w:hAnsi="Tahoma" w:cs="Tahoma"/>
                <w:b/>
                <w:spacing w:val="-3"/>
                <w:sz w:val="18"/>
                <w:szCs w:val="18"/>
              </w:rPr>
              <w:t>ЗАО «Альфа Телеком»</w:t>
            </w:r>
            <w:r w:rsidRPr="00B109BC">
              <w:rPr>
                <w:rFonts w:ascii="Tahoma" w:hAnsi="Tahoma" w:cs="Tahoma"/>
                <w:spacing w:val="-3"/>
                <w:sz w:val="18"/>
                <w:szCs w:val="18"/>
              </w:rPr>
              <w:t xml:space="preserve"> </w:t>
            </w:r>
          </w:p>
          <w:p w14:paraId="19130E07" w14:textId="3FC59CAE" w:rsidR="00E47FB0" w:rsidRPr="00B109BC" w:rsidRDefault="00D33F3C"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На Приглашение № ____ </w:t>
            </w:r>
            <w:r w:rsidR="00592EA1" w:rsidRPr="00B109BC">
              <w:rPr>
                <w:rFonts w:ascii="Tahoma" w:hAnsi="Tahoma" w:cs="Tahoma"/>
                <w:spacing w:val="-3"/>
                <w:sz w:val="18"/>
                <w:szCs w:val="18"/>
              </w:rPr>
              <w:t>от «</w:t>
            </w:r>
            <w:r w:rsidRPr="00B109BC">
              <w:rPr>
                <w:rFonts w:ascii="Tahoma" w:hAnsi="Tahoma" w:cs="Tahoma"/>
                <w:spacing w:val="-3"/>
                <w:sz w:val="18"/>
                <w:szCs w:val="18"/>
              </w:rPr>
              <w:t>_</w:t>
            </w:r>
            <w:r w:rsidR="00592EA1" w:rsidRPr="00B109BC">
              <w:rPr>
                <w:rFonts w:ascii="Tahoma" w:hAnsi="Tahoma" w:cs="Tahoma"/>
                <w:spacing w:val="-3"/>
                <w:sz w:val="18"/>
                <w:szCs w:val="18"/>
              </w:rPr>
              <w:t>_» _</w:t>
            </w:r>
            <w:r w:rsidRPr="00B109BC">
              <w:rPr>
                <w:rFonts w:ascii="Tahoma" w:hAnsi="Tahoma" w:cs="Tahoma"/>
                <w:spacing w:val="-3"/>
                <w:sz w:val="18"/>
                <w:szCs w:val="18"/>
              </w:rPr>
              <w:t>_______</w:t>
            </w:r>
            <w:r w:rsidR="00592EA1" w:rsidRPr="00B109BC">
              <w:rPr>
                <w:rFonts w:ascii="Tahoma" w:hAnsi="Tahoma" w:cs="Tahoma"/>
                <w:spacing w:val="-3"/>
                <w:sz w:val="18"/>
                <w:szCs w:val="18"/>
              </w:rPr>
              <w:t>________</w:t>
            </w:r>
            <w:r w:rsidRPr="00B109BC">
              <w:rPr>
                <w:rFonts w:ascii="Tahoma" w:hAnsi="Tahoma" w:cs="Tahoma"/>
                <w:spacing w:val="-3"/>
                <w:sz w:val="18"/>
                <w:szCs w:val="18"/>
              </w:rPr>
              <w:t>202</w:t>
            </w:r>
            <w:r w:rsidR="00567EA4" w:rsidRPr="00B109BC">
              <w:rPr>
                <w:rFonts w:ascii="Tahoma" w:hAnsi="Tahoma" w:cs="Tahoma"/>
                <w:spacing w:val="-3"/>
                <w:sz w:val="18"/>
                <w:szCs w:val="18"/>
              </w:rPr>
              <w:t>3</w:t>
            </w:r>
            <w:r w:rsidRPr="00B109BC">
              <w:rPr>
                <w:rFonts w:ascii="Tahoma" w:hAnsi="Tahoma" w:cs="Tahoma"/>
                <w:spacing w:val="-3"/>
                <w:sz w:val="18"/>
                <w:szCs w:val="18"/>
              </w:rPr>
              <w:t xml:space="preserve"> г.</w:t>
            </w:r>
            <w:r w:rsidR="00E47FB0" w:rsidRPr="00B109BC">
              <w:rPr>
                <w:rFonts w:ascii="Tahoma" w:hAnsi="Tahoma" w:cs="Tahoma"/>
                <w:spacing w:val="-3"/>
                <w:sz w:val="18"/>
                <w:szCs w:val="18"/>
              </w:rPr>
              <w:t xml:space="preserve"> </w:t>
            </w:r>
          </w:p>
          <w:p w14:paraId="0B0DE7A1"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p>
          <w:p w14:paraId="2F7BD119"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ОТ: ____________________________________________________________________________________</w:t>
            </w:r>
          </w:p>
          <w:p w14:paraId="3C117C1B" w14:textId="63C9EB86" w:rsidR="00E47FB0" w:rsidRPr="00B109BC" w:rsidRDefault="00E47FB0" w:rsidP="00E47FB0">
            <w:pPr>
              <w:tabs>
                <w:tab w:val="left" w:pos="676"/>
                <w:tab w:val="left" w:pos="1440"/>
              </w:tabs>
              <w:suppressAutoHyphens/>
              <w:spacing w:after="0" w:line="240" w:lineRule="auto"/>
              <w:jc w:val="both"/>
              <w:outlineLvl w:val="0"/>
              <w:rPr>
                <w:rFonts w:ascii="Tahoma" w:hAnsi="Tahoma" w:cs="Tahoma"/>
                <w:i/>
                <w:spacing w:val="-3"/>
                <w:sz w:val="18"/>
                <w:szCs w:val="18"/>
              </w:rPr>
            </w:pPr>
            <w:r w:rsidRPr="00B109BC">
              <w:rPr>
                <w:rFonts w:ascii="Tahoma" w:hAnsi="Tahoma" w:cs="Tahoma"/>
                <w:spacing w:val="-3"/>
                <w:sz w:val="18"/>
                <w:szCs w:val="18"/>
              </w:rPr>
              <w:t xml:space="preserve">                                        </w:t>
            </w:r>
            <w:r w:rsidR="00D33F3C" w:rsidRPr="00B109BC">
              <w:rPr>
                <w:rFonts w:ascii="Tahoma" w:hAnsi="Tahoma" w:cs="Tahoma"/>
                <w:i/>
                <w:spacing w:val="-3"/>
                <w:sz w:val="18"/>
                <w:szCs w:val="18"/>
              </w:rPr>
              <w:t>(наименование поставщика</w:t>
            </w:r>
            <w:r w:rsidRPr="00B109BC">
              <w:rPr>
                <w:rFonts w:ascii="Tahoma" w:hAnsi="Tahoma" w:cs="Tahoma"/>
                <w:i/>
                <w:spacing w:val="-3"/>
                <w:sz w:val="18"/>
                <w:szCs w:val="18"/>
              </w:rPr>
              <w:t>)</w:t>
            </w:r>
          </w:p>
          <w:p w14:paraId="21819852" w14:textId="060E6B59" w:rsidR="00A467A4" w:rsidRPr="00B109BC" w:rsidRDefault="00797AAB" w:rsidP="00E275EC">
            <w:pPr>
              <w:tabs>
                <w:tab w:val="left" w:pos="676"/>
                <w:tab w:val="left" w:pos="1440"/>
              </w:tabs>
              <w:suppressAutoHyphens/>
              <w:spacing w:after="0" w:line="240" w:lineRule="auto"/>
              <w:rPr>
                <w:rFonts w:ascii="Tahoma" w:hAnsi="Tahoma" w:cs="Tahoma"/>
                <w:b/>
                <w:color w:val="000000"/>
                <w:sz w:val="18"/>
                <w:szCs w:val="18"/>
              </w:rPr>
            </w:pPr>
            <w:r w:rsidRPr="00B109BC">
              <w:rPr>
                <w:rFonts w:ascii="Tahoma" w:hAnsi="Tahoma" w:cs="Tahoma"/>
                <w:b/>
                <w:color w:val="000000"/>
                <w:sz w:val="18"/>
                <w:szCs w:val="18"/>
              </w:rPr>
              <w:t>Лот №</w:t>
            </w:r>
            <w:r w:rsidR="00E275EC">
              <w:rPr>
                <w:rFonts w:ascii="Tahoma" w:hAnsi="Tahoma" w:cs="Tahoma"/>
                <w:b/>
                <w:color w:val="000000"/>
                <w:sz w:val="18"/>
                <w:szCs w:val="18"/>
              </w:rPr>
              <w:t xml:space="preserve">1 – Обслуживание </w:t>
            </w:r>
            <w:r w:rsidR="005F51B1">
              <w:rPr>
                <w:rFonts w:ascii="Tahoma" w:hAnsi="Tahoma" w:cs="Tahoma"/>
                <w:b/>
                <w:color w:val="000000"/>
                <w:sz w:val="18"/>
                <w:szCs w:val="18"/>
              </w:rPr>
              <w:t>аквариумов и корм для рыб</w:t>
            </w:r>
          </w:p>
        </w:tc>
      </w:tr>
      <w:tr w:rsidR="00A467A4" w:rsidRPr="00B109BC" w14:paraId="614A7818" w14:textId="77777777" w:rsidTr="00AE3182">
        <w:trPr>
          <w:trHeight w:val="300"/>
        </w:trPr>
        <w:tc>
          <w:tcPr>
            <w:tcW w:w="10348" w:type="dxa"/>
            <w:gridSpan w:val="2"/>
            <w:shd w:val="clear" w:color="auto" w:fill="auto"/>
            <w:noWrap/>
            <w:vAlign w:val="bottom"/>
            <w:hideMark/>
          </w:tcPr>
          <w:p w14:paraId="10B934F3" w14:textId="717A6196" w:rsidR="00A467A4" w:rsidRPr="00B109BC" w:rsidRDefault="00A467A4" w:rsidP="004E6D7C">
            <w:pPr>
              <w:spacing w:after="0" w:line="240" w:lineRule="auto"/>
              <w:jc w:val="both"/>
              <w:rPr>
                <w:rFonts w:ascii="Tahoma" w:hAnsi="Tahoma" w:cs="Tahoma"/>
                <w:color w:val="000000"/>
                <w:sz w:val="18"/>
                <w:szCs w:val="18"/>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E275EC" w:rsidRPr="002E57E3" w14:paraId="3BF4B95C" w14:textId="77777777" w:rsidTr="004B56EB">
              <w:trPr>
                <w:trHeight w:val="314"/>
              </w:trPr>
              <w:tc>
                <w:tcPr>
                  <w:tcW w:w="456" w:type="dxa"/>
                  <w:shd w:val="clear" w:color="000000" w:fill="D9D9D9"/>
                  <w:vAlign w:val="center"/>
                </w:tcPr>
                <w:p w14:paraId="7E27A7C9" w14:textId="77777777" w:rsidR="00E275EC" w:rsidRPr="002E57E3" w:rsidRDefault="00E275EC" w:rsidP="00E275EC">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525CCBF2" w14:textId="597D7911" w:rsidR="00E275EC" w:rsidRPr="002E57E3" w:rsidRDefault="00E275EC" w:rsidP="005F51B1">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Наименование </w:t>
                  </w:r>
                  <w:r w:rsidR="005F51B1">
                    <w:rPr>
                      <w:rFonts w:ascii="Tahoma" w:hAnsi="Tahoma" w:cs="Tahoma"/>
                      <w:b/>
                      <w:bCs/>
                      <w:color w:val="000000"/>
                      <w:sz w:val="19"/>
                      <w:szCs w:val="19"/>
                    </w:rPr>
                    <w:t>услуги и</w:t>
                  </w:r>
                  <w:r w:rsidRPr="002E57E3">
                    <w:rPr>
                      <w:rFonts w:ascii="Tahoma" w:hAnsi="Tahoma" w:cs="Tahoma"/>
                      <w:b/>
                      <w:bCs/>
                      <w:color w:val="000000"/>
                      <w:sz w:val="19"/>
                      <w:szCs w:val="19"/>
                    </w:rPr>
                    <w:t xml:space="preserve"> </w:t>
                  </w:r>
                  <w:r w:rsidR="005F51B1">
                    <w:rPr>
                      <w:rFonts w:ascii="Tahoma" w:hAnsi="Tahoma" w:cs="Tahoma"/>
                      <w:b/>
                      <w:bCs/>
                      <w:color w:val="000000"/>
                      <w:sz w:val="19"/>
                      <w:szCs w:val="19"/>
                    </w:rPr>
                    <w:t>п</w:t>
                  </w:r>
                  <w:r w:rsidRPr="002E57E3">
                    <w:rPr>
                      <w:rFonts w:ascii="Tahoma" w:hAnsi="Tahoma" w:cs="Tahoma"/>
                      <w:b/>
                      <w:bCs/>
                      <w:color w:val="000000"/>
                      <w:sz w:val="19"/>
                      <w:szCs w:val="19"/>
                    </w:rPr>
                    <w:t>одробное описание</w:t>
                  </w:r>
                </w:p>
              </w:tc>
              <w:tc>
                <w:tcPr>
                  <w:tcW w:w="1134" w:type="dxa"/>
                  <w:shd w:val="clear" w:color="000000" w:fill="D9D9D9"/>
                  <w:noWrap/>
                  <w:vAlign w:val="center"/>
                  <w:hideMark/>
                </w:tcPr>
                <w:p w14:paraId="4D08DB8E" w14:textId="77777777" w:rsidR="00E275EC" w:rsidRPr="002E57E3" w:rsidRDefault="00E275EC" w:rsidP="00E275EC">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67DBABDA" w14:textId="77777777" w:rsidR="00E275EC" w:rsidRPr="002E57E3" w:rsidRDefault="00E275EC" w:rsidP="00E275EC">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715CBF28" w14:textId="77777777" w:rsidR="00E275EC" w:rsidRPr="002E57E3" w:rsidRDefault="00E275EC" w:rsidP="00E275EC">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0E1E5021" w14:textId="77777777" w:rsidR="00E275EC" w:rsidRPr="002E57E3" w:rsidRDefault="00E275EC" w:rsidP="00E275EC">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E275EC" w:rsidRPr="002E57E3" w14:paraId="54D9D056" w14:textId="77777777" w:rsidTr="004B56EB">
              <w:trPr>
                <w:trHeight w:val="289"/>
              </w:trPr>
              <w:tc>
                <w:tcPr>
                  <w:tcW w:w="456" w:type="dxa"/>
                  <w:vAlign w:val="center"/>
                </w:tcPr>
                <w:p w14:paraId="3677E12E" w14:textId="77777777" w:rsidR="00E275EC" w:rsidRPr="0080439B" w:rsidRDefault="00E275EC" w:rsidP="00E275EC">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17B91CE"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 xml:space="preserve">Обслуживание аквариумов: </w:t>
                  </w:r>
                  <w:r>
                    <w:rPr>
                      <w:rFonts w:ascii="Tahoma" w:hAnsi="Tahoma" w:cs="Tahoma"/>
                      <w:sz w:val="18"/>
                      <w:szCs w:val="18"/>
                    </w:rPr>
                    <w:t>в</w:t>
                  </w:r>
                  <w:r w:rsidRPr="00E275EC">
                    <w:rPr>
                      <w:rFonts w:ascii="Tahoma" w:hAnsi="Tahoma" w:cs="Tahoma"/>
                      <w:sz w:val="18"/>
                      <w:szCs w:val="18"/>
                    </w:rPr>
                    <w:t xml:space="preserve"> месяц 2 раза. </w:t>
                  </w:r>
                </w:p>
                <w:p w14:paraId="0C957EDB"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1)Аквариум АДМ 3 этаж – 300 литровый</w:t>
                  </w:r>
                </w:p>
                <w:p w14:paraId="5E304411"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2)Аквариум Тех 2 этаж – 550 литровый</w:t>
                  </w:r>
                </w:p>
                <w:p w14:paraId="7CB015F7"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3)Аквариум Тех 1 этаж – 100 литровый.</w:t>
                  </w:r>
                </w:p>
                <w:p w14:paraId="0A47A41D"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Общее количество рыб: 20шт.</w:t>
                  </w:r>
                </w:p>
                <w:p w14:paraId="300664A0" w14:textId="796F97EA" w:rsidR="00E275EC" w:rsidRPr="002E57E3" w:rsidRDefault="005F51B1" w:rsidP="005F51B1">
                  <w:pPr>
                    <w:pStyle w:val="af2"/>
                    <w:rPr>
                      <w:rFonts w:ascii="Tahoma" w:hAnsi="Tahoma" w:cs="Tahoma"/>
                      <w:bCs/>
                      <w:color w:val="FF0000"/>
                      <w:sz w:val="19"/>
                      <w:szCs w:val="19"/>
                    </w:rPr>
                  </w:pPr>
                  <w:r w:rsidRPr="00E275EC">
                    <w:rPr>
                      <w:rFonts w:ascii="Tahoma" w:hAnsi="Tahoma" w:cs="Tahoma"/>
                      <w:sz w:val="18"/>
                      <w:szCs w:val="18"/>
                    </w:rPr>
                    <w:t>В обслуживание входит чистка аквариума, чистка всех фильтров, в случае необходимости замена фильтров, шлангов, датчиков, светильников, градусников и т.д.</w:t>
                  </w:r>
                  <w:r>
                    <w:rPr>
                      <w:rFonts w:ascii="Tahoma" w:hAnsi="Tahoma" w:cs="Tahoma"/>
                      <w:sz w:val="18"/>
                      <w:szCs w:val="18"/>
                    </w:rPr>
                    <w:t xml:space="preserve"> </w:t>
                  </w:r>
                  <w:r w:rsidRPr="00E275EC">
                    <w:rPr>
                      <w:rFonts w:ascii="Tahoma" w:hAnsi="Tahoma" w:cs="Tahoma"/>
                      <w:sz w:val="18"/>
                      <w:szCs w:val="18"/>
                    </w:rPr>
                    <w:t>Корм для рыб (Заморожен</w:t>
                  </w:r>
                  <w:r>
                    <w:rPr>
                      <w:rFonts w:ascii="Tahoma" w:hAnsi="Tahoma" w:cs="Tahoma"/>
                      <w:sz w:val="18"/>
                      <w:szCs w:val="18"/>
                    </w:rPr>
                    <w:t>ный корм(мотыль)): 120 уп в год.</w:t>
                  </w:r>
                </w:p>
              </w:tc>
              <w:tc>
                <w:tcPr>
                  <w:tcW w:w="1134" w:type="dxa"/>
                  <w:shd w:val="clear" w:color="auto" w:fill="auto"/>
                  <w:noWrap/>
                  <w:vAlign w:val="center"/>
                </w:tcPr>
                <w:p w14:paraId="004F0979" w14:textId="7E979DE1" w:rsidR="00E275EC" w:rsidRPr="002E57E3" w:rsidRDefault="005F51B1" w:rsidP="005F51B1">
                  <w:pPr>
                    <w:pStyle w:val="af2"/>
                    <w:jc w:val="center"/>
                    <w:rPr>
                      <w:rFonts w:ascii="Tahoma" w:hAnsi="Tahoma" w:cs="Tahoma"/>
                      <w:color w:val="000000"/>
                      <w:sz w:val="19"/>
                      <w:szCs w:val="19"/>
                    </w:rPr>
                  </w:pPr>
                  <w:r>
                    <w:rPr>
                      <w:rFonts w:ascii="Tahoma" w:hAnsi="Tahoma" w:cs="Tahoma"/>
                      <w:color w:val="000000"/>
                      <w:sz w:val="19"/>
                      <w:szCs w:val="19"/>
                    </w:rPr>
                    <w:t>12</w:t>
                  </w:r>
                </w:p>
              </w:tc>
              <w:tc>
                <w:tcPr>
                  <w:tcW w:w="1396" w:type="dxa"/>
                  <w:shd w:val="clear" w:color="auto" w:fill="auto"/>
                  <w:vAlign w:val="center"/>
                </w:tcPr>
                <w:p w14:paraId="732B1509" w14:textId="77777777" w:rsidR="00E275EC" w:rsidRPr="002E57E3" w:rsidRDefault="00E275EC" w:rsidP="00E275EC">
                  <w:pPr>
                    <w:pStyle w:val="af2"/>
                    <w:jc w:val="center"/>
                    <w:rPr>
                      <w:rFonts w:ascii="Tahoma" w:hAnsi="Tahoma" w:cs="Tahoma"/>
                      <w:b/>
                      <w:bCs/>
                      <w:color w:val="000000"/>
                      <w:sz w:val="19"/>
                      <w:szCs w:val="19"/>
                    </w:rPr>
                  </w:pPr>
                </w:p>
              </w:tc>
              <w:tc>
                <w:tcPr>
                  <w:tcW w:w="1256" w:type="dxa"/>
                  <w:shd w:val="clear" w:color="auto" w:fill="auto"/>
                  <w:vAlign w:val="center"/>
                </w:tcPr>
                <w:p w14:paraId="56D2EF4F" w14:textId="77777777" w:rsidR="00E275EC" w:rsidRPr="002E57E3" w:rsidRDefault="00E275EC" w:rsidP="00E275EC">
                  <w:pPr>
                    <w:pStyle w:val="af2"/>
                    <w:jc w:val="center"/>
                    <w:rPr>
                      <w:rFonts w:ascii="Tahoma" w:hAnsi="Tahoma" w:cs="Tahoma"/>
                      <w:color w:val="000000"/>
                      <w:sz w:val="19"/>
                      <w:szCs w:val="19"/>
                    </w:rPr>
                  </w:pPr>
                </w:p>
              </w:tc>
              <w:tc>
                <w:tcPr>
                  <w:tcW w:w="1601" w:type="dxa"/>
                  <w:tcBorders>
                    <w:right w:val="single" w:sz="4" w:space="0" w:color="auto"/>
                  </w:tcBorders>
                  <w:vAlign w:val="center"/>
                </w:tcPr>
                <w:p w14:paraId="75338748" w14:textId="77777777" w:rsidR="00E275EC" w:rsidRPr="002E57E3" w:rsidRDefault="00E275EC" w:rsidP="00E275EC">
                  <w:pPr>
                    <w:pStyle w:val="af2"/>
                    <w:jc w:val="center"/>
                    <w:rPr>
                      <w:rFonts w:ascii="Tahoma" w:hAnsi="Tahoma" w:cs="Tahoma"/>
                      <w:color w:val="000000"/>
                      <w:sz w:val="19"/>
                      <w:szCs w:val="19"/>
                    </w:rPr>
                  </w:pPr>
                </w:p>
              </w:tc>
            </w:tr>
            <w:tr w:rsidR="00E275EC" w:rsidRPr="002E57E3" w14:paraId="512D476E" w14:textId="77777777" w:rsidTr="004B56EB">
              <w:trPr>
                <w:trHeight w:val="86"/>
              </w:trPr>
              <w:tc>
                <w:tcPr>
                  <w:tcW w:w="456" w:type="dxa"/>
                </w:tcPr>
                <w:p w14:paraId="35EA4C14" w14:textId="77777777" w:rsidR="00E275EC" w:rsidRPr="00564FB6" w:rsidRDefault="00E275EC" w:rsidP="00E275EC">
                  <w:pPr>
                    <w:pStyle w:val="af2"/>
                    <w:rPr>
                      <w:rFonts w:ascii="Tahoma" w:hAnsi="Tahoma" w:cs="Tahoma"/>
                      <w:b/>
                      <w:sz w:val="19"/>
                      <w:szCs w:val="19"/>
                    </w:rPr>
                  </w:pPr>
                </w:p>
              </w:tc>
              <w:tc>
                <w:tcPr>
                  <w:tcW w:w="4252" w:type="dxa"/>
                  <w:vAlign w:val="center"/>
                </w:tcPr>
                <w:p w14:paraId="78757EB1" w14:textId="77777777" w:rsidR="00E275EC" w:rsidRPr="00564FB6" w:rsidRDefault="00E275EC" w:rsidP="00E275EC">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E8A4DED" w14:textId="77777777" w:rsidR="00E275EC" w:rsidRPr="002E57E3" w:rsidRDefault="00E275EC" w:rsidP="00E275EC">
                  <w:pPr>
                    <w:pStyle w:val="af2"/>
                    <w:rPr>
                      <w:rFonts w:ascii="Tahoma" w:hAnsi="Tahoma" w:cs="Tahoma"/>
                      <w:color w:val="000000"/>
                      <w:sz w:val="19"/>
                      <w:szCs w:val="19"/>
                    </w:rPr>
                  </w:pPr>
                </w:p>
              </w:tc>
              <w:tc>
                <w:tcPr>
                  <w:tcW w:w="1396" w:type="dxa"/>
                  <w:shd w:val="clear" w:color="auto" w:fill="auto"/>
                  <w:vAlign w:val="center"/>
                </w:tcPr>
                <w:p w14:paraId="2ADC603B" w14:textId="77777777" w:rsidR="00E275EC" w:rsidRPr="002E57E3" w:rsidRDefault="00E275EC" w:rsidP="00E275EC">
                  <w:pPr>
                    <w:pStyle w:val="af2"/>
                    <w:rPr>
                      <w:rFonts w:ascii="Tahoma" w:hAnsi="Tahoma" w:cs="Tahoma"/>
                      <w:b/>
                      <w:bCs/>
                      <w:color w:val="000000"/>
                      <w:sz w:val="19"/>
                      <w:szCs w:val="19"/>
                    </w:rPr>
                  </w:pPr>
                </w:p>
              </w:tc>
              <w:tc>
                <w:tcPr>
                  <w:tcW w:w="1256" w:type="dxa"/>
                  <w:shd w:val="clear" w:color="auto" w:fill="auto"/>
                  <w:vAlign w:val="center"/>
                </w:tcPr>
                <w:p w14:paraId="636476D2" w14:textId="77777777" w:rsidR="00E275EC" w:rsidRPr="002E57E3" w:rsidRDefault="00E275EC" w:rsidP="00E275EC">
                  <w:pPr>
                    <w:pStyle w:val="af2"/>
                    <w:rPr>
                      <w:rFonts w:ascii="Tahoma" w:hAnsi="Tahoma" w:cs="Tahoma"/>
                      <w:color w:val="000000"/>
                      <w:sz w:val="19"/>
                      <w:szCs w:val="19"/>
                    </w:rPr>
                  </w:pPr>
                </w:p>
              </w:tc>
              <w:tc>
                <w:tcPr>
                  <w:tcW w:w="1601" w:type="dxa"/>
                  <w:tcBorders>
                    <w:right w:val="single" w:sz="4" w:space="0" w:color="auto"/>
                  </w:tcBorders>
                </w:tcPr>
                <w:p w14:paraId="202F49C1" w14:textId="77777777" w:rsidR="00E275EC" w:rsidRPr="002E57E3" w:rsidRDefault="00E275EC" w:rsidP="00E275EC">
                  <w:pPr>
                    <w:pStyle w:val="af2"/>
                    <w:rPr>
                      <w:rFonts w:ascii="Tahoma" w:hAnsi="Tahoma" w:cs="Tahoma"/>
                      <w:color w:val="000000"/>
                      <w:sz w:val="19"/>
                      <w:szCs w:val="19"/>
                    </w:rPr>
                  </w:pPr>
                </w:p>
              </w:tc>
            </w:tr>
          </w:tbl>
          <w:p w14:paraId="7EFEA3C3" w14:textId="77777777" w:rsidR="006757A0" w:rsidRPr="00B109BC" w:rsidRDefault="006757A0" w:rsidP="004E6D7C">
            <w:pPr>
              <w:spacing w:after="0" w:line="240" w:lineRule="auto"/>
              <w:jc w:val="both"/>
              <w:rPr>
                <w:rFonts w:ascii="Tahoma" w:hAnsi="Tahoma" w:cs="Tahoma"/>
                <w:color w:val="000000"/>
                <w:sz w:val="18"/>
                <w:szCs w:val="18"/>
                <w:u w:val="single"/>
              </w:rPr>
            </w:pPr>
          </w:p>
          <w:p w14:paraId="27DAFF8D" w14:textId="77777777" w:rsidR="00592EA1" w:rsidRPr="00B109BC" w:rsidRDefault="00592EA1" w:rsidP="004E6D7C">
            <w:pPr>
              <w:spacing w:after="0" w:line="240" w:lineRule="auto"/>
              <w:jc w:val="both"/>
              <w:rPr>
                <w:rFonts w:ascii="Tahoma" w:hAnsi="Tahoma" w:cs="Tahoma"/>
                <w:color w:val="000000"/>
                <w:sz w:val="18"/>
                <w:szCs w:val="18"/>
              </w:rPr>
            </w:pPr>
          </w:p>
          <w:p w14:paraId="5B1C7432" w14:textId="1A039EED" w:rsidR="00A467A4" w:rsidRPr="005F51B1" w:rsidRDefault="00567EA4" w:rsidP="004E6D7C">
            <w:pPr>
              <w:spacing w:after="0" w:line="240" w:lineRule="auto"/>
              <w:jc w:val="both"/>
              <w:rPr>
                <w:rFonts w:ascii="Tahoma" w:hAnsi="Tahoma" w:cs="Tahoma"/>
                <w:b/>
                <w:color w:val="000000"/>
                <w:sz w:val="18"/>
                <w:szCs w:val="18"/>
                <w:u w:val="single"/>
              </w:rPr>
            </w:pPr>
            <w:r w:rsidRPr="00B109BC">
              <w:rPr>
                <w:rFonts w:ascii="Tahoma" w:hAnsi="Tahoma" w:cs="Tahoma"/>
                <w:b/>
                <w:color w:val="000000"/>
                <w:sz w:val="18"/>
                <w:szCs w:val="18"/>
              </w:rPr>
              <w:t>Срок оказания услуги</w:t>
            </w:r>
            <w:r w:rsidR="00AE3182" w:rsidRPr="00B109BC">
              <w:rPr>
                <w:rFonts w:ascii="Tahoma" w:hAnsi="Tahoma" w:cs="Tahoma"/>
                <w:b/>
                <w:color w:val="000000"/>
                <w:sz w:val="18"/>
                <w:szCs w:val="18"/>
              </w:rPr>
              <w:t xml:space="preserve">: </w:t>
            </w:r>
            <w:r w:rsidR="005F51B1" w:rsidRPr="005F51B1">
              <w:rPr>
                <w:rFonts w:ascii="Tahoma" w:eastAsia="Times New Roman" w:hAnsi="Tahoma" w:cs="Tahoma"/>
                <w:i/>
                <w:sz w:val="18"/>
                <w:szCs w:val="18"/>
                <w:u w:val="single"/>
              </w:rPr>
              <w:t>12 месяцев с даты заключения договора.</w:t>
            </w:r>
          </w:p>
          <w:p w14:paraId="063907D1" w14:textId="77777777" w:rsidR="00592EA1" w:rsidRPr="00B109BC" w:rsidRDefault="00592EA1" w:rsidP="004E6D7C">
            <w:pPr>
              <w:spacing w:after="0" w:line="240" w:lineRule="auto"/>
              <w:jc w:val="both"/>
              <w:rPr>
                <w:rFonts w:ascii="Tahoma" w:hAnsi="Tahoma" w:cs="Tahoma"/>
                <w:color w:val="000000"/>
                <w:sz w:val="18"/>
                <w:szCs w:val="18"/>
              </w:rPr>
            </w:pPr>
          </w:p>
          <w:p w14:paraId="6DA28C2F" w14:textId="701F0B91" w:rsidR="00A467A4" w:rsidRPr="00B109BC" w:rsidRDefault="00A467A4" w:rsidP="004E6D7C">
            <w:pPr>
              <w:spacing w:after="0" w:line="240" w:lineRule="auto"/>
              <w:jc w:val="both"/>
              <w:rPr>
                <w:rFonts w:ascii="Tahoma" w:hAnsi="Tahoma" w:cs="Tahoma"/>
                <w:color w:val="000000"/>
                <w:sz w:val="18"/>
                <w:szCs w:val="18"/>
                <w:u w:val="single"/>
              </w:rPr>
            </w:pPr>
            <w:r w:rsidRPr="00B109BC">
              <w:rPr>
                <w:rFonts w:ascii="Tahoma" w:hAnsi="Tahoma" w:cs="Tahoma"/>
                <w:color w:val="000000"/>
                <w:sz w:val="18"/>
                <w:szCs w:val="18"/>
                <w:u w:val="single"/>
              </w:rPr>
              <w:t xml:space="preserve">В </w:t>
            </w:r>
            <w:r w:rsidR="0057147A" w:rsidRPr="00B109BC">
              <w:rPr>
                <w:rFonts w:ascii="Tahoma" w:hAnsi="Tahoma" w:cs="Tahoma"/>
                <w:color w:val="000000"/>
                <w:sz w:val="18"/>
                <w:szCs w:val="18"/>
                <w:u w:val="single"/>
              </w:rPr>
              <w:t>общую стоимость</w:t>
            </w:r>
            <w:r w:rsidRPr="00B109BC">
              <w:rPr>
                <w:rFonts w:ascii="Tahoma" w:hAnsi="Tahoma" w:cs="Tahoma"/>
                <w:color w:val="000000"/>
                <w:sz w:val="18"/>
                <w:szCs w:val="18"/>
                <w:u w:val="single"/>
              </w:rPr>
              <w:t>, указанную</w:t>
            </w:r>
            <w:r w:rsidR="005A2B3F" w:rsidRPr="00B109BC">
              <w:rPr>
                <w:rFonts w:ascii="Tahoma" w:hAnsi="Tahoma" w:cs="Tahoma"/>
                <w:color w:val="000000"/>
                <w:sz w:val="18"/>
                <w:szCs w:val="18"/>
                <w:u w:val="single"/>
              </w:rPr>
              <w:t xml:space="preserve"> поставщиком</w:t>
            </w:r>
            <w:r w:rsidRPr="00B109BC">
              <w:rPr>
                <w:rFonts w:ascii="Tahoma" w:hAnsi="Tahoma" w:cs="Tahoma"/>
                <w:color w:val="000000"/>
                <w:sz w:val="18"/>
                <w:szCs w:val="18"/>
                <w:u w:val="single"/>
              </w:rPr>
              <w:t>, должны быть включены все налоги, сборы и другие платежи</w:t>
            </w:r>
            <w:r w:rsidR="004359A1" w:rsidRPr="00B109BC">
              <w:rPr>
                <w:rFonts w:ascii="Tahoma" w:hAnsi="Tahoma" w:cs="Tahoma"/>
                <w:color w:val="000000"/>
                <w:sz w:val="18"/>
                <w:szCs w:val="18"/>
                <w:u w:val="single"/>
              </w:rPr>
              <w:t>,</w:t>
            </w:r>
            <w:r w:rsidRPr="00B109BC">
              <w:rPr>
                <w:rFonts w:ascii="Tahoma" w:hAnsi="Tahoma" w:cs="Tahoma"/>
                <w:color w:val="000000"/>
                <w:sz w:val="18"/>
                <w:szCs w:val="18"/>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B109BC">
              <w:rPr>
                <w:rFonts w:ascii="Tahoma" w:hAnsi="Tahoma" w:cs="Tahoma"/>
                <w:color w:val="000000"/>
                <w:sz w:val="18"/>
                <w:szCs w:val="18"/>
                <w:u w:val="single"/>
              </w:rPr>
              <w:t>п</w:t>
            </w:r>
            <w:r w:rsidRPr="00B109BC">
              <w:rPr>
                <w:rFonts w:ascii="Tahoma" w:hAnsi="Tahoma" w:cs="Tahoma"/>
                <w:color w:val="000000"/>
                <w:sz w:val="18"/>
                <w:szCs w:val="18"/>
                <w:u w:val="single"/>
              </w:rPr>
              <w:t xml:space="preserve">оставщика. </w:t>
            </w:r>
          </w:p>
          <w:p w14:paraId="0FE8E81B" w14:textId="77777777" w:rsidR="00A467A4" w:rsidRPr="00B109BC" w:rsidRDefault="00A467A4" w:rsidP="004E6D7C">
            <w:pPr>
              <w:spacing w:after="0" w:line="240" w:lineRule="auto"/>
              <w:jc w:val="both"/>
              <w:rPr>
                <w:rFonts w:ascii="Tahoma" w:hAnsi="Tahoma" w:cs="Tahoma"/>
                <w:color w:val="000000"/>
                <w:sz w:val="18"/>
                <w:szCs w:val="18"/>
                <w:u w:val="single"/>
              </w:rPr>
            </w:pPr>
          </w:p>
          <w:p w14:paraId="751CFF30" w14:textId="303A84A3" w:rsidR="00A467A4" w:rsidRPr="00B109BC" w:rsidRDefault="00A467A4" w:rsidP="004E6D7C">
            <w:pPr>
              <w:tabs>
                <w:tab w:val="left" w:pos="676"/>
                <w:tab w:val="left" w:pos="1440"/>
              </w:tabs>
              <w:suppressAutoHyphens/>
              <w:spacing w:after="0" w:line="240" w:lineRule="auto"/>
              <w:jc w:val="both"/>
              <w:rPr>
                <w:rFonts w:ascii="Tahoma" w:hAnsi="Tahoma" w:cs="Tahoma"/>
                <w:b/>
                <w:spacing w:val="-3"/>
                <w:sz w:val="18"/>
                <w:szCs w:val="18"/>
              </w:rPr>
            </w:pPr>
            <w:r w:rsidRPr="00B109BC">
              <w:rPr>
                <w:rFonts w:ascii="Tahoma" w:hAnsi="Tahoma" w:cs="Tahoma"/>
                <w:b/>
                <w:spacing w:val="-3"/>
                <w:sz w:val="18"/>
                <w:szCs w:val="18"/>
              </w:rPr>
              <w:t xml:space="preserve">*Сумма НДС </w:t>
            </w:r>
            <w:r w:rsidR="006B36B1" w:rsidRPr="00B109BC">
              <w:rPr>
                <w:rFonts w:ascii="Tahoma" w:hAnsi="Tahoma" w:cs="Tahoma"/>
                <w:b/>
                <w:spacing w:val="-3"/>
                <w:sz w:val="18"/>
                <w:szCs w:val="18"/>
              </w:rPr>
              <w:t>в графах заполняется поставщиком</w:t>
            </w:r>
            <w:r w:rsidRPr="00B109BC">
              <w:rPr>
                <w:rFonts w:ascii="Tahoma" w:hAnsi="Tahoma" w:cs="Tahoma"/>
                <w:b/>
                <w:spacing w:val="-3"/>
                <w:sz w:val="18"/>
                <w:szCs w:val="18"/>
              </w:rPr>
              <w:t>, только в случае если он является плательщиком НДС</w:t>
            </w:r>
            <w:r w:rsidR="00D33F3C" w:rsidRPr="00B109BC">
              <w:rPr>
                <w:rFonts w:ascii="Tahoma" w:hAnsi="Tahoma" w:cs="Tahoma"/>
                <w:b/>
                <w:spacing w:val="-3"/>
                <w:sz w:val="18"/>
                <w:szCs w:val="18"/>
              </w:rPr>
              <w:t xml:space="preserve"> в Кыргызской Республик</w:t>
            </w:r>
            <w:r w:rsidR="004359A1" w:rsidRPr="00B109BC">
              <w:rPr>
                <w:rFonts w:ascii="Tahoma" w:hAnsi="Tahoma" w:cs="Tahoma"/>
                <w:b/>
                <w:spacing w:val="-3"/>
                <w:sz w:val="18"/>
                <w:szCs w:val="18"/>
              </w:rPr>
              <w:t>е</w:t>
            </w:r>
            <w:r w:rsidRPr="00B109BC">
              <w:rPr>
                <w:rFonts w:ascii="Tahoma" w:hAnsi="Tahoma" w:cs="Tahoma"/>
                <w:b/>
                <w:spacing w:val="-3"/>
                <w:sz w:val="18"/>
                <w:szCs w:val="18"/>
              </w:rPr>
              <w:t xml:space="preserve"> на момент подачи конкурсной заявки.</w:t>
            </w:r>
          </w:p>
          <w:p w14:paraId="37EC3B0C" w14:textId="77777777" w:rsidR="00592EA1" w:rsidRPr="00B109BC" w:rsidRDefault="00592EA1" w:rsidP="004E6D7C">
            <w:pPr>
              <w:spacing w:after="0" w:line="240" w:lineRule="auto"/>
              <w:ind w:firstLine="776"/>
              <w:jc w:val="both"/>
              <w:rPr>
                <w:rFonts w:ascii="Tahoma" w:hAnsi="Tahoma" w:cs="Tahoma"/>
                <w:sz w:val="18"/>
                <w:szCs w:val="18"/>
              </w:rPr>
            </w:pPr>
          </w:p>
          <w:p w14:paraId="5E193353" w14:textId="54ED8AA2" w:rsidR="00886AC3" w:rsidRPr="00B109BC" w:rsidRDefault="00886AC3" w:rsidP="004E6D7C">
            <w:pPr>
              <w:spacing w:after="0" w:line="240" w:lineRule="auto"/>
              <w:ind w:firstLine="776"/>
              <w:jc w:val="both"/>
              <w:rPr>
                <w:rFonts w:ascii="Tahoma" w:hAnsi="Tahoma" w:cs="Tahoma"/>
                <w:sz w:val="18"/>
                <w:szCs w:val="18"/>
              </w:rPr>
            </w:pPr>
            <w:r w:rsidRPr="00B109BC">
              <w:rPr>
                <w:rFonts w:ascii="Tahoma" w:hAnsi="Tahoma" w:cs="Tahoma"/>
                <w:sz w:val="18"/>
                <w:szCs w:val="18"/>
              </w:rPr>
              <w:t xml:space="preserve">Данная конкурсная заявка действительна в течение 60 (шестидесяти) календарных </w:t>
            </w:r>
            <w:r w:rsidR="00143846" w:rsidRPr="00B109BC">
              <w:rPr>
                <w:rFonts w:ascii="Tahoma" w:hAnsi="Tahoma" w:cs="Tahoma"/>
                <w:sz w:val="18"/>
                <w:szCs w:val="18"/>
              </w:rPr>
              <w:t xml:space="preserve">дней с </w:t>
            </w:r>
            <w:r w:rsidRPr="00B109BC">
              <w:rPr>
                <w:rFonts w:ascii="Tahoma" w:hAnsi="Tahoma" w:cs="Tahoma"/>
                <w:sz w:val="18"/>
                <w:szCs w:val="18"/>
              </w:rPr>
              <w:t xml:space="preserve">даты вскрытия конкурсных заявок. </w:t>
            </w:r>
          </w:p>
          <w:p w14:paraId="0EC27E27" w14:textId="4FFF26D3" w:rsidR="00A467A4" w:rsidRPr="00B109BC" w:rsidRDefault="00C156D7" w:rsidP="004E6D7C">
            <w:pPr>
              <w:spacing w:after="0" w:line="240" w:lineRule="auto"/>
              <w:ind w:firstLine="776"/>
              <w:jc w:val="both"/>
              <w:rPr>
                <w:rFonts w:ascii="Tahoma" w:hAnsi="Tahoma" w:cs="Tahoma"/>
                <w:spacing w:val="-3"/>
                <w:sz w:val="18"/>
                <w:szCs w:val="18"/>
              </w:rPr>
            </w:pPr>
            <w:r w:rsidRPr="00B109BC">
              <w:rPr>
                <w:rFonts w:ascii="Tahoma" w:hAnsi="Tahoma" w:cs="Tahoma"/>
                <w:spacing w:val="-3"/>
                <w:sz w:val="18"/>
                <w:szCs w:val="18"/>
              </w:rPr>
              <w:t>Подавая настоящую конкурсную заявку</w:t>
            </w:r>
            <w:r w:rsidR="006B36B1" w:rsidRPr="00B109BC">
              <w:rPr>
                <w:rFonts w:ascii="Tahoma" w:hAnsi="Tahoma" w:cs="Tahoma"/>
                <w:spacing w:val="-3"/>
                <w:sz w:val="18"/>
                <w:szCs w:val="18"/>
              </w:rPr>
              <w:t>, выражаем</w:t>
            </w:r>
            <w:r w:rsidR="00937F65" w:rsidRPr="00B109BC">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B109BC" w:rsidRDefault="00C05D5E" w:rsidP="00C05D5E">
            <w:pPr>
              <w:tabs>
                <w:tab w:val="left" w:pos="676"/>
                <w:tab w:val="left" w:pos="1440"/>
              </w:tabs>
              <w:suppressAutoHyphens/>
              <w:spacing w:after="0" w:line="240" w:lineRule="auto"/>
              <w:jc w:val="both"/>
              <w:rPr>
                <w:rFonts w:ascii="Tahoma" w:hAnsi="Tahoma" w:cs="Tahoma"/>
                <w:spacing w:val="-3"/>
                <w:sz w:val="18"/>
                <w:szCs w:val="18"/>
              </w:rPr>
            </w:pPr>
            <w:r w:rsidRPr="00B109BC">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B109BC" w:rsidRDefault="00C05D5E" w:rsidP="004E6D7C">
            <w:pPr>
              <w:spacing w:after="0" w:line="240" w:lineRule="auto"/>
              <w:ind w:firstLine="776"/>
              <w:jc w:val="both"/>
              <w:rPr>
                <w:rFonts w:ascii="Tahoma" w:hAnsi="Tahoma" w:cs="Tahoma"/>
                <w:color w:val="000000"/>
                <w:sz w:val="18"/>
                <w:szCs w:val="18"/>
              </w:rPr>
            </w:pPr>
          </w:p>
          <w:p w14:paraId="00CBB2D7" w14:textId="1076DD07" w:rsidR="00A467A4" w:rsidRPr="00B109BC" w:rsidRDefault="001D218E" w:rsidP="004E6D7C">
            <w:pPr>
              <w:spacing w:after="0" w:line="240" w:lineRule="auto"/>
              <w:ind w:firstLine="776"/>
              <w:jc w:val="both"/>
              <w:rPr>
                <w:rFonts w:ascii="Tahoma" w:hAnsi="Tahoma" w:cs="Tahoma"/>
                <w:color w:val="000000"/>
                <w:sz w:val="18"/>
                <w:szCs w:val="18"/>
              </w:rPr>
            </w:pPr>
            <w:r w:rsidRPr="00B109BC">
              <w:rPr>
                <w:rFonts w:ascii="Tahoma" w:hAnsi="Tahoma" w:cs="Tahoma"/>
                <w:color w:val="000000"/>
                <w:sz w:val="18"/>
                <w:szCs w:val="18"/>
              </w:rPr>
              <w:t>Также подавая конкурсную заявку под</w:t>
            </w:r>
            <w:r w:rsidR="006B36B1" w:rsidRPr="00B109BC">
              <w:rPr>
                <w:rFonts w:ascii="Tahoma" w:hAnsi="Tahoma" w:cs="Tahoma"/>
                <w:color w:val="000000"/>
                <w:sz w:val="18"/>
                <w:szCs w:val="18"/>
              </w:rPr>
              <w:t>тверждаем и гарантируем свою правоспособность</w:t>
            </w:r>
            <w:r w:rsidRPr="00B109BC">
              <w:rPr>
                <w:rFonts w:ascii="Tahoma" w:hAnsi="Tahoma" w:cs="Tahoma"/>
                <w:color w:val="000000"/>
                <w:sz w:val="18"/>
                <w:szCs w:val="18"/>
              </w:rPr>
              <w:t>,</w:t>
            </w:r>
            <w:r w:rsidR="006B36B1" w:rsidRPr="00B109BC">
              <w:rPr>
                <w:rFonts w:ascii="Tahoma" w:hAnsi="Tahoma" w:cs="Tahoma"/>
                <w:color w:val="000000"/>
                <w:sz w:val="18"/>
                <w:szCs w:val="18"/>
              </w:rPr>
              <w:t xml:space="preserve"> наличие</w:t>
            </w:r>
            <w:r w:rsidR="00A33E51" w:rsidRPr="00B109BC">
              <w:rPr>
                <w:rFonts w:ascii="Tahoma" w:hAnsi="Tahoma" w:cs="Tahoma"/>
                <w:color w:val="000000"/>
                <w:sz w:val="18"/>
                <w:szCs w:val="18"/>
              </w:rPr>
              <w:t xml:space="preserve"> регистрации в установленном</w:t>
            </w:r>
            <w:r w:rsidR="006B36B1" w:rsidRPr="00B109BC">
              <w:rPr>
                <w:rFonts w:ascii="Tahoma" w:hAnsi="Tahoma" w:cs="Tahoma"/>
                <w:color w:val="000000"/>
                <w:sz w:val="18"/>
                <w:szCs w:val="18"/>
              </w:rPr>
              <w:t xml:space="preserve"> законодательством</w:t>
            </w:r>
            <w:r w:rsidR="00A33E51" w:rsidRPr="00B109BC">
              <w:rPr>
                <w:rFonts w:ascii="Tahoma" w:hAnsi="Tahoma" w:cs="Tahoma"/>
                <w:color w:val="000000"/>
                <w:sz w:val="18"/>
                <w:szCs w:val="18"/>
              </w:rPr>
              <w:t xml:space="preserve"> порядке, а также наличие необходимых разрешительны</w:t>
            </w:r>
            <w:r w:rsidR="00C05D5E" w:rsidRPr="00B109BC">
              <w:rPr>
                <w:rFonts w:ascii="Tahoma" w:hAnsi="Tahoma" w:cs="Tahoma"/>
                <w:color w:val="000000"/>
                <w:sz w:val="18"/>
                <w:szCs w:val="18"/>
              </w:rPr>
              <w:t>х</w:t>
            </w:r>
            <w:r w:rsidR="00A33E51" w:rsidRPr="00B109BC">
              <w:rPr>
                <w:rFonts w:ascii="Tahoma" w:hAnsi="Tahoma" w:cs="Tahoma"/>
                <w:color w:val="000000"/>
                <w:sz w:val="18"/>
                <w:szCs w:val="18"/>
              </w:rPr>
              <w:t xml:space="preserve"> документов</w:t>
            </w:r>
            <w:r w:rsidR="006B36B1" w:rsidRPr="00B109BC">
              <w:rPr>
                <w:rFonts w:ascii="Tahoma" w:hAnsi="Tahoma" w:cs="Tahoma"/>
                <w:color w:val="000000"/>
                <w:sz w:val="18"/>
                <w:szCs w:val="18"/>
              </w:rPr>
              <w:t xml:space="preserve"> на осуществление нашей деятельности</w:t>
            </w:r>
            <w:r w:rsidR="00A33E51" w:rsidRPr="00B109BC">
              <w:rPr>
                <w:rFonts w:ascii="Tahoma" w:hAnsi="Tahoma" w:cs="Tahoma"/>
                <w:color w:val="000000"/>
                <w:sz w:val="18"/>
                <w:szCs w:val="18"/>
              </w:rPr>
              <w:t>. Г</w:t>
            </w:r>
            <w:r w:rsidR="006B36B1" w:rsidRPr="00B109BC">
              <w:rPr>
                <w:rFonts w:ascii="Tahoma" w:hAnsi="Tahoma" w:cs="Tahoma"/>
                <w:color w:val="000000"/>
                <w:sz w:val="18"/>
                <w:szCs w:val="18"/>
              </w:rPr>
              <w:t>арантируем, что</w:t>
            </w:r>
            <w:r w:rsidRPr="00B109BC">
              <w:rPr>
                <w:rFonts w:ascii="Tahoma" w:hAnsi="Tahoma" w:cs="Tahoma"/>
                <w:color w:val="000000"/>
                <w:sz w:val="18"/>
                <w:szCs w:val="18"/>
              </w:rPr>
              <w:t xml:space="preserve"> лицо, подписавшее </w:t>
            </w:r>
            <w:r w:rsidR="000D563E" w:rsidRPr="00B109BC">
              <w:rPr>
                <w:rFonts w:ascii="Tahoma" w:hAnsi="Tahoma" w:cs="Tahoma"/>
                <w:color w:val="000000"/>
                <w:sz w:val="18"/>
                <w:szCs w:val="18"/>
              </w:rPr>
              <w:t>настоящую конкурсную заявку,</w:t>
            </w:r>
            <w:r w:rsidRPr="00B109BC">
              <w:rPr>
                <w:rFonts w:ascii="Tahoma" w:hAnsi="Tahoma" w:cs="Tahoma"/>
                <w:color w:val="000000"/>
                <w:sz w:val="18"/>
                <w:szCs w:val="18"/>
              </w:rPr>
              <w:t xml:space="preserve"> обладает всеми необходимыми полномочиями на ее подписание. </w:t>
            </w:r>
          </w:p>
          <w:p w14:paraId="3B09FF6E" w14:textId="0998E70C" w:rsidR="00592EA1" w:rsidRPr="00B109BC" w:rsidRDefault="00592EA1" w:rsidP="004E6D7C">
            <w:pPr>
              <w:spacing w:after="0" w:line="240" w:lineRule="auto"/>
              <w:ind w:firstLine="776"/>
              <w:jc w:val="both"/>
              <w:rPr>
                <w:rFonts w:ascii="Tahoma" w:hAnsi="Tahoma" w:cs="Tahoma"/>
                <w:color w:val="000000"/>
                <w:sz w:val="18"/>
                <w:szCs w:val="18"/>
              </w:rPr>
            </w:pPr>
          </w:p>
          <w:p w14:paraId="49E460CB" w14:textId="77777777" w:rsidR="00592EA1" w:rsidRPr="00B109BC" w:rsidRDefault="00592EA1" w:rsidP="004E6D7C">
            <w:pPr>
              <w:spacing w:after="0" w:line="240" w:lineRule="auto"/>
              <w:ind w:firstLine="776"/>
              <w:jc w:val="both"/>
              <w:rPr>
                <w:rFonts w:ascii="Tahoma" w:hAnsi="Tahoma" w:cs="Tahoma"/>
                <w:color w:val="000000"/>
                <w:sz w:val="18"/>
                <w:szCs w:val="18"/>
              </w:rPr>
            </w:pPr>
          </w:p>
          <w:p w14:paraId="566E51F1" w14:textId="6FC557F1" w:rsidR="001D218E" w:rsidRPr="00B109BC" w:rsidRDefault="001D218E" w:rsidP="004E6D7C">
            <w:pPr>
              <w:spacing w:after="0" w:line="240" w:lineRule="auto"/>
              <w:jc w:val="both"/>
              <w:rPr>
                <w:rFonts w:ascii="Tahoma" w:hAnsi="Tahoma" w:cs="Tahoma"/>
                <w:color w:val="000000"/>
                <w:sz w:val="18"/>
                <w:szCs w:val="18"/>
              </w:rPr>
            </w:pPr>
          </w:p>
        </w:tc>
      </w:tr>
    </w:tbl>
    <w:p w14:paraId="00EE1FFE" w14:textId="77777777" w:rsidR="00A467A4"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______________________ /_____________________/ ___________________</w:t>
      </w:r>
    </w:p>
    <w:p w14:paraId="4A4DFCA2" w14:textId="77777777" w:rsidR="00A467A4" w:rsidRPr="00B109BC" w:rsidRDefault="00A467A4" w:rsidP="00A467A4">
      <w:pPr>
        <w:widowControl w:val="0"/>
        <w:autoSpaceDE w:val="0"/>
        <w:autoSpaceDN w:val="0"/>
        <w:adjustRightInd w:val="0"/>
        <w:spacing w:after="0" w:line="240" w:lineRule="auto"/>
        <w:ind w:left="708" w:firstLine="708"/>
        <w:rPr>
          <w:rFonts w:ascii="Tahoma" w:hAnsi="Tahoma" w:cs="Tahoma"/>
          <w:sz w:val="18"/>
          <w:szCs w:val="18"/>
        </w:rPr>
      </w:pPr>
      <w:r w:rsidRPr="00B109BC">
        <w:rPr>
          <w:rFonts w:ascii="Tahoma" w:hAnsi="Tahoma" w:cs="Tahoma"/>
          <w:sz w:val="18"/>
          <w:szCs w:val="18"/>
        </w:rPr>
        <w:t xml:space="preserve">(ФИО) </w:t>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t>(должность)</w:t>
      </w:r>
      <w:r w:rsidRPr="00B109BC">
        <w:rPr>
          <w:rFonts w:ascii="Tahoma" w:hAnsi="Tahoma" w:cs="Tahoma"/>
          <w:sz w:val="18"/>
          <w:szCs w:val="18"/>
        </w:rPr>
        <w:tab/>
      </w:r>
      <w:r w:rsidRPr="00B109BC">
        <w:rPr>
          <w:rFonts w:ascii="Tahoma" w:hAnsi="Tahoma" w:cs="Tahoma"/>
          <w:sz w:val="18"/>
          <w:szCs w:val="18"/>
        </w:rPr>
        <w:tab/>
        <w:t>(подпись и печать)</w:t>
      </w:r>
    </w:p>
    <w:p w14:paraId="2CE1B6E2"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6A31CDD9"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13B2DE31"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5002C7E7" w14:textId="339504AE"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 ___________ 202</w:t>
      </w:r>
      <w:r w:rsidR="00273534" w:rsidRPr="00B109BC">
        <w:rPr>
          <w:rFonts w:ascii="Tahoma" w:hAnsi="Tahoma" w:cs="Tahoma"/>
          <w:sz w:val="18"/>
          <w:szCs w:val="18"/>
        </w:rPr>
        <w:t>3</w:t>
      </w:r>
      <w:r w:rsidRPr="00B109BC">
        <w:rPr>
          <w:rFonts w:ascii="Tahoma" w:hAnsi="Tahoma" w:cs="Tahoma"/>
          <w:sz w:val="18"/>
          <w:szCs w:val="18"/>
        </w:rPr>
        <w:t xml:space="preserve"> года</w:t>
      </w:r>
    </w:p>
    <w:p w14:paraId="3672F7B0" w14:textId="520CE39F" w:rsidR="00586CD3"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 xml:space="preserve">           (дата заполнения)</w:t>
      </w:r>
      <w:r w:rsidR="001D218E" w:rsidRPr="00B109BC" w:rsidDel="001D218E">
        <w:rPr>
          <w:rFonts w:ascii="Tahoma" w:hAnsi="Tahoma" w:cs="Tahoma"/>
          <w:sz w:val="18"/>
          <w:szCs w:val="18"/>
        </w:rPr>
        <w:t xml:space="preserve"> </w:t>
      </w:r>
    </w:p>
    <w:p w14:paraId="40DD6B21" w14:textId="1639FA5E" w:rsidR="00AB1D0E" w:rsidRPr="00B109BC" w:rsidRDefault="00AB1D0E" w:rsidP="00D94419">
      <w:pPr>
        <w:spacing w:after="0"/>
        <w:ind w:left="709"/>
        <w:jc w:val="right"/>
        <w:rPr>
          <w:rFonts w:ascii="Tahoma" w:hAnsi="Tahoma" w:cs="Tahoma"/>
          <w:b/>
          <w:sz w:val="18"/>
          <w:szCs w:val="18"/>
        </w:rPr>
      </w:pPr>
    </w:p>
    <w:p w14:paraId="2F570D63" w14:textId="77777777" w:rsidR="001D219D" w:rsidRPr="00B109BC" w:rsidRDefault="001D219D" w:rsidP="00D94419">
      <w:pPr>
        <w:spacing w:after="0"/>
        <w:ind w:left="709"/>
        <w:jc w:val="right"/>
        <w:rPr>
          <w:rFonts w:ascii="Tahoma" w:hAnsi="Tahoma" w:cs="Tahoma"/>
          <w:b/>
          <w:sz w:val="18"/>
          <w:szCs w:val="18"/>
        </w:rPr>
      </w:pPr>
    </w:p>
    <w:p w14:paraId="2F4C84DE" w14:textId="77777777" w:rsidR="001D219D" w:rsidRPr="00B109BC" w:rsidRDefault="001D219D" w:rsidP="00D94419">
      <w:pPr>
        <w:spacing w:after="0"/>
        <w:ind w:left="709"/>
        <w:jc w:val="right"/>
        <w:rPr>
          <w:rFonts w:ascii="Tahoma" w:hAnsi="Tahoma" w:cs="Tahoma"/>
          <w:b/>
          <w:sz w:val="18"/>
          <w:szCs w:val="18"/>
        </w:rPr>
      </w:pPr>
    </w:p>
    <w:p w14:paraId="44CF8680" w14:textId="77777777" w:rsidR="00604DE2" w:rsidRPr="00B109BC" w:rsidRDefault="00604DE2" w:rsidP="00D94419">
      <w:pPr>
        <w:spacing w:after="0"/>
        <w:ind w:left="709"/>
        <w:jc w:val="right"/>
        <w:rPr>
          <w:rFonts w:ascii="Tahoma" w:hAnsi="Tahoma" w:cs="Tahoma"/>
          <w:b/>
          <w:sz w:val="18"/>
          <w:szCs w:val="18"/>
        </w:rPr>
      </w:pPr>
    </w:p>
    <w:p w14:paraId="6C931758" w14:textId="77777777" w:rsidR="00604DE2" w:rsidRPr="00B109BC" w:rsidRDefault="00604DE2" w:rsidP="00D94419">
      <w:pPr>
        <w:spacing w:after="0"/>
        <w:ind w:left="709"/>
        <w:jc w:val="right"/>
        <w:rPr>
          <w:rFonts w:ascii="Tahoma" w:hAnsi="Tahoma" w:cs="Tahoma"/>
          <w:b/>
          <w:sz w:val="18"/>
          <w:szCs w:val="18"/>
        </w:rPr>
      </w:pPr>
    </w:p>
    <w:p w14:paraId="4EB39946" w14:textId="77777777" w:rsidR="00E40190" w:rsidRPr="00B109BC" w:rsidRDefault="00E40190" w:rsidP="00E40190">
      <w:pPr>
        <w:spacing w:after="0"/>
        <w:ind w:left="709"/>
        <w:jc w:val="right"/>
        <w:rPr>
          <w:rFonts w:ascii="Tahoma" w:hAnsi="Tahoma" w:cs="Tahoma"/>
          <w:b/>
          <w:sz w:val="18"/>
          <w:szCs w:val="18"/>
        </w:rPr>
      </w:pPr>
      <w:r w:rsidRPr="00B109BC">
        <w:rPr>
          <w:rFonts w:ascii="Tahoma" w:hAnsi="Tahoma" w:cs="Tahoma"/>
          <w:b/>
          <w:sz w:val="18"/>
          <w:szCs w:val="18"/>
        </w:rPr>
        <w:lastRenderedPageBreak/>
        <w:t>Приложение 3 к Приглашению</w:t>
      </w:r>
    </w:p>
    <w:p w14:paraId="451E9157" w14:textId="2498AAD3" w:rsidR="006757A0" w:rsidRPr="00B109BC" w:rsidRDefault="006757A0" w:rsidP="00E40190">
      <w:pPr>
        <w:spacing w:after="0"/>
        <w:jc w:val="right"/>
        <w:rPr>
          <w:rFonts w:ascii="Tahoma" w:hAnsi="Tahoma" w:cs="Tahoma"/>
          <w:b/>
          <w:sz w:val="18"/>
          <w:szCs w:val="18"/>
        </w:rPr>
      </w:pPr>
    </w:p>
    <w:p w14:paraId="79E9AAEA"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Договор № ________</w:t>
      </w:r>
    </w:p>
    <w:p w14:paraId="144ED1A4"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оказания услуг</w:t>
      </w:r>
    </w:p>
    <w:p w14:paraId="2ECD3328" w14:textId="77777777" w:rsidR="00C40D39" w:rsidRPr="00C40D39" w:rsidRDefault="00C40D39" w:rsidP="00C40D39">
      <w:pPr>
        <w:pStyle w:val="af2"/>
        <w:jc w:val="both"/>
        <w:rPr>
          <w:rFonts w:ascii="Tahoma" w:hAnsi="Tahoma" w:cs="Tahoma"/>
          <w:sz w:val="18"/>
          <w:szCs w:val="18"/>
        </w:rPr>
      </w:pPr>
    </w:p>
    <w:p w14:paraId="11305050" w14:textId="4C13D0EF"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г. Бишкек</w:t>
      </w:r>
      <w:r w:rsidRPr="00C40D39">
        <w:rPr>
          <w:rFonts w:ascii="Tahoma" w:hAnsi="Tahoma" w:cs="Tahoma"/>
          <w:sz w:val="18"/>
          <w:szCs w:val="18"/>
        </w:rPr>
        <w:tab/>
      </w:r>
      <w:r w:rsidRPr="00C40D39">
        <w:rPr>
          <w:rFonts w:ascii="Tahoma" w:hAnsi="Tahoma" w:cs="Tahoma"/>
          <w:sz w:val="18"/>
          <w:szCs w:val="18"/>
        </w:rPr>
        <w:tab/>
        <w:t xml:space="preserve">                            </w:t>
      </w: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t>«____» ______________ 202</w:t>
      </w:r>
      <w:r>
        <w:rPr>
          <w:rFonts w:ascii="Tahoma" w:hAnsi="Tahoma" w:cs="Tahoma"/>
          <w:sz w:val="18"/>
          <w:szCs w:val="18"/>
        </w:rPr>
        <w:t>3</w:t>
      </w:r>
      <w:r w:rsidRPr="00C40D39">
        <w:rPr>
          <w:rFonts w:ascii="Tahoma" w:hAnsi="Tahoma" w:cs="Tahoma"/>
          <w:sz w:val="18"/>
          <w:szCs w:val="18"/>
        </w:rPr>
        <w:t>г.</w:t>
      </w:r>
    </w:p>
    <w:p w14:paraId="0585CB2F" w14:textId="77777777" w:rsidR="00C40D39" w:rsidRPr="00C40D39" w:rsidRDefault="00C40D39" w:rsidP="00C40D39">
      <w:pPr>
        <w:pStyle w:val="af2"/>
        <w:jc w:val="both"/>
        <w:rPr>
          <w:rFonts w:ascii="Tahoma" w:hAnsi="Tahoma" w:cs="Tahoma"/>
          <w:sz w:val="18"/>
          <w:szCs w:val="18"/>
        </w:rPr>
      </w:pPr>
    </w:p>
    <w:p w14:paraId="78D06D70" w14:textId="464119E6" w:rsidR="00C40D39" w:rsidRPr="00C40D39" w:rsidRDefault="00C40D39" w:rsidP="00C40D39">
      <w:pPr>
        <w:pStyle w:val="af2"/>
        <w:ind w:firstLine="567"/>
        <w:jc w:val="both"/>
        <w:rPr>
          <w:rFonts w:ascii="Tahoma" w:hAnsi="Tahoma" w:cs="Tahoma"/>
          <w:sz w:val="18"/>
          <w:szCs w:val="18"/>
        </w:rPr>
      </w:pPr>
      <w:r>
        <w:rPr>
          <w:rFonts w:ascii="Tahoma" w:hAnsi="Tahoma" w:cs="Tahoma"/>
          <w:b/>
          <w:sz w:val="18"/>
          <w:szCs w:val="18"/>
        </w:rPr>
        <w:t>_________</w:t>
      </w:r>
      <w:r w:rsidRPr="00C40D39">
        <w:rPr>
          <w:rFonts w:ascii="Tahoma" w:hAnsi="Tahoma" w:cs="Tahoma"/>
          <w:sz w:val="18"/>
          <w:szCs w:val="18"/>
        </w:rPr>
        <w:t>, именуемое в дальнейшем «Исполнитель», в лице</w:t>
      </w:r>
      <w:r>
        <w:rPr>
          <w:rFonts w:ascii="Tahoma" w:hAnsi="Tahoma" w:cs="Tahoma"/>
          <w:sz w:val="18"/>
          <w:szCs w:val="18"/>
        </w:rPr>
        <w:t xml:space="preserve"> __________</w:t>
      </w:r>
      <w:r w:rsidRPr="00C40D39">
        <w:rPr>
          <w:rFonts w:ascii="Tahoma" w:hAnsi="Tahoma" w:cs="Tahoma"/>
          <w:sz w:val="18"/>
          <w:szCs w:val="18"/>
        </w:rPr>
        <w:t xml:space="preserve">, действующего на основании Устава, и </w:t>
      </w:r>
    </w:p>
    <w:p w14:paraId="6F0357B2" w14:textId="4D4423B9" w:rsidR="00C40D39" w:rsidRPr="00C40D39" w:rsidRDefault="00C40D39" w:rsidP="00C40D39">
      <w:pPr>
        <w:pStyle w:val="af2"/>
        <w:ind w:firstLine="567"/>
        <w:jc w:val="both"/>
        <w:rPr>
          <w:rFonts w:ascii="Tahoma" w:hAnsi="Tahoma" w:cs="Tahoma"/>
          <w:sz w:val="18"/>
          <w:szCs w:val="18"/>
        </w:rPr>
      </w:pPr>
      <w:r w:rsidRPr="00C40D39">
        <w:rPr>
          <w:rFonts w:ascii="Tahoma" w:hAnsi="Tahoma" w:cs="Tahoma"/>
          <w:b/>
          <w:sz w:val="18"/>
          <w:szCs w:val="18"/>
        </w:rPr>
        <w:t>ЗАО «Альфа Телеком»</w:t>
      </w:r>
      <w:r w:rsidRPr="00C40D39">
        <w:rPr>
          <w:rFonts w:ascii="Tahoma" w:hAnsi="Tahoma" w:cs="Tahoma"/>
          <w:sz w:val="18"/>
          <w:szCs w:val="18"/>
        </w:rPr>
        <w:t xml:space="preserve">, именуемое в дальнейшем «Заказчик», в лице Генерального директора </w:t>
      </w:r>
      <w:r>
        <w:rPr>
          <w:rFonts w:ascii="Tahoma" w:hAnsi="Tahoma" w:cs="Tahoma"/>
          <w:sz w:val="18"/>
          <w:szCs w:val="18"/>
        </w:rPr>
        <w:t>Мамытова Н.Т</w:t>
      </w:r>
      <w:r w:rsidRPr="00C40D39">
        <w:rPr>
          <w:rFonts w:ascii="Tahoma" w:hAnsi="Tahoma" w:cs="Tahoma"/>
          <w:sz w:val="18"/>
          <w:szCs w:val="18"/>
        </w:rPr>
        <w:t>., действующего на основании Устава, с другой стороны, именуемые в дальнейшем «Стороны», заключили настоящий Договор о нижеследующем:</w:t>
      </w:r>
    </w:p>
    <w:p w14:paraId="6E484B29" w14:textId="77777777" w:rsidR="00C40D39" w:rsidRPr="00C40D39" w:rsidRDefault="00C40D39" w:rsidP="00C40D39">
      <w:pPr>
        <w:pStyle w:val="af2"/>
        <w:ind w:firstLine="567"/>
        <w:jc w:val="both"/>
        <w:rPr>
          <w:rFonts w:ascii="Tahoma" w:hAnsi="Tahoma" w:cs="Tahoma"/>
          <w:b/>
          <w:sz w:val="18"/>
          <w:szCs w:val="18"/>
        </w:rPr>
      </w:pPr>
    </w:p>
    <w:p w14:paraId="66785BB4"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ПРЕДМЕТ ДОГОВОРА.</w:t>
      </w:r>
    </w:p>
    <w:p w14:paraId="3262F350"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1.1. Исполнитель принимает на себя обязательство оказать услуги по обслуживанию аквариумов Заказчика (осмотр, уход, чистка, при необходимости замена запчастей т.п.) не менее 2-х раза в месяц в офисе, расположенного по адресу: г. Бишкек, ул. Суюмбаева 123;</w:t>
      </w:r>
    </w:p>
    <w:p w14:paraId="191D259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1.2. Заказчик принимает на себя обязательство оплатить вышеуказанные надлежаще оказанные Исполнителем услуги.</w:t>
      </w:r>
    </w:p>
    <w:p w14:paraId="0E390B46" w14:textId="77777777" w:rsidR="00C40D39" w:rsidRPr="00C40D39" w:rsidRDefault="00C40D39" w:rsidP="00C40D39">
      <w:pPr>
        <w:pStyle w:val="af2"/>
        <w:jc w:val="both"/>
        <w:rPr>
          <w:rFonts w:ascii="Tahoma" w:hAnsi="Tahoma" w:cs="Tahoma"/>
          <w:sz w:val="18"/>
          <w:szCs w:val="18"/>
        </w:rPr>
      </w:pPr>
    </w:p>
    <w:p w14:paraId="3D722CFC"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ОБЩИЕ ПОЛОЖЕНИЯ</w:t>
      </w:r>
    </w:p>
    <w:p w14:paraId="60348DF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2.1. Исполнитель осуществляет обслуживание и уход за аквариумами (далее – Аквариумы), наименование, количество, индивидуализирующие признаки которых, а также их состояние на момент начала действия Договора указаны в Спецификации, являющейся неотъемлемой частью настоящего Договора.</w:t>
      </w:r>
    </w:p>
    <w:p w14:paraId="5B38504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2.2. Периодичность визитов (количество выездов в месяц) Исполнителя по обслуживанию и чистке за аквариумами, перечень оказываемых при этом услуг указываются в Спецификации.</w:t>
      </w:r>
    </w:p>
    <w:p w14:paraId="1A6D333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2.3. График визитов специалистов по дням и часам согласовывается Сторонами и может корректироваться, не изменяя периодичности визитов,  по соглашению Сторон не чаще двух раз в месяц.</w:t>
      </w:r>
    </w:p>
    <w:p w14:paraId="6A52F3B6"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2.4. Исполнитель может обеспечить по просьбе Заказчика незапланированный выезд при необходимости, для проведения экстренного проведения профилактических работ. В этих случаях работник Заказчика осуществляет вызов специалистов Исполнителя по телефону (эл.почте). Работы, произведенные Исполнителем по экстренному вызову, не являются дополнительной услугой, и не подлежат дополнительной оплате.</w:t>
      </w:r>
    </w:p>
    <w:p w14:paraId="0B5C7D70"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2.5. В период действия Договора Заказчик по согласованию с Исполнителем может ставить на обслуживание новые аквариумы или снимать их с обслуживания с составлением дополнительных Спецификаций.</w:t>
      </w:r>
    </w:p>
    <w:p w14:paraId="7644EFE0" w14:textId="77777777" w:rsidR="00C40D39" w:rsidRPr="00C40D39" w:rsidRDefault="00C40D39" w:rsidP="00C40D39">
      <w:pPr>
        <w:pStyle w:val="af2"/>
        <w:jc w:val="both"/>
        <w:rPr>
          <w:rFonts w:ascii="Tahoma" w:hAnsi="Tahoma" w:cs="Tahoma"/>
          <w:sz w:val="18"/>
          <w:szCs w:val="18"/>
        </w:rPr>
      </w:pPr>
    </w:p>
    <w:p w14:paraId="4DB35B70"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ПРАВА И ОБЯЗАННОСТИ ИСПОЛНИТЕЛЯ.</w:t>
      </w:r>
    </w:p>
    <w:p w14:paraId="74C7A34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3.1. Спецификация подписывается Сторонами одновременно с подписанием настоящего Договора, Спецификация является Приложением № 1 к настоящему договору. Спецификация является неотъемлемой частью настоящего договора. </w:t>
      </w:r>
    </w:p>
    <w:p w14:paraId="29D0324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3.2. Исполнитель обязуется в последний рабочий день месяца подписать акт приема-передачи оказанных услуг за истекший месяц. </w:t>
      </w:r>
    </w:p>
    <w:p w14:paraId="332603A5"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3.3. Исполнитель обязуется:</w:t>
      </w:r>
    </w:p>
    <w:p w14:paraId="5466A4B6"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а) обслуживать и осуществлять чистку аквариума в течение срока действия настоящего Договора, а также осуществлять комплекс дополнительных услуг и мероприятий, оговоренных в Спецификации;</w:t>
      </w:r>
    </w:p>
    <w:p w14:paraId="00C9B6C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3.4. Исполнитель обязан обеспечивать прибытие специалистов к Заказчику в сроки, предусмотренные в Спецификации, а при экстренном вызове в соответствии с п.2.4. – в течение дня принятия вызова (не считая выходных и праздничных дней).</w:t>
      </w:r>
    </w:p>
    <w:p w14:paraId="5576CAC3"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3.5. Исполнитель имеет право оказывать по желанию Заказчика дополнительные услуги, связанные по своей природе с обслуживанием и уходом за аквариумами. Перечень и стоимость дополнительных услуг и мероприятий согласовывается Сторонами дополнительно и указывается в отдельной Спецификации с составлением, при необходимости, сметы на выполняемые работы.</w:t>
      </w:r>
    </w:p>
    <w:p w14:paraId="494D7115" w14:textId="77777777" w:rsidR="00C40D39" w:rsidRPr="00C40D39" w:rsidRDefault="00C40D39" w:rsidP="00C40D39">
      <w:pPr>
        <w:pStyle w:val="af2"/>
        <w:jc w:val="both"/>
        <w:rPr>
          <w:rFonts w:ascii="Tahoma" w:hAnsi="Tahoma" w:cs="Tahoma"/>
          <w:sz w:val="18"/>
          <w:szCs w:val="18"/>
        </w:rPr>
      </w:pPr>
    </w:p>
    <w:p w14:paraId="3AF81A8E"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ПРАВА И ОБЯЗАННОСТИ ЗАКАЗЧИКА.</w:t>
      </w:r>
    </w:p>
    <w:p w14:paraId="5B1F90F3"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4.1. Заказчик обязуется в течение 5 (пяти) рабочих дней после подписания Акт приема-передачи оказанных услуг за месяц передать один экземпляр Исполнителю, либо представить Исполнителю мотивированный отказ от подписания Акта. </w:t>
      </w:r>
    </w:p>
    <w:p w14:paraId="6508B289"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4.2. Заказчик обязуется своевременно и полностью оплачивать услуги Исполнителя в соответствии с настоящим Договором.</w:t>
      </w:r>
    </w:p>
    <w:p w14:paraId="19B6201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4.3.  Заказчик обязуется обеспечить беспрепятственный доступ во все помещения, где располагаются обслуживаемые Исполнителем аквариумы, прибывшему для планового профилактического осмотра и обслуживания аквариумов или по экстренному вызову, а также разрешить внос и вынос инструмента, приспособлений и расходных материалов, необходимых для обслуживания и ухода аквариумами.</w:t>
      </w:r>
    </w:p>
    <w:p w14:paraId="7AF8EE09"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4.4. Заказчик обязуется на время действия Договора предоставить Исполнителю помещение для хранения инструмента, приспособлений и расходных материалов Исполнителя, если их периодическая доставка к месту исполнения Договора затруднительна вследствие большого количества и объема.  </w:t>
      </w:r>
    </w:p>
    <w:p w14:paraId="3AD0C283" w14:textId="77777777" w:rsidR="00C40D39" w:rsidRPr="00C40D39" w:rsidRDefault="00C40D39" w:rsidP="00C40D39">
      <w:pPr>
        <w:pStyle w:val="af2"/>
        <w:jc w:val="center"/>
        <w:rPr>
          <w:rFonts w:ascii="Tahoma" w:hAnsi="Tahoma" w:cs="Tahoma"/>
          <w:b/>
          <w:sz w:val="18"/>
          <w:szCs w:val="18"/>
        </w:rPr>
      </w:pPr>
    </w:p>
    <w:p w14:paraId="75C2DD26"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СТОИМОСТЬ УСЛУГ И ПОРЯДОК РАСЧЕТОВ.</w:t>
      </w:r>
    </w:p>
    <w:p w14:paraId="4FAAF889" w14:textId="456AA36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5.1 Общая стоимость настоящего Договора составляет </w:t>
      </w:r>
      <w:r>
        <w:rPr>
          <w:rFonts w:ascii="Tahoma" w:hAnsi="Tahoma" w:cs="Tahoma"/>
          <w:sz w:val="18"/>
          <w:szCs w:val="18"/>
        </w:rPr>
        <w:t>___________</w:t>
      </w:r>
      <w:r w:rsidRPr="00C40D39">
        <w:rPr>
          <w:rFonts w:ascii="Tahoma" w:hAnsi="Tahoma" w:cs="Tahoma"/>
          <w:sz w:val="18"/>
          <w:szCs w:val="18"/>
        </w:rPr>
        <w:t xml:space="preserve"> сом с учетом всех налогов и прочих выплат, применяемых при данных правоотношениях. В стоимость вышеуказанных услуг входит стоимость плановых профилактических осмотров и мероприятий по чистке за аквариумов, включая стоимость используемых при этих работах расходных материалов.</w:t>
      </w:r>
    </w:p>
    <w:p w14:paraId="6D0D71D0"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5.2 Оплата поставляемой Поставщиком Продукции осуществляется 100 (сто) % пост оплатой Покупателем в течение 10 (десяти) банковских дней с момента подписания Сторонами Акта оказанных услуг и представления оригинала счета-фактуры выписанного на основании Акта оказанных услуг: Основанием для выставления счет-фактуры является Акт оказанных услуг, подписанный Сторонами.</w:t>
      </w:r>
    </w:p>
    <w:p w14:paraId="37D434C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lastRenderedPageBreak/>
        <w:t xml:space="preserve">5.3 Расчет производится в национальной валюте Кыргызской Республики (сом), путем перечисления денежных средств на расчетный счет Поставщика, указанный в разделе 13 настоящего Договора. </w:t>
      </w:r>
    </w:p>
    <w:p w14:paraId="62FA2FE1" w14:textId="77777777" w:rsidR="00C40D39" w:rsidRPr="00C40D39" w:rsidRDefault="00C40D39" w:rsidP="00C40D39">
      <w:pPr>
        <w:pStyle w:val="af2"/>
        <w:ind w:left="720"/>
        <w:rPr>
          <w:rFonts w:ascii="Tahoma" w:hAnsi="Tahoma" w:cs="Tahoma"/>
          <w:b/>
          <w:sz w:val="18"/>
          <w:szCs w:val="18"/>
        </w:rPr>
      </w:pPr>
    </w:p>
    <w:p w14:paraId="330BA64D"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ОТВЕТСТВЕННОСТЬ СТОРОН.</w:t>
      </w:r>
    </w:p>
    <w:p w14:paraId="60F7B076"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6.1.</w:t>
      </w:r>
      <w:r w:rsidRPr="00C40D39">
        <w:rPr>
          <w:rFonts w:ascii="Tahoma" w:hAnsi="Tahoma" w:cs="Tahoma"/>
          <w:sz w:val="18"/>
          <w:szCs w:val="18"/>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действующим законодательством Кыргызской Республики.</w:t>
      </w:r>
    </w:p>
    <w:p w14:paraId="19398C9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6.2.</w:t>
      </w:r>
      <w:r w:rsidRPr="00C40D39">
        <w:rPr>
          <w:rFonts w:ascii="Tahoma" w:hAnsi="Tahoma" w:cs="Tahoma"/>
          <w:sz w:val="18"/>
          <w:szCs w:val="18"/>
        </w:rPr>
        <w:tab/>
        <w:t>В случае нарушения сроков оказания услуг, сроков устранения неисправностей, неполного оказания услуг, нарушения обязательств, определенного настоящим договором, Исполнитель уплачивает Заказчику неустойку в размере 0,1 (ноль целых одна десятая) % за каждый день просрочки, но не более 5 (пяти) % от общей стоимости настоящего Договора.</w:t>
      </w:r>
    </w:p>
    <w:p w14:paraId="4FD24727"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6.3.</w:t>
      </w:r>
      <w:r w:rsidRPr="00C40D39">
        <w:rPr>
          <w:rFonts w:ascii="Tahoma" w:hAnsi="Tahoma" w:cs="Tahoma"/>
          <w:sz w:val="18"/>
          <w:szCs w:val="18"/>
        </w:rPr>
        <w:tab/>
        <w:t>В случае нарушения сроков оплаты, и при условии надлежащего исполнения Исполнителем своих обязательств, Заказчик уплачивает Исполнителю неустойку в размере 0,1 (ноль целых одна десятая) % от суммы подлежащей оплате за каждый день просрочки платежа, но не более 5 (пяти) % от суммы настоящего Договора.</w:t>
      </w:r>
    </w:p>
    <w:p w14:paraId="51009103"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ФОРС-МАЖОР.</w:t>
      </w:r>
    </w:p>
    <w:p w14:paraId="1DC804D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7.1.</w:t>
      </w:r>
      <w:r w:rsidRPr="00C40D39">
        <w:rPr>
          <w:rFonts w:ascii="Tahoma" w:hAnsi="Tahoma" w:cs="Tahoma"/>
          <w:sz w:val="18"/>
          <w:szCs w:val="18"/>
        </w:rPr>
        <w:tab/>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1D6F9E4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7.2.</w:t>
      </w:r>
      <w:r w:rsidRPr="00C40D39">
        <w:rPr>
          <w:rFonts w:ascii="Tahoma" w:hAnsi="Tahoma" w:cs="Tahoma"/>
          <w:sz w:val="18"/>
          <w:szCs w:val="18"/>
        </w:rPr>
        <w:tab/>
        <w:t xml:space="preserve">В понятие непреодолимой силы входят понятия: война, мятежи, саботаж, природные пожары, взрывы, наводнения или иные стихийные бедствия. </w:t>
      </w:r>
    </w:p>
    <w:p w14:paraId="5E16E2C7"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7.3.</w:t>
      </w:r>
      <w:r w:rsidRPr="00C40D39">
        <w:rPr>
          <w:rFonts w:ascii="Tahoma" w:hAnsi="Tahoma" w:cs="Tahoma"/>
          <w:sz w:val="18"/>
          <w:szCs w:val="18"/>
        </w:rPr>
        <w:tab/>
        <w:t xml:space="preserve">Сторона, для которой наступили обстоятельства, указанные в п.7.2.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7.2. настоящего Договора. </w:t>
      </w:r>
    </w:p>
    <w:p w14:paraId="2F06CAD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7.4.</w:t>
      </w:r>
      <w:r w:rsidRPr="00C40D39">
        <w:rPr>
          <w:rFonts w:ascii="Tahoma" w:hAnsi="Tahoma" w:cs="Tahoma"/>
          <w:sz w:val="18"/>
          <w:szCs w:val="18"/>
        </w:rPr>
        <w:tab/>
        <w:t>В случае если Сторона, для которой наступили обстоятельства, указанные в п.7.2.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32A0EFE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7.5.</w:t>
      </w:r>
      <w:r w:rsidRPr="00C40D39">
        <w:rPr>
          <w:rFonts w:ascii="Tahoma" w:hAnsi="Tahoma" w:cs="Tahoma"/>
          <w:sz w:val="18"/>
          <w:szCs w:val="18"/>
        </w:rPr>
        <w:tab/>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631F46AE"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7.6. 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41E7670A" w14:textId="77777777" w:rsidR="00C40D39" w:rsidRPr="00C40D39" w:rsidRDefault="00C40D39" w:rsidP="00C40D39">
      <w:pPr>
        <w:pStyle w:val="af2"/>
        <w:jc w:val="both"/>
        <w:rPr>
          <w:rFonts w:ascii="Tahoma" w:hAnsi="Tahoma" w:cs="Tahoma"/>
          <w:sz w:val="18"/>
          <w:szCs w:val="18"/>
        </w:rPr>
      </w:pPr>
    </w:p>
    <w:p w14:paraId="6568BEB3"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ЗАКЛЮЧИТЕЛЬНЫЕ ПОЛОЖЕНИЯ.</w:t>
      </w:r>
    </w:p>
    <w:p w14:paraId="7E68D195"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14:paraId="163D4B4D"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8.2. 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487E7A5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8.3. Настоящий договор составлен в двух экземплярах, имеющих одинаковую юридическую силу, по одному экземпляру для каждой из сторон.</w:t>
      </w:r>
    </w:p>
    <w:p w14:paraId="37289D12"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8.4. Споры, возникающие по настоящему договору, рассматриваются в соответствии с действующим законодательством Кыргызской Республики.</w:t>
      </w:r>
    </w:p>
    <w:p w14:paraId="2C1E953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8.5. Настоящий Договор вступает в силу с момента подписания Сторонами и действует сроком на 1 календарный год.</w:t>
      </w:r>
    </w:p>
    <w:p w14:paraId="2C4FBC2C" w14:textId="77777777" w:rsidR="00C40D39" w:rsidRPr="00C40D39" w:rsidRDefault="00C40D39" w:rsidP="00C40D39">
      <w:pPr>
        <w:pStyle w:val="af2"/>
        <w:jc w:val="both"/>
        <w:rPr>
          <w:rFonts w:ascii="Tahoma" w:hAnsi="Tahoma" w:cs="Tahoma"/>
          <w:sz w:val="18"/>
          <w:szCs w:val="18"/>
        </w:rPr>
      </w:pPr>
    </w:p>
    <w:p w14:paraId="09F29F42"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9. ЮРИДИЧЕСКИЕ АДРЕСА И БАНКОВСКИЕ РЕКВИЗИТЫ СТОРОН.</w:t>
      </w:r>
    </w:p>
    <w:p w14:paraId="3BD44E17"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  </w:t>
      </w:r>
    </w:p>
    <w:tbl>
      <w:tblPr>
        <w:tblW w:w="0" w:type="auto"/>
        <w:tblInd w:w="268" w:type="dxa"/>
        <w:tblLook w:val="04A0" w:firstRow="1" w:lastRow="0" w:firstColumn="1" w:lastColumn="0" w:noHBand="0" w:noVBand="1"/>
      </w:tblPr>
      <w:tblGrid>
        <w:gridCol w:w="4977"/>
        <w:gridCol w:w="4597"/>
      </w:tblGrid>
      <w:tr w:rsidR="00C40D39" w:rsidRPr="00C40D39" w14:paraId="57FDFD31" w14:textId="77777777" w:rsidTr="004B56EB">
        <w:trPr>
          <w:trHeight w:val="1189"/>
        </w:trPr>
        <w:tc>
          <w:tcPr>
            <w:tcW w:w="4977" w:type="dxa"/>
          </w:tcPr>
          <w:p w14:paraId="5AC49B26"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ЗАКАЗЧИК:</w:t>
            </w:r>
          </w:p>
          <w:p w14:paraId="4380F5FE"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4569EE69" w14:textId="77777777" w:rsidR="00C40D39" w:rsidRPr="00C40D39" w:rsidRDefault="00C40D39" w:rsidP="004B56EB">
            <w:pPr>
              <w:pStyle w:val="af2"/>
              <w:jc w:val="both"/>
              <w:rPr>
                <w:rFonts w:ascii="Tahoma" w:hAnsi="Tahoma" w:cs="Tahoma"/>
                <w:b/>
                <w:sz w:val="18"/>
                <w:szCs w:val="18"/>
              </w:rPr>
            </w:pPr>
            <w:r w:rsidRPr="00C40D39">
              <w:rPr>
                <w:rFonts w:ascii="Tahoma" w:hAnsi="Tahoma" w:cs="Tahoma"/>
                <w:b/>
                <w:sz w:val="18"/>
                <w:szCs w:val="18"/>
              </w:rPr>
              <w:t>ЗАО «Альфа Телеком»</w:t>
            </w:r>
          </w:p>
          <w:p w14:paraId="0BEC0385"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г. Бишкек, ул. Суюмбаева, 123</w:t>
            </w:r>
          </w:p>
          <w:p w14:paraId="784FC2D4"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ИНН 00406200910056</w:t>
            </w:r>
          </w:p>
          <w:p w14:paraId="26F24417"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ОКПО 26611735</w:t>
            </w:r>
          </w:p>
          <w:p w14:paraId="372AF09C"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УКГНС 999 по ККН</w:t>
            </w:r>
          </w:p>
          <w:p w14:paraId="055D6ABD"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БИК: 109018</w:t>
            </w:r>
          </w:p>
          <w:p w14:paraId="6BD494DF"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Бишкекский центральный филиал</w:t>
            </w:r>
          </w:p>
          <w:p w14:paraId="55602266"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ОАО "Оптима Банк"</w:t>
            </w:r>
          </w:p>
          <w:p w14:paraId="641498C4"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г.Бишкек, ул.Киевская, 104/1</w:t>
            </w:r>
          </w:p>
          <w:p w14:paraId="05357EC2"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р/с 1091820182530113</w:t>
            </w:r>
          </w:p>
          <w:p w14:paraId="704C8D00" w14:textId="77777777" w:rsidR="00C40D39" w:rsidRPr="00C40D39" w:rsidRDefault="00C40D39" w:rsidP="004B56EB">
            <w:pPr>
              <w:pStyle w:val="af2"/>
              <w:spacing w:line="276" w:lineRule="auto"/>
              <w:jc w:val="both"/>
              <w:rPr>
                <w:rFonts w:ascii="Tahoma" w:hAnsi="Tahoma" w:cs="Tahoma"/>
                <w:sz w:val="18"/>
                <w:szCs w:val="18"/>
              </w:rPr>
            </w:pPr>
          </w:p>
          <w:p w14:paraId="43CA1F81" w14:textId="77777777" w:rsidR="00C40D39" w:rsidRPr="00C40D39" w:rsidRDefault="00C40D39" w:rsidP="004B56EB">
            <w:pPr>
              <w:pStyle w:val="af2"/>
              <w:spacing w:line="276" w:lineRule="auto"/>
              <w:jc w:val="both"/>
              <w:rPr>
                <w:rFonts w:ascii="Tahoma" w:hAnsi="Tahoma" w:cs="Tahoma"/>
                <w:sz w:val="18"/>
                <w:szCs w:val="18"/>
              </w:rPr>
            </w:pPr>
          </w:p>
          <w:p w14:paraId="3C275DEC"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Генеральный директор</w:t>
            </w:r>
          </w:p>
          <w:p w14:paraId="4D4AFA34" w14:textId="77777777" w:rsidR="00C40D39" w:rsidRPr="00C40D39" w:rsidRDefault="00C40D39" w:rsidP="004B56EB">
            <w:pPr>
              <w:pStyle w:val="af2"/>
              <w:spacing w:line="276" w:lineRule="auto"/>
              <w:jc w:val="both"/>
              <w:rPr>
                <w:rFonts w:ascii="Tahoma" w:hAnsi="Tahoma" w:cs="Tahoma"/>
                <w:sz w:val="18"/>
                <w:szCs w:val="18"/>
              </w:rPr>
            </w:pPr>
          </w:p>
          <w:p w14:paraId="506D8411" w14:textId="77777777" w:rsidR="00C40D39" w:rsidRPr="00C40D39" w:rsidRDefault="00C40D39" w:rsidP="004B56EB">
            <w:pPr>
              <w:pStyle w:val="af2"/>
              <w:spacing w:line="276" w:lineRule="auto"/>
              <w:jc w:val="both"/>
              <w:rPr>
                <w:rFonts w:ascii="Tahoma" w:hAnsi="Tahoma" w:cs="Tahoma"/>
                <w:sz w:val="18"/>
                <w:szCs w:val="18"/>
              </w:rPr>
            </w:pPr>
          </w:p>
          <w:p w14:paraId="14705E97" w14:textId="433C1C43" w:rsidR="00C40D39" w:rsidRPr="00C40D39" w:rsidRDefault="00C40D39" w:rsidP="004B56EB">
            <w:pPr>
              <w:pStyle w:val="af2"/>
              <w:spacing w:line="276" w:lineRule="auto"/>
              <w:jc w:val="both"/>
              <w:rPr>
                <w:rFonts w:ascii="Tahoma" w:hAnsi="Tahoma" w:cs="Tahoma"/>
                <w:sz w:val="18"/>
                <w:szCs w:val="18"/>
              </w:rPr>
            </w:pPr>
            <w:r>
              <w:rPr>
                <w:rFonts w:ascii="Tahoma" w:hAnsi="Tahoma" w:cs="Tahoma"/>
                <w:b/>
                <w:sz w:val="18"/>
                <w:szCs w:val="18"/>
              </w:rPr>
              <w:t>Мамытов Н.Т</w:t>
            </w:r>
            <w:r w:rsidRPr="00C40D39">
              <w:rPr>
                <w:rFonts w:ascii="Tahoma" w:hAnsi="Tahoma" w:cs="Tahoma"/>
                <w:b/>
                <w:sz w:val="18"/>
                <w:szCs w:val="18"/>
              </w:rPr>
              <w:t xml:space="preserve">. </w:t>
            </w:r>
            <w:r w:rsidRPr="00C40D39">
              <w:rPr>
                <w:rFonts w:ascii="Tahoma" w:hAnsi="Tahoma" w:cs="Tahoma"/>
                <w:sz w:val="18"/>
                <w:szCs w:val="18"/>
              </w:rPr>
              <w:t xml:space="preserve">_________________________ </w:t>
            </w:r>
          </w:p>
          <w:p w14:paraId="35E9753D"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58436958"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2D2D3A0C" w14:textId="77777777" w:rsidR="00C40D39" w:rsidRPr="00C40D39" w:rsidRDefault="00C40D39" w:rsidP="004B56EB">
            <w:pPr>
              <w:pStyle w:val="af2"/>
              <w:spacing w:line="276" w:lineRule="auto"/>
              <w:jc w:val="both"/>
              <w:rPr>
                <w:rFonts w:ascii="Tahoma" w:hAnsi="Tahoma" w:cs="Tahoma"/>
                <w:sz w:val="18"/>
                <w:szCs w:val="18"/>
              </w:rPr>
            </w:pPr>
          </w:p>
        </w:tc>
        <w:tc>
          <w:tcPr>
            <w:tcW w:w="4597" w:type="dxa"/>
          </w:tcPr>
          <w:p w14:paraId="3B18B979"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ИСПОЛНИТЕЛЬ:</w:t>
            </w:r>
          </w:p>
          <w:p w14:paraId="3E902C00" w14:textId="77777777" w:rsidR="00C40D39" w:rsidRPr="00C40D39" w:rsidRDefault="00C40D39" w:rsidP="004B56EB">
            <w:pPr>
              <w:pStyle w:val="af2"/>
              <w:spacing w:line="276" w:lineRule="auto"/>
              <w:jc w:val="both"/>
              <w:rPr>
                <w:rFonts w:ascii="Tahoma" w:hAnsi="Tahoma" w:cs="Tahoma"/>
                <w:sz w:val="18"/>
                <w:szCs w:val="18"/>
              </w:rPr>
            </w:pPr>
          </w:p>
          <w:p w14:paraId="48E7E710" w14:textId="18F75D6F" w:rsidR="00C40D39" w:rsidRPr="00C40D39" w:rsidRDefault="00C40D39" w:rsidP="004B56EB">
            <w:pPr>
              <w:pStyle w:val="af2"/>
              <w:spacing w:line="276" w:lineRule="auto"/>
              <w:jc w:val="both"/>
              <w:rPr>
                <w:rFonts w:ascii="Tahoma" w:hAnsi="Tahoma" w:cs="Tahoma"/>
                <w:sz w:val="18"/>
                <w:szCs w:val="18"/>
              </w:rPr>
            </w:pPr>
          </w:p>
          <w:p w14:paraId="039821AA" w14:textId="77777777" w:rsidR="00C40D39" w:rsidRPr="00C40D39" w:rsidRDefault="00C40D39" w:rsidP="004B56EB">
            <w:pPr>
              <w:pStyle w:val="af2"/>
              <w:spacing w:line="276" w:lineRule="auto"/>
              <w:jc w:val="both"/>
              <w:rPr>
                <w:rFonts w:ascii="Tahoma" w:hAnsi="Tahoma" w:cs="Tahoma"/>
                <w:sz w:val="18"/>
                <w:szCs w:val="18"/>
              </w:rPr>
            </w:pPr>
          </w:p>
          <w:p w14:paraId="7E5029DB" w14:textId="77777777" w:rsidR="00C40D39" w:rsidRPr="00C40D39" w:rsidRDefault="00C40D39" w:rsidP="004B56EB">
            <w:pPr>
              <w:pStyle w:val="af2"/>
              <w:spacing w:line="276" w:lineRule="auto"/>
              <w:jc w:val="both"/>
              <w:rPr>
                <w:rFonts w:ascii="Tahoma" w:hAnsi="Tahoma" w:cs="Tahoma"/>
                <w:sz w:val="18"/>
                <w:szCs w:val="18"/>
              </w:rPr>
            </w:pPr>
          </w:p>
          <w:p w14:paraId="6462B21D" w14:textId="77777777" w:rsidR="00C40D39" w:rsidRPr="00C40D39" w:rsidRDefault="00C40D39" w:rsidP="004B56EB">
            <w:pPr>
              <w:pStyle w:val="af2"/>
              <w:spacing w:line="276" w:lineRule="auto"/>
              <w:jc w:val="both"/>
              <w:rPr>
                <w:rFonts w:ascii="Tahoma" w:hAnsi="Tahoma" w:cs="Tahoma"/>
                <w:sz w:val="18"/>
                <w:szCs w:val="18"/>
              </w:rPr>
            </w:pPr>
          </w:p>
          <w:p w14:paraId="3957F09B" w14:textId="77777777" w:rsidR="00C40D39" w:rsidRPr="00C40D39" w:rsidRDefault="00C40D39" w:rsidP="004B56EB">
            <w:pPr>
              <w:pStyle w:val="af2"/>
              <w:spacing w:line="276" w:lineRule="auto"/>
              <w:jc w:val="both"/>
              <w:rPr>
                <w:rFonts w:ascii="Tahoma" w:hAnsi="Tahoma" w:cs="Tahoma"/>
                <w:sz w:val="18"/>
                <w:szCs w:val="18"/>
              </w:rPr>
            </w:pPr>
          </w:p>
          <w:p w14:paraId="7DB63DA0" w14:textId="74151AE4" w:rsidR="00C40D39" w:rsidRPr="00C40D39" w:rsidRDefault="00C40D39" w:rsidP="004B56EB">
            <w:pPr>
              <w:pStyle w:val="af2"/>
              <w:spacing w:line="276" w:lineRule="auto"/>
              <w:jc w:val="both"/>
              <w:rPr>
                <w:rFonts w:ascii="Tahoma" w:hAnsi="Tahoma" w:cs="Tahoma"/>
                <w:b/>
                <w:sz w:val="18"/>
                <w:szCs w:val="18"/>
              </w:rPr>
            </w:pPr>
          </w:p>
          <w:p w14:paraId="536722BA" w14:textId="77777777" w:rsidR="00C40D39" w:rsidRPr="00C40D39" w:rsidRDefault="00C40D39" w:rsidP="004B56EB">
            <w:pPr>
              <w:pStyle w:val="af2"/>
              <w:spacing w:line="276" w:lineRule="auto"/>
              <w:jc w:val="both"/>
              <w:rPr>
                <w:rFonts w:ascii="Tahoma" w:hAnsi="Tahoma" w:cs="Tahoma"/>
                <w:b/>
                <w:sz w:val="18"/>
                <w:szCs w:val="18"/>
              </w:rPr>
            </w:pPr>
          </w:p>
          <w:p w14:paraId="36AC204C" w14:textId="77777777" w:rsidR="00C40D39" w:rsidRPr="00C40D39" w:rsidRDefault="00C40D39" w:rsidP="004B56EB">
            <w:pPr>
              <w:pStyle w:val="af2"/>
              <w:spacing w:line="276" w:lineRule="auto"/>
              <w:jc w:val="both"/>
              <w:rPr>
                <w:rFonts w:ascii="Tahoma" w:hAnsi="Tahoma" w:cs="Tahoma"/>
                <w:b/>
                <w:sz w:val="18"/>
                <w:szCs w:val="18"/>
              </w:rPr>
            </w:pPr>
          </w:p>
          <w:p w14:paraId="045FDE94" w14:textId="68B593E3"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 xml:space="preserve">________________________ </w:t>
            </w:r>
          </w:p>
          <w:p w14:paraId="6CEA7482"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79848786"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6C5019E3" w14:textId="77777777" w:rsidR="00C40D39" w:rsidRPr="00C40D39" w:rsidRDefault="00C40D39" w:rsidP="004B56EB">
            <w:pPr>
              <w:pStyle w:val="af2"/>
              <w:spacing w:line="276" w:lineRule="auto"/>
              <w:jc w:val="both"/>
              <w:rPr>
                <w:rFonts w:ascii="Tahoma" w:hAnsi="Tahoma" w:cs="Tahoma"/>
                <w:sz w:val="18"/>
                <w:szCs w:val="18"/>
              </w:rPr>
            </w:pPr>
          </w:p>
        </w:tc>
      </w:tr>
    </w:tbl>
    <w:p w14:paraId="6DE7BDE8" w14:textId="77777777" w:rsidR="00C40D39" w:rsidRDefault="00C40D39" w:rsidP="00C40D39">
      <w:pPr>
        <w:pStyle w:val="af2"/>
        <w:jc w:val="right"/>
        <w:rPr>
          <w:rFonts w:ascii="Tahoma" w:hAnsi="Tahoma" w:cs="Tahoma"/>
          <w:b/>
          <w:i/>
          <w:sz w:val="18"/>
          <w:szCs w:val="18"/>
        </w:rPr>
      </w:pPr>
    </w:p>
    <w:p w14:paraId="76252A57" w14:textId="77777777" w:rsidR="00C40D39" w:rsidRDefault="00C40D39" w:rsidP="00C40D39">
      <w:pPr>
        <w:pStyle w:val="af2"/>
        <w:jc w:val="right"/>
        <w:rPr>
          <w:rFonts w:ascii="Tahoma" w:hAnsi="Tahoma" w:cs="Tahoma"/>
          <w:b/>
          <w:i/>
          <w:sz w:val="18"/>
          <w:szCs w:val="18"/>
        </w:rPr>
      </w:pPr>
    </w:p>
    <w:p w14:paraId="22D6B014" w14:textId="6E6D6769" w:rsidR="00C40D39" w:rsidRPr="00C40D39" w:rsidRDefault="00C40D39" w:rsidP="00C40D39">
      <w:pPr>
        <w:pStyle w:val="af2"/>
        <w:jc w:val="right"/>
        <w:rPr>
          <w:rFonts w:ascii="Tahoma" w:hAnsi="Tahoma" w:cs="Tahoma"/>
          <w:b/>
          <w:i/>
          <w:sz w:val="18"/>
          <w:szCs w:val="18"/>
        </w:rPr>
      </w:pPr>
      <w:r w:rsidRPr="00C40D39">
        <w:rPr>
          <w:rFonts w:ascii="Tahoma" w:hAnsi="Tahoma" w:cs="Tahoma"/>
          <w:b/>
          <w:i/>
          <w:sz w:val="18"/>
          <w:szCs w:val="18"/>
        </w:rPr>
        <w:lastRenderedPageBreak/>
        <w:t xml:space="preserve">Приложение 1 </w:t>
      </w:r>
    </w:p>
    <w:p w14:paraId="212DA72A" w14:textId="5A779253" w:rsidR="00C40D39" w:rsidRPr="00C40D39" w:rsidRDefault="00C40D39" w:rsidP="00C40D39">
      <w:pPr>
        <w:pStyle w:val="af2"/>
        <w:jc w:val="right"/>
        <w:rPr>
          <w:rFonts w:ascii="Tahoma" w:hAnsi="Tahoma" w:cs="Tahoma"/>
          <w:sz w:val="18"/>
          <w:szCs w:val="18"/>
        </w:rPr>
      </w:pPr>
      <w:r w:rsidRPr="00C40D39">
        <w:rPr>
          <w:rFonts w:ascii="Tahoma" w:hAnsi="Tahoma" w:cs="Tahoma"/>
          <w:i/>
          <w:sz w:val="18"/>
          <w:szCs w:val="18"/>
        </w:rPr>
        <w:t xml:space="preserve">к Договору оказания услуг № </w:t>
      </w:r>
      <w:r w:rsidRPr="00C40D39">
        <w:rPr>
          <w:rFonts w:ascii="Tahoma" w:hAnsi="Tahoma" w:cs="Tahoma"/>
          <w:sz w:val="18"/>
          <w:szCs w:val="18"/>
        </w:rPr>
        <w:t>«____» ______________ 202</w:t>
      </w:r>
      <w:r>
        <w:rPr>
          <w:rFonts w:ascii="Tahoma" w:hAnsi="Tahoma" w:cs="Tahoma"/>
          <w:sz w:val="18"/>
          <w:szCs w:val="18"/>
        </w:rPr>
        <w:t>3</w:t>
      </w:r>
      <w:r w:rsidRPr="00C40D39">
        <w:rPr>
          <w:rFonts w:ascii="Tahoma" w:hAnsi="Tahoma" w:cs="Tahoma"/>
          <w:sz w:val="18"/>
          <w:szCs w:val="18"/>
        </w:rPr>
        <w:t>г.</w:t>
      </w:r>
    </w:p>
    <w:p w14:paraId="6F72BD10" w14:textId="77777777" w:rsidR="00C40D39" w:rsidRPr="00C40D39" w:rsidRDefault="00C40D39" w:rsidP="00C40D39">
      <w:pPr>
        <w:pStyle w:val="af2"/>
        <w:jc w:val="both"/>
        <w:rPr>
          <w:rFonts w:ascii="Tahoma" w:hAnsi="Tahoma" w:cs="Tahoma"/>
          <w:sz w:val="18"/>
          <w:szCs w:val="18"/>
        </w:rPr>
      </w:pPr>
    </w:p>
    <w:p w14:paraId="1FCC019B"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Спецификация</w:t>
      </w:r>
    </w:p>
    <w:p w14:paraId="70665546" w14:textId="77777777" w:rsidR="00C40D39" w:rsidRPr="00C40D39" w:rsidRDefault="00C40D39" w:rsidP="00C40D39">
      <w:pPr>
        <w:pStyle w:val="af2"/>
        <w:jc w:val="center"/>
        <w:rPr>
          <w:rFonts w:ascii="Tahoma" w:hAnsi="Tahoma" w:cs="Tahoma"/>
          <w:sz w:val="18"/>
          <w:szCs w:val="18"/>
        </w:rPr>
      </w:pPr>
    </w:p>
    <w:p w14:paraId="20E24097" w14:textId="3A1ACA00" w:rsidR="00C40D39" w:rsidRPr="00C40D39" w:rsidRDefault="00C40D39" w:rsidP="00C40D39">
      <w:pPr>
        <w:pStyle w:val="af2"/>
        <w:ind w:firstLine="567"/>
        <w:jc w:val="both"/>
        <w:rPr>
          <w:rFonts w:ascii="Tahoma" w:hAnsi="Tahoma" w:cs="Tahoma"/>
          <w:sz w:val="18"/>
          <w:szCs w:val="18"/>
        </w:rPr>
      </w:pPr>
      <w:r>
        <w:rPr>
          <w:rFonts w:ascii="Tahoma" w:hAnsi="Tahoma" w:cs="Tahoma"/>
          <w:b/>
          <w:sz w:val="18"/>
          <w:szCs w:val="18"/>
        </w:rPr>
        <w:t>__________</w:t>
      </w:r>
      <w:r w:rsidRPr="00C40D39">
        <w:rPr>
          <w:rFonts w:ascii="Tahoma" w:hAnsi="Tahoma" w:cs="Tahoma"/>
          <w:sz w:val="18"/>
          <w:szCs w:val="18"/>
        </w:rPr>
        <w:t xml:space="preserve">, именуемое в дальнейшем «Исполнитель», в лице </w:t>
      </w:r>
      <w:r>
        <w:rPr>
          <w:rFonts w:ascii="Tahoma" w:hAnsi="Tahoma" w:cs="Tahoma"/>
          <w:sz w:val="18"/>
          <w:szCs w:val="18"/>
        </w:rPr>
        <w:t>_________</w:t>
      </w:r>
      <w:r w:rsidRPr="00C40D39">
        <w:rPr>
          <w:rFonts w:ascii="Tahoma" w:hAnsi="Tahoma" w:cs="Tahoma"/>
          <w:sz w:val="18"/>
          <w:szCs w:val="18"/>
        </w:rPr>
        <w:t xml:space="preserve">, действующего на основании Устава, и </w:t>
      </w:r>
    </w:p>
    <w:p w14:paraId="22D49289" w14:textId="3C10EA82" w:rsidR="00C40D39" w:rsidRPr="00C40D39" w:rsidRDefault="00C40D39" w:rsidP="00C40D39">
      <w:pPr>
        <w:pStyle w:val="af2"/>
        <w:ind w:firstLine="567"/>
        <w:jc w:val="both"/>
        <w:rPr>
          <w:rFonts w:ascii="Tahoma" w:hAnsi="Tahoma" w:cs="Tahoma"/>
          <w:sz w:val="18"/>
          <w:szCs w:val="18"/>
        </w:rPr>
      </w:pPr>
      <w:r w:rsidRPr="00C40D39">
        <w:rPr>
          <w:rFonts w:ascii="Tahoma" w:hAnsi="Tahoma" w:cs="Tahoma"/>
          <w:b/>
          <w:sz w:val="18"/>
          <w:szCs w:val="18"/>
        </w:rPr>
        <w:t>ЗАО «Альфа Телеком»</w:t>
      </w:r>
      <w:r w:rsidRPr="00C40D39">
        <w:rPr>
          <w:rFonts w:ascii="Tahoma" w:hAnsi="Tahoma" w:cs="Tahoma"/>
          <w:sz w:val="18"/>
          <w:szCs w:val="18"/>
        </w:rPr>
        <w:t xml:space="preserve">, именуемое в дальнейшем «Заказчик», в лице Генерального директора </w:t>
      </w:r>
      <w:r>
        <w:rPr>
          <w:rFonts w:ascii="Tahoma" w:hAnsi="Tahoma" w:cs="Tahoma"/>
          <w:sz w:val="18"/>
          <w:szCs w:val="18"/>
        </w:rPr>
        <w:t>Мамытова Н</w:t>
      </w:r>
      <w:r w:rsidRPr="00C40D39">
        <w:rPr>
          <w:rFonts w:ascii="Tahoma" w:hAnsi="Tahoma" w:cs="Tahoma"/>
          <w:sz w:val="18"/>
          <w:szCs w:val="18"/>
        </w:rPr>
        <w:t xml:space="preserve">.Т., действующего на основании Устава, с другой стороны, именуемые в дальнейшем «Стороны», подписали настоящую Спецификацию во исполнение договора оказания услуг </w:t>
      </w:r>
    </w:p>
    <w:p w14:paraId="500655A7" w14:textId="7C2B933A"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«____» ______________ 202</w:t>
      </w:r>
      <w:r>
        <w:rPr>
          <w:rFonts w:ascii="Tahoma" w:hAnsi="Tahoma" w:cs="Tahoma"/>
          <w:sz w:val="18"/>
          <w:szCs w:val="18"/>
        </w:rPr>
        <w:t>3</w:t>
      </w:r>
      <w:r w:rsidRPr="00C40D39">
        <w:rPr>
          <w:rFonts w:ascii="Tahoma" w:hAnsi="Tahoma" w:cs="Tahoma"/>
          <w:sz w:val="18"/>
          <w:szCs w:val="18"/>
        </w:rPr>
        <w:t>г. (далее - Договор):</w:t>
      </w:r>
    </w:p>
    <w:p w14:paraId="1E10D73D" w14:textId="77777777" w:rsidR="00C40D39" w:rsidRPr="00C40D39" w:rsidRDefault="00C40D39" w:rsidP="00C40D39">
      <w:pPr>
        <w:pStyle w:val="af2"/>
        <w:jc w:val="both"/>
        <w:rPr>
          <w:rFonts w:ascii="Tahoma" w:hAnsi="Tahoma" w:cs="Tahoma"/>
          <w:sz w:val="18"/>
          <w:szCs w:val="18"/>
        </w:rPr>
      </w:pPr>
    </w:p>
    <w:tbl>
      <w:tblPr>
        <w:tblStyle w:val="a8"/>
        <w:tblW w:w="10224" w:type="dxa"/>
        <w:tblInd w:w="-5" w:type="dxa"/>
        <w:tblLayout w:type="fixed"/>
        <w:tblLook w:val="04A0" w:firstRow="1" w:lastRow="0" w:firstColumn="1" w:lastColumn="0" w:noHBand="0" w:noVBand="1"/>
      </w:tblPr>
      <w:tblGrid>
        <w:gridCol w:w="1843"/>
        <w:gridCol w:w="3261"/>
        <w:gridCol w:w="1944"/>
        <w:gridCol w:w="1588"/>
        <w:gridCol w:w="1588"/>
      </w:tblGrid>
      <w:tr w:rsidR="00C40D39" w:rsidRPr="00C40D39" w14:paraId="46BB3ABC" w14:textId="77777777" w:rsidTr="004B56EB">
        <w:trPr>
          <w:trHeight w:val="1080"/>
        </w:trPr>
        <w:tc>
          <w:tcPr>
            <w:tcW w:w="1843" w:type="dxa"/>
            <w:tcBorders>
              <w:top w:val="single" w:sz="4" w:space="0" w:color="auto"/>
              <w:left w:val="single" w:sz="4" w:space="0" w:color="auto"/>
              <w:bottom w:val="single" w:sz="4" w:space="0" w:color="auto"/>
              <w:right w:val="single" w:sz="4" w:space="0" w:color="auto"/>
            </w:tcBorders>
            <w:vAlign w:val="center"/>
          </w:tcPr>
          <w:p w14:paraId="071E0466"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Наименование услуг</w:t>
            </w:r>
          </w:p>
        </w:tc>
        <w:tc>
          <w:tcPr>
            <w:tcW w:w="3261" w:type="dxa"/>
            <w:tcBorders>
              <w:top w:val="single" w:sz="4" w:space="0" w:color="auto"/>
              <w:left w:val="single" w:sz="4" w:space="0" w:color="auto"/>
              <w:bottom w:val="single" w:sz="4" w:space="0" w:color="auto"/>
              <w:right w:val="single" w:sz="4" w:space="0" w:color="auto"/>
            </w:tcBorders>
            <w:vAlign w:val="center"/>
          </w:tcPr>
          <w:p w14:paraId="259B6A3D"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Подробное описание работ, услуг, товаров</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6476DF1"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График выполнения работ, оказания услуг</w:t>
            </w:r>
          </w:p>
        </w:tc>
        <w:tc>
          <w:tcPr>
            <w:tcW w:w="1588" w:type="dxa"/>
            <w:tcBorders>
              <w:top w:val="single" w:sz="4" w:space="0" w:color="auto"/>
              <w:left w:val="single" w:sz="4" w:space="0" w:color="auto"/>
              <w:bottom w:val="single" w:sz="4" w:space="0" w:color="auto"/>
              <w:right w:val="single" w:sz="4" w:space="0" w:color="auto"/>
            </w:tcBorders>
            <w:vAlign w:val="center"/>
          </w:tcPr>
          <w:p w14:paraId="0D5190D8"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Стоимость за ед, сом с учетом налогов</w:t>
            </w:r>
          </w:p>
        </w:tc>
        <w:tc>
          <w:tcPr>
            <w:tcW w:w="1588" w:type="dxa"/>
            <w:tcBorders>
              <w:top w:val="single" w:sz="4" w:space="0" w:color="auto"/>
              <w:left w:val="single" w:sz="4" w:space="0" w:color="auto"/>
              <w:bottom w:val="single" w:sz="4" w:space="0" w:color="auto"/>
              <w:right w:val="single" w:sz="4" w:space="0" w:color="auto"/>
            </w:tcBorders>
            <w:vAlign w:val="center"/>
          </w:tcPr>
          <w:p w14:paraId="0D2E5D3A"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Общая стоимость, сом с учетом налогов</w:t>
            </w:r>
          </w:p>
        </w:tc>
      </w:tr>
      <w:tr w:rsidR="00C40D39" w:rsidRPr="00C40D39" w14:paraId="2595B3C7" w14:textId="77777777" w:rsidTr="00E40190">
        <w:trPr>
          <w:trHeight w:val="1080"/>
        </w:trPr>
        <w:tc>
          <w:tcPr>
            <w:tcW w:w="1843" w:type="dxa"/>
            <w:tcBorders>
              <w:top w:val="single" w:sz="4" w:space="0" w:color="auto"/>
              <w:left w:val="single" w:sz="4" w:space="0" w:color="auto"/>
              <w:right w:val="single" w:sz="4" w:space="0" w:color="auto"/>
            </w:tcBorders>
            <w:vAlign w:val="center"/>
            <w:hideMark/>
          </w:tcPr>
          <w:p w14:paraId="17C90EC6" w14:textId="77777777" w:rsidR="00C40D39" w:rsidRPr="00C40D39" w:rsidRDefault="00C40D39" w:rsidP="004B56EB">
            <w:pPr>
              <w:pStyle w:val="af2"/>
              <w:jc w:val="center"/>
              <w:rPr>
                <w:rFonts w:ascii="Tahoma" w:hAnsi="Tahoma" w:cs="Tahoma"/>
                <w:bCs/>
                <w:color w:val="000000"/>
                <w:sz w:val="18"/>
                <w:szCs w:val="18"/>
              </w:rPr>
            </w:pPr>
            <w:r w:rsidRPr="00C40D39">
              <w:rPr>
                <w:rFonts w:ascii="Tahoma" w:hAnsi="Tahoma" w:cs="Tahoma"/>
                <w:sz w:val="18"/>
                <w:szCs w:val="18"/>
              </w:rPr>
              <w:t>Обслуживание аквариумов и корм для рыб</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748788E"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Обслуживание аквариумов:</w:t>
            </w:r>
          </w:p>
          <w:p w14:paraId="5245A305"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В месяц 2 раза.</w:t>
            </w:r>
          </w:p>
          <w:p w14:paraId="548BE2F0"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1)Аквариум АДМ 3 этаж – 300 литровый</w:t>
            </w:r>
          </w:p>
          <w:p w14:paraId="158DEF27"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2)Аквариум Тех 2 этаж – 550 литровый</w:t>
            </w:r>
          </w:p>
          <w:p w14:paraId="011C561B"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3)Аквариум Тех 1 этаж – 100 литровый.</w:t>
            </w:r>
          </w:p>
          <w:p w14:paraId="3720005B"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Общее количество рыб: 20шт.</w:t>
            </w:r>
          </w:p>
          <w:p w14:paraId="61BA85E3"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В обслуживание входит чистка аквариума, чистка всех фильтров, в случае необходимости замена фильтров, шлангов и тд.</w:t>
            </w:r>
          </w:p>
        </w:tc>
        <w:tc>
          <w:tcPr>
            <w:tcW w:w="1944" w:type="dxa"/>
            <w:tcBorders>
              <w:top w:val="single" w:sz="4" w:space="0" w:color="auto"/>
              <w:left w:val="single" w:sz="4" w:space="0" w:color="auto"/>
              <w:right w:val="single" w:sz="4" w:space="0" w:color="auto"/>
            </w:tcBorders>
            <w:vAlign w:val="center"/>
            <w:hideMark/>
          </w:tcPr>
          <w:p w14:paraId="4BAF512C" w14:textId="77777777" w:rsidR="00C40D39" w:rsidRPr="00C40D39" w:rsidRDefault="00C40D39" w:rsidP="004B56EB">
            <w:pPr>
              <w:pStyle w:val="af2"/>
              <w:jc w:val="center"/>
              <w:rPr>
                <w:rFonts w:ascii="Tahoma" w:hAnsi="Tahoma" w:cs="Tahoma"/>
                <w:bCs/>
                <w:color w:val="000000"/>
                <w:sz w:val="18"/>
                <w:szCs w:val="18"/>
              </w:rPr>
            </w:pPr>
            <w:r w:rsidRPr="00C40D39">
              <w:rPr>
                <w:rFonts w:ascii="Tahoma" w:hAnsi="Tahoma" w:cs="Tahoma"/>
                <w:sz w:val="18"/>
                <w:szCs w:val="18"/>
              </w:rPr>
              <w:t>Не менее 2 раза в месяц, До полного исполнения обязательств сторонами.</w:t>
            </w:r>
          </w:p>
        </w:tc>
        <w:tc>
          <w:tcPr>
            <w:tcW w:w="1588" w:type="dxa"/>
            <w:tcBorders>
              <w:top w:val="single" w:sz="4" w:space="0" w:color="auto"/>
              <w:left w:val="single" w:sz="4" w:space="0" w:color="auto"/>
              <w:bottom w:val="single" w:sz="4" w:space="0" w:color="auto"/>
              <w:right w:val="single" w:sz="4" w:space="0" w:color="auto"/>
            </w:tcBorders>
            <w:vAlign w:val="center"/>
          </w:tcPr>
          <w:p w14:paraId="1FC9DA8E" w14:textId="0729D8E7" w:rsidR="00C40D39" w:rsidRPr="00C40D39" w:rsidRDefault="00C40D39" w:rsidP="004B56EB">
            <w:pPr>
              <w:pStyle w:val="af2"/>
              <w:jc w:val="center"/>
              <w:rPr>
                <w:rFonts w:ascii="Tahoma" w:hAnsi="Tahoma" w:cs="Tahoma"/>
                <w:bCs/>
                <w:color w:val="00000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1DD23DB3" w14:textId="19EF29F8" w:rsidR="00C40D39" w:rsidRPr="00C40D39" w:rsidRDefault="00C40D39" w:rsidP="004B56EB">
            <w:pPr>
              <w:pStyle w:val="af2"/>
              <w:jc w:val="center"/>
              <w:rPr>
                <w:rFonts w:ascii="Tahoma" w:hAnsi="Tahoma" w:cs="Tahoma"/>
                <w:bCs/>
                <w:color w:val="000000"/>
                <w:sz w:val="18"/>
                <w:szCs w:val="18"/>
              </w:rPr>
            </w:pPr>
          </w:p>
        </w:tc>
      </w:tr>
    </w:tbl>
    <w:p w14:paraId="2EE29B13" w14:textId="77777777" w:rsidR="00E40190" w:rsidRDefault="00E40190" w:rsidP="00C40D39">
      <w:pPr>
        <w:pStyle w:val="af2"/>
        <w:jc w:val="both"/>
        <w:rPr>
          <w:rFonts w:ascii="Tahoma" w:hAnsi="Tahoma" w:cs="Tahoma"/>
          <w:sz w:val="18"/>
          <w:szCs w:val="18"/>
        </w:rPr>
      </w:pPr>
    </w:p>
    <w:p w14:paraId="705B3FAE" w14:textId="3A86786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Итого: </w:t>
      </w:r>
      <w:r w:rsidR="00E40190">
        <w:rPr>
          <w:rFonts w:ascii="Tahoma" w:hAnsi="Tahoma" w:cs="Tahoma"/>
          <w:sz w:val="18"/>
          <w:szCs w:val="18"/>
        </w:rPr>
        <w:t>____________</w:t>
      </w:r>
      <w:r w:rsidRPr="00C40D39">
        <w:rPr>
          <w:rFonts w:ascii="Tahoma" w:hAnsi="Tahoma" w:cs="Tahoma"/>
          <w:sz w:val="18"/>
          <w:szCs w:val="18"/>
        </w:rPr>
        <w:t xml:space="preserve"> сом с учетом всех налогов и прочих выплат, применяемых при данных правоотношениях.</w:t>
      </w:r>
    </w:p>
    <w:p w14:paraId="77A6D6DE" w14:textId="77777777" w:rsidR="00C40D39" w:rsidRPr="00C40D39" w:rsidRDefault="00C40D39" w:rsidP="00C40D39">
      <w:pPr>
        <w:pStyle w:val="af2"/>
        <w:jc w:val="both"/>
        <w:rPr>
          <w:rFonts w:ascii="Tahoma" w:hAnsi="Tahoma" w:cs="Tahoma"/>
          <w:sz w:val="18"/>
          <w:szCs w:val="18"/>
        </w:rPr>
      </w:pPr>
    </w:p>
    <w:p w14:paraId="568DFFB4" w14:textId="77777777" w:rsidR="00C40D39" w:rsidRPr="00C40D39" w:rsidRDefault="00C40D39" w:rsidP="00C40D39">
      <w:pPr>
        <w:pStyle w:val="af2"/>
        <w:jc w:val="center"/>
        <w:rPr>
          <w:rFonts w:ascii="Tahoma" w:hAnsi="Tahoma" w:cs="Tahoma"/>
          <w:b/>
          <w:bCs/>
          <w:sz w:val="18"/>
          <w:szCs w:val="18"/>
        </w:rPr>
      </w:pPr>
    </w:p>
    <w:tbl>
      <w:tblPr>
        <w:tblW w:w="0" w:type="auto"/>
        <w:tblInd w:w="268" w:type="dxa"/>
        <w:tblLook w:val="04A0" w:firstRow="1" w:lastRow="0" w:firstColumn="1" w:lastColumn="0" w:noHBand="0" w:noVBand="1"/>
      </w:tblPr>
      <w:tblGrid>
        <w:gridCol w:w="5250"/>
        <w:gridCol w:w="4849"/>
      </w:tblGrid>
      <w:tr w:rsidR="00C40D39" w:rsidRPr="00C40D39" w14:paraId="25EDDD15" w14:textId="77777777" w:rsidTr="00E40190">
        <w:trPr>
          <w:trHeight w:val="1268"/>
        </w:trPr>
        <w:tc>
          <w:tcPr>
            <w:tcW w:w="5250" w:type="dxa"/>
          </w:tcPr>
          <w:p w14:paraId="20977C60"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ЗАКАЗЧИК:</w:t>
            </w:r>
            <w:r w:rsidRPr="00C40D39">
              <w:rPr>
                <w:rFonts w:ascii="Tahoma" w:hAnsi="Tahoma" w:cs="Tahoma"/>
                <w:b/>
                <w:sz w:val="18"/>
                <w:szCs w:val="18"/>
              </w:rPr>
              <w:tab/>
            </w:r>
          </w:p>
          <w:p w14:paraId="6E8B3C80"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6E9CDB3B" w14:textId="77777777" w:rsidR="00C40D39" w:rsidRPr="00C40D39" w:rsidRDefault="00C40D39" w:rsidP="004B56EB">
            <w:pPr>
              <w:pStyle w:val="af2"/>
              <w:jc w:val="both"/>
              <w:rPr>
                <w:rFonts w:ascii="Tahoma" w:hAnsi="Tahoma" w:cs="Tahoma"/>
                <w:b/>
                <w:sz w:val="18"/>
                <w:szCs w:val="18"/>
              </w:rPr>
            </w:pPr>
            <w:r w:rsidRPr="00C40D39">
              <w:rPr>
                <w:rFonts w:ascii="Tahoma" w:hAnsi="Tahoma" w:cs="Tahoma"/>
                <w:b/>
                <w:sz w:val="18"/>
                <w:szCs w:val="18"/>
              </w:rPr>
              <w:t>ЗАО «Альфа Телеком»</w:t>
            </w:r>
          </w:p>
          <w:p w14:paraId="12935375" w14:textId="77777777" w:rsidR="00C40D39" w:rsidRPr="00C40D39" w:rsidRDefault="00C40D39" w:rsidP="004B56EB">
            <w:pPr>
              <w:pStyle w:val="af2"/>
              <w:spacing w:line="276" w:lineRule="auto"/>
              <w:jc w:val="both"/>
              <w:rPr>
                <w:rFonts w:ascii="Tahoma" w:hAnsi="Tahoma" w:cs="Tahoma"/>
                <w:sz w:val="18"/>
                <w:szCs w:val="18"/>
              </w:rPr>
            </w:pPr>
          </w:p>
          <w:p w14:paraId="38F56E12"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Генеральный директор</w:t>
            </w:r>
          </w:p>
          <w:p w14:paraId="3A8C75B7" w14:textId="77777777" w:rsidR="00C40D39" w:rsidRPr="00C40D39" w:rsidRDefault="00C40D39" w:rsidP="004B56EB">
            <w:pPr>
              <w:pStyle w:val="af2"/>
              <w:spacing w:line="276" w:lineRule="auto"/>
              <w:jc w:val="both"/>
              <w:rPr>
                <w:rFonts w:ascii="Tahoma" w:hAnsi="Tahoma" w:cs="Tahoma"/>
                <w:sz w:val="18"/>
                <w:szCs w:val="18"/>
              </w:rPr>
            </w:pPr>
          </w:p>
          <w:p w14:paraId="398CCAC4" w14:textId="77777777" w:rsidR="00C40D39" w:rsidRPr="00C40D39" w:rsidRDefault="00C40D39" w:rsidP="004B56EB">
            <w:pPr>
              <w:pStyle w:val="af2"/>
              <w:spacing w:line="276" w:lineRule="auto"/>
              <w:jc w:val="both"/>
              <w:rPr>
                <w:rFonts w:ascii="Tahoma" w:hAnsi="Tahoma" w:cs="Tahoma"/>
                <w:sz w:val="18"/>
                <w:szCs w:val="18"/>
              </w:rPr>
            </w:pPr>
          </w:p>
          <w:p w14:paraId="694BA082" w14:textId="33BB1CF6" w:rsidR="00C40D39" w:rsidRPr="00C40D39" w:rsidRDefault="00E40190" w:rsidP="004B56EB">
            <w:pPr>
              <w:pStyle w:val="af2"/>
              <w:spacing w:line="276" w:lineRule="auto"/>
              <w:jc w:val="both"/>
              <w:rPr>
                <w:rFonts w:ascii="Tahoma" w:hAnsi="Tahoma" w:cs="Tahoma"/>
                <w:sz w:val="18"/>
                <w:szCs w:val="18"/>
              </w:rPr>
            </w:pPr>
            <w:r>
              <w:rPr>
                <w:rFonts w:ascii="Tahoma" w:hAnsi="Tahoma" w:cs="Tahoma"/>
                <w:b/>
                <w:sz w:val="18"/>
                <w:szCs w:val="18"/>
              </w:rPr>
              <w:t>Мамытов Н</w:t>
            </w:r>
            <w:r w:rsidR="00C40D39" w:rsidRPr="00C40D39">
              <w:rPr>
                <w:rFonts w:ascii="Tahoma" w:hAnsi="Tahoma" w:cs="Tahoma"/>
                <w:b/>
                <w:sz w:val="18"/>
                <w:szCs w:val="18"/>
              </w:rPr>
              <w:t xml:space="preserve">.Т. </w:t>
            </w:r>
            <w:r w:rsidR="00C40D39" w:rsidRPr="00C40D39">
              <w:rPr>
                <w:rFonts w:ascii="Tahoma" w:hAnsi="Tahoma" w:cs="Tahoma"/>
                <w:sz w:val="18"/>
                <w:szCs w:val="18"/>
              </w:rPr>
              <w:t xml:space="preserve">_________________________ </w:t>
            </w:r>
          </w:p>
          <w:p w14:paraId="15599D3B"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29F19988"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349BB99E" w14:textId="77777777" w:rsidR="00C40D39" w:rsidRPr="00C40D39" w:rsidRDefault="00C40D39" w:rsidP="004B56EB">
            <w:pPr>
              <w:pStyle w:val="af2"/>
              <w:spacing w:line="276" w:lineRule="auto"/>
              <w:jc w:val="both"/>
              <w:rPr>
                <w:rFonts w:ascii="Tahoma" w:hAnsi="Tahoma" w:cs="Tahoma"/>
                <w:sz w:val="18"/>
                <w:szCs w:val="18"/>
              </w:rPr>
            </w:pPr>
          </w:p>
        </w:tc>
        <w:tc>
          <w:tcPr>
            <w:tcW w:w="4849" w:type="dxa"/>
          </w:tcPr>
          <w:p w14:paraId="552CB99D"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ИСПОЛНИТЕЛЬ:</w:t>
            </w:r>
          </w:p>
          <w:p w14:paraId="2FD9A65C" w14:textId="77777777" w:rsidR="00C40D39" w:rsidRPr="00C40D39" w:rsidRDefault="00C40D39" w:rsidP="004B56EB">
            <w:pPr>
              <w:pStyle w:val="af2"/>
              <w:spacing w:line="276" w:lineRule="auto"/>
              <w:jc w:val="both"/>
              <w:rPr>
                <w:rFonts w:ascii="Tahoma" w:hAnsi="Tahoma" w:cs="Tahoma"/>
                <w:sz w:val="18"/>
                <w:szCs w:val="18"/>
              </w:rPr>
            </w:pPr>
          </w:p>
          <w:p w14:paraId="4BCFE798" w14:textId="2C52E1DC" w:rsidR="00C40D39" w:rsidRPr="00C40D39" w:rsidRDefault="00C40D39" w:rsidP="004B56EB">
            <w:pPr>
              <w:pStyle w:val="af2"/>
              <w:jc w:val="both"/>
              <w:rPr>
                <w:rFonts w:ascii="Tahoma" w:hAnsi="Tahoma" w:cs="Tahoma"/>
                <w:b/>
                <w:sz w:val="18"/>
                <w:szCs w:val="18"/>
              </w:rPr>
            </w:pPr>
          </w:p>
          <w:p w14:paraId="01F499B3" w14:textId="77777777" w:rsidR="00C40D39" w:rsidRPr="00C40D39" w:rsidRDefault="00C40D39" w:rsidP="004B56EB">
            <w:pPr>
              <w:pStyle w:val="af2"/>
              <w:jc w:val="both"/>
              <w:rPr>
                <w:rFonts w:ascii="Tahoma" w:hAnsi="Tahoma" w:cs="Tahoma"/>
                <w:b/>
                <w:sz w:val="18"/>
                <w:szCs w:val="18"/>
              </w:rPr>
            </w:pPr>
          </w:p>
          <w:p w14:paraId="1FB91596" w14:textId="02AF7C42" w:rsidR="00C40D39" w:rsidRPr="00C40D39" w:rsidRDefault="00C40D39" w:rsidP="004B56EB">
            <w:pPr>
              <w:pStyle w:val="af2"/>
              <w:jc w:val="both"/>
              <w:rPr>
                <w:rFonts w:ascii="Tahoma" w:hAnsi="Tahoma" w:cs="Tahoma"/>
                <w:b/>
                <w:sz w:val="18"/>
                <w:szCs w:val="18"/>
              </w:rPr>
            </w:pPr>
          </w:p>
          <w:p w14:paraId="1A7DDFC2" w14:textId="77777777" w:rsidR="00C40D39" w:rsidRPr="00C40D39" w:rsidRDefault="00C40D39" w:rsidP="004B56EB">
            <w:pPr>
              <w:pStyle w:val="af2"/>
              <w:spacing w:line="276" w:lineRule="auto"/>
              <w:jc w:val="both"/>
              <w:rPr>
                <w:rFonts w:ascii="Tahoma" w:hAnsi="Tahoma" w:cs="Tahoma"/>
                <w:b/>
                <w:sz w:val="18"/>
                <w:szCs w:val="18"/>
              </w:rPr>
            </w:pPr>
          </w:p>
          <w:p w14:paraId="69FDCBCC" w14:textId="77777777" w:rsidR="00C40D39" w:rsidRPr="00C40D39" w:rsidRDefault="00C40D39" w:rsidP="004B56EB">
            <w:pPr>
              <w:pStyle w:val="af2"/>
              <w:spacing w:line="276" w:lineRule="auto"/>
              <w:jc w:val="both"/>
              <w:rPr>
                <w:rFonts w:ascii="Tahoma" w:hAnsi="Tahoma" w:cs="Tahoma"/>
                <w:b/>
                <w:sz w:val="18"/>
                <w:szCs w:val="18"/>
              </w:rPr>
            </w:pPr>
          </w:p>
          <w:p w14:paraId="48804566" w14:textId="213EA075"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 xml:space="preserve">________________________ </w:t>
            </w:r>
          </w:p>
          <w:p w14:paraId="7BF3304B"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3B90B012"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38BF8213" w14:textId="77777777" w:rsidR="00C40D39" w:rsidRPr="00C40D39" w:rsidRDefault="00C40D39" w:rsidP="004B56EB">
            <w:pPr>
              <w:pStyle w:val="af2"/>
              <w:spacing w:line="276" w:lineRule="auto"/>
              <w:jc w:val="both"/>
              <w:rPr>
                <w:rFonts w:ascii="Tahoma" w:hAnsi="Tahoma" w:cs="Tahoma"/>
                <w:sz w:val="18"/>
                <w:szCs w:val="18"/>
              </w:rPr>
            </w:pPr>
          </w:p>
        </w:tc>
      </w:tr>
    </w:tbl>
    <w:p w14:paraId="7B47045F" w14:textId="62A77EAD" w:rsidR="00D94419" w:rsidRPr="00E40190" w:rsidRDefault="00D94419" w:rsidP="00E40190">
      <w:pPr>
        <w:spacing w:after="0"/>
        <w:rPr>
          <w:rFonts w:ascii="Tahoma" w:hAnsi="Tahoma" w:cs="Tahoma"/>
          <w:b/>
          <w:sz w:val="18"/>
          <w:szCs w:val="18"/>
          <w:lang w:val="en-US"/>
        </w:rPr>
      </w:pPr>
    </w:p>
    <w:sectPr w:rsidR="00D94419" w:rsidRPr="00E40190" w:rsidSect="00AE3182">
      <w:footerReference w:type="default" r:id="rId8"/>
      <w:pgSz w:w="11906" w:h="16838"/>
      <w:pgMar w:top="851" w:right="567" w:bottom="99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39614D" w:rsidRDefault="0039614D">
      <w:pPr>
        <w:spacing w:after="0" w:line="240" w:lineRule="auto"/>
      </w:pPr>
      <w:r>
        <w:separator/>
      </w:r>
    </w:p>
  </w:endnote>
  <w:endnote w:type="continuationSeparator" w:id="0">
    <w:p w14:paraId="7F662E2B" w14:textId="77777777" w:rsidR="0039614D" w:rsidRDefault="0039614D">
      <w:pPr>
        <w:spacing w:after="0" w:line="240" w:lineRule="auto"/>
      </w:pPr>
      <w:r>
        <w:continuationSeparator/>
      </w:r>
    </w:p>
  </w:endnote>
  <w:endnote w:type="continuationNotice" w:id="1">
    <w:p w14:paraId="1AC89722" w14:textId="77777777" w:rsidR="0039614D" w:rsidRDefault="0039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39614D" w:rsidRDefault="0039614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39614D" w:rsidRDefault="0039614D">
      <w:pPr>
        <w:spacing w:after="0" w:line="240" w:lineRule="auto"/>
      </w:pPr>
      <w:r>
        <w:separator/>
      </w:r>
    </w:p>
  </w:footnote>
  <w:footnote w:type="continuationSeparator" w:id="0">
    <w:p w14:paraId="080E678A" w14:textId="77777777" w:rsidR="0039614D" w:rsidRDefault="0039614D">
      <w:pPr>
        <w:spacing w:after="0" w:line="240" w:lineRule="auto"/>
      </w:pPr>
      <w:r>
        <w:continuationSeparator/>
      </w:r>
    </w:p>
  </w:footnote>
  <w:footnote w:type="continuationNotice" w:id="1">
    <w:p w14:paraId="3A7CDD67" w14:textId="77777777" w:rsidR="0039614D" w:rsidRDefault="003961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26E9"/>
    <w:multiLevelType w:val="hybridMultilevel"/>
    <w:tmpl w:val="42C63AC0"/>
    <w:lvl w:ilvl="0" w:tplc="788C0702">
      <w:start w:val="3"/>
      <w:numFmt w:val="decimal"/>
      <w:lvlText w:val="%1."/>
      <w:lvlJc w:val="left"/>
    </w:lvl>
    <w:lvl w:ilvl="1" w:tplc="144E6C96">
      <w:numFmt w:val="decimal"/>
      <w:lvlText w:val=""/>
      <w:lvlJc w:val="left"/>
    </w:lvl>
    <w:lvl w:ilvl="2" w:tplc="44CA5F8C">
      <w:numFmt w:val="decimal"/>
      <w:lvlText w:val=""/>
      <w:lvlJc w:val="left"/>
    </w:lvl>
    <w:lvl w:ilvl="3" w:tplc="D24C4BD4">
      <w:numFmt w:val="decimal"/>
      <w:lvlText w:val=""/>
      <w:lvlJc w:val="left"/>
    </w:lvl>
    <w:lvl w:ilvl="4" w:tplc="6898FD24">
      <w:numFmt w:val="decimal"/>
      <w:lvlText w:val=""/>
      <w:lvlJc w:val="left"/>
    </w:lvl>
    <w:lvl w:ilvl="5" w:tplc="FA009FAC">
      <w:numFmt w:val="decimal"/>
      <w:lvlText w:val=""/>
      <w:lvlJc w:val="left"/>
    </w:lvl>
    <w:lvl w:ilvl="6" w:tplc="269A2C0A">
      <w:numFmt w:val="decimal"/>
      <w:lvlText w:val=""/>
      <w:lvlJc w:val="left"/>
    </w:lvl>
    <w:lvl w:ilvl="7" w:tplc="E69229A4">
      <w:numFmt w:val="decimal"/>
      <w:lvlText w:val=""/>
      <w:lvlJc w:val="left"/>
    </w:lvl>
    <w:lvl w:ilvl="8" w:tplc="F988A00E">
      <w:numFmt w:val="decimal"/>
      <w:lvlText w:val=""/>
      <w:lvlJc w:val="left"/>
    </w:lvl>
  </w:abstractNum>
  <w:abstractNum w:abstractNumId="2" w15:restartNumberingAfterBreak="0">
    <w:nsid w:val="000041BB"/>
    <w:multiLevelType w:val="hybridMultilevel"/>
    <w:tmpl w:val="CDC45BC4"/>
    <w:lvl w:ilvl="0" w:tplc="C61841DA">
      <w:start w:val="1"/>
      <w:numFmt w:val="decimal"/>
      <w:lvlText w:val="%1."/>
      <w:lvlJc w:val="left"/>
    </w:lvl>
    <w:lvl w:ilvl="1" w:tplc="C67068D0">
      <w:start w:val="1"/>
      <w:numFmt w:val="bullet"/>
      <w:lvlText w:val="ООО"/>
      <w:lvlJc w:val="left"/>
    </w:lvl>
    <w:lvl w:ilvl="2" w:tplc="75002002">
      <w:numFmt w:val="decimal"/>
      <w:lvlText w:val=""/>
      <w:lvlJc w:val="left"/>
    </w:lvl>
    <w:lvl w:ilvl="3" w:tplc="347AA96E">
      <w:numFmt w:val="decimal"/>
      <w:lvlText w:val=""/>
      <w:lvlJc w:val="left"/>
    </w:lvl>
    <w:lvl w:ilvl="4" w:tplc="89863D2A">
      <w:numFmt w:val="decimal"/>
      <w:lvlText w:val=""/>
      <w:lvlJc w:val="left"/>
    </w:lvl>
    <w:lvl w:ilvl="5" w:tplc="C02E5C78">
      <w:numFmt w:val="decimal"/>
      <w:lvlText w:val=""/>
      <w:lvlJc w:val="left"/>
    </w:lvl>
    <w:lvl w:ilvl="6" w:tplc="E9BA4D22">
      <w:numFmt w:val="decimal"/>
      <w:lvlText w:val=""/>
      <w:lvlJc w:val="left"/>
    </w:lvl>
    <w:lvl w:ilvl="7" w:tplc="7BC0D720">
      <w:numFmt w:val="decimal"/>
      <w:lvlText w:val=""/>
      <w:lvlJc w:val="left"/>
    </w:lvl>
    <w:lvl w:ilvl="8" w:tplc="80C6C396">
      <w:numFmt w:val="decimal"/>
      <w:lvlText w:val=""/>
      <w:lvlJc w:val="left"/>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4C825BD"/>
    <w:multiLevelType w:val="hybridMultilevel"/>
    <w:tmpl w:val="8CBA6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136138"/>
    <w:multiLevelType w:val="hybridMultilevel"/>
    <w:tmpl w:val="C300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1760B0"/>
    <w:multiLevelType w:val="hybridMultilevel"/>
    <w:tmpl w:val="89CAB1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91D53"/>
    <w:multiLevelType w:val="hybridMultilevel"/>
    <w:tmpl w:val="478C1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9811EE"/>
    <w:multiLevelType w:val="multilevel"/>
    <w:tmpl w:val="8584A726"/>
    <w:lvl w:ilvl="0">
      <w:start w:val="4"/>
      <w:numFmt w:val="decimal"/>
      <w:lvlText w:val="%1."/>
      <w:lvlJc w:val="left"/>
      <w:pPr>
        <w:ind w:left="540" w:hanging="540"/>
      </w:pPr>
      <w:rPr>
        <w:b/>
        <w:i/>
      </w:rPr>
    </w:lvl>
    <w:lvl w:ilvl="1">
      <w:start w:val="1"/>
      <w:numFmt w:val="decimal"/>
      <w:lvlText w:val="%1.%2."/>
      <w:lvlJc w:val="left"/>
      <w:pPr>
        <w:ind w:left="540" w:hanging="540"/>
      </w:pPr>
      <w:rPr>
        <w:b/>
        <w:i/>
      </w:rPr>
    </w:lvl>
    <w:lvl w:ilvl="2">
      <w:start w:val="1"/>
      <w:numFmt w:val="decimal"/>
      <w:lvlText w:val="%1.%2.%3."/>
      <w:lvlJc w:val="left"/>
      <w:pPr>
        <w:ind w:left="720" w:hanging="720"/>
      </w:pPr>
      <w:rPr>
        <w:b/>
        <w:i/>
      </w:rPr>
    </w:lvl>
    <w:lvl w:ilvl="3">
      <w:start w:val="1"/>
      <w:numFmt w:val="russianLower"/>
      <w:lvlText w:val="%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16" w15:restartNumberingAfterBreak="0">
    <w:nsid w:val="3AED601D"/>
    <w:multiLevelType w:val="multilevel"/>
    <w:tmpl w:val="0E0AD7C8"/>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3" w15:restartNumberingAfterBreak="0">
    <w:nsid w:val="743C7A1F"/>
    <w:multiLevelType w:val="hybridMultilevel"/>
    <w:tmpl w:val="F104CB12"/>
    <w:lvl w:ilvl="0" w:tplc="DBA043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5"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1"/>
  </w:num>
  <w:num w:numId="2">
    <w:abstractNumId w:val="13"/>
  </w:num>
  <w:num w:numId="3">
    <w:abstractNumId w:val="9"/>
  </w:num>
  <w:num w:numId="4">
    <w:abstractNumId w:val="1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num>
  <w:num w:numId="17">
    <w:abstractNumId w:val="26"/>
  </w:num>
  <w:num w:numId="18">
    <w:abstractNumId w:val="12"/>
  </w:num>
  <w:num w:numId="19">
    <w:abstractNumId w:val="2"/>
  </w:num>
  <w:num w:numId="20">
    <w:abstractNumId w:val="1"/>
  </w:num>
  <w:num w:numId="21">
    <w:abstractNumId w:val="7"/>
  </w:num>
  <w:num w:numId="22">
    <w:abstractNumId w:val="5"/>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lvlOverride w:ilvl="0">
      <w:startOverride w:val="1"/>
    </w:lvlOverride>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14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121"/>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5F51B1"/>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84D"/>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0D39"/>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275EC"/>
    <w:rsid w:val="00E311D5"/>
    <w:rsid w:val="00E3127C"/>
    <w:rsid w:val="00E33E91"/>
    <w:rsid w:val="00E36BCE"/>
    <w:rsid w:val="00E36E02"/>
    <w:rsid w:val="00E40190"/>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nhideWhenUsed/>
    <w:rsid w:val="00967B5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967B5F"/>
    <w:rPr>
      <w:rFonts w:asciiTheme="minorHAnsi" w:eastAsiaTheme="minorEastAsia" w:hAnsiTheme="minorHAnsi" w:cstheme="minorBidi"/>
      <w:sz w:val="22"/>
      <w:szCs w:val="22"/>
    </w:rPr>
  </w:style>
  <w:style w:type="paragraph" w:customStyle="1" w:styleId="26">
    <w:name w:val="26"/>
    <w:basedOn w:val="a"/>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
    <w:link w:val="28"/>
    <w:uiPriority w:val="99"/>
    <w:semiHidden/>
    <w:unhideWhenUsed/>
    <w:rsid w:val="009F6827"/>
    <w:pPr>
      <w:spacing w:after="120" w:line="480" w:lineRule="auto"/>
      <w:ind w:left="283"/>
    </w:pPr>
  </w:style>
  <w:style w:type="character" w:customStyle="1" w:styleId="28">
    <w:name w:val="Основной текст с отступом 2 Знак"/>
    <w:basedOn w:val="a0"/>
    <w:link w:val="27"/>
    <w:uiPriority w:val="99"/>
    <w:semiHidden/>
    <w:rsid w:val="009F68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508A-978D-49EA-A94A-575A802C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8</Pages>
  <Words>4127</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27602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105</cp:revision>
  <cp:lastPrinted>2023-01-16T05:35:00Z</cp:lastPrinted>
  <dcterms:created xsi:type="dcterms:W3CDTF">2022-05-31T06:14:00Z</dcterms:created>
  <dcterms:modified xsi:type="dcterms:W3CDTF">2023-02-08T11:35:00Z</dcterms:modified>
</cp:coreProperties>
</file>