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2A8D" w14:textId="693A8BBC" w:rsidR="00F85DFC" w:rsidRPr="000B159D"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3D17B8">
        <w:rPr>
          <w:rFonts w:ascii="Tahoma" w:hAnsi="Tahoma" w:cs="Tahoma"/>
          <w:b/>
          <w:color w:val="0000CC"/>
          <w:sz w:val="19"/>
          <w:szCs w:val="19"/>
        </w:rPr>
        <w:t xml:space="preserve"> </w:t>
      </w:r>
      <w:r w:rsidR="00FB5DC0">
        <w:rPr>
          <w:rFonts w:ascii="Tahoma" w:hAnsi="Tahoma" w:cs="Tahoma"/>
          <w:b/>
          <w:color w:val="0000CC"/>
          <w:sz w:val="19"/>
          <w:szCs w:val="19"/>
        </w:rPr>
        <w:t>8</w:t>
      </w:r>
    </w:p>
    <w:p w14:paraId="30EF0C36"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DB434C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655A9DB9" w14:textId="710BD99F" w:rsidR="00F85DFC" w:rsidRPr="00CF333A" w:rsidRDefault="00F85DFC" w:rsidP="00467841">
      <w:pPr>
        <w:pStyle w:val="af3"/>
        <w:ind w:firstLine="426"/>
        <w:rPr>
          <w:rFonts w:ascii="Tahoma" w:hAnsi="Tahoma" w:cs="Tahoma"/>
          <w:sz w:val="19"/>
          <w:szCs w:val="19"/>
        </w:rPr>
      </w:pPr>
      <w:r w:rsidRPr="00CF333A">
        <w:rPr>
          <w:rFonts w:ascii="Tahoma" w:hAnsi="Tahoma" w:cs="Tahoma"/>
          <w:sz w:val="19"/>
          <w:szCs w:val="19"/>
        </w:rPr>
        <w:t>Дата: «</w:t>
      </w:r>
      <w:r w:rsidR="00FB5DC0">
        <w:rPr>
          <w:rFonts w:ascii="Tahoma" w:hAnsi="Tahoma" w:cs="Tahoma"/>
          <w:sz w:val="19"/>
          <w:szCs w:val="19"/>
        </w:rPr>
        <w:t>30</w:t>
      </w:r>
      <w:r w:rsidRPr="00CF333A">
        <w:rPr>
          <w:rFonts w:ascii="Tahoma" w:hAnsi="Tahoma" w:cs="Tahoma"/>
          <w:sz w:val="19"/>
          <w:szCs w:val="19"/>
        </w:rPr>
        <w:t>»</w:t>
      </w:r>
      <w:r w:rsidR="00200723">
        <w:rPr>
          <w:rFonts w:ascii="Tahoma" w:hAnsi="Tahoma" w:cs="Tahoma"/>
          <w:sz w:val="19"/>
          <w:szCs w:val="19"/>
        </w:rPr>
        <w:t xml:space="preserve"> </w:t>
      </w:r>
      <w:r w:rsidR="008A0CAD">
        <w:rPr>
          <w:rFonts w:ascii="Tahoma" w:hAnsi="Tahoma" w:cs="Tahoma"/>
          <w:sz w:val="19"/>
          <w:szCs w:val="19"/>
        </w:rPr>
        <w:t>янва</w:t>
      </w:r>
      <w:r w:rsidR="00777EE8">
        <w:rPr>
          <w:rFonts w:ascii="Tahoma" w:hAnsi="Tahoma" w:cs="Tahoma"/>
          <w:sz w:val="19"/>
          <w:szCs w:val="19"/>
        </w:rPr>
        <w:t>ря</w:t>
      </w:r>
      <w:r w:rsidRPr="00CF333A">
        <w:rPr>
          <w:rFonts w:ascii="Tahoma" w:hAnsi="Tahoma" w:cs="Tahoma"/>
          <w:sz w:val="19"/>
          <w:szCs w:val="19"/>
        </w:rPr>
        <w:t xml:space="preserve"> </w:t>
      </w:r>
      <w:r w:rsidR="00FA20E5">
        <w:rPr>
          <w:rFonts w:ascii="Tahoma" w:hAnsi="Tahoma" w:cs="Tahoma"/>
          <w:color w:val="0000CC"/>
          <w:sz w:val="19"/>
          <w:szCs w:val="19"/>
        </w:rPr>
        <w:t>2023</w:t>
      </w:r>
      <w:r w:rsidRPr="00CF333A">
        <w:rPr>
          <w:rFonts w:ascii="Tahoma" w:hAnsi="Tahoma" w:cs="Tahoma"/>
          <w:color w:val="0000CC"/>
          <w:sz w:val="19"/>
          <w:szCs w:val="19"/>
        </w:rPr>
        <w:t xml:space="preserve"> г.</w:t>
      </w:r>
    </w:p>
    <w:p w14:paraId="6061A8B5"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7A09D339" w14:textId="2F170A5C" w:rsidR="00952965" w:rsidRDefault="00F85DFC" w:rsidP="00952965">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 xml:space="preserve">ЗАО «Альфа </w:t>
      </w:r>
      <w:r w:rsidR="00EC55AF">
        <w:rPr>
          <w:rFonts w:ascii="Tahoma" w:hAnsi="Tahoma" w:cs="Tahoma"/>
          <w:b/>
          <w:sz w:val="19"/>
          <w:szCs w:val="19"/>
        </w:rPr>
        <w:t>Т</w:t>
      </w:r>
      <w:r w:rsidRPr="00CF333A">
        <w:rPr>
          <w:rFonts w:ascii="Tahoma" w:hAnsi="Tahoma" w:cs="Tahoma"/>
          <w:b/>
          <w:sz w:val="19"/>
          <w:szCs w:val="19"/>
        </w:rPr>
        <w:t>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w:t>
      </w:r>
      <w:r w:rsidRPr="006F3D5C">
        <w:rPr>
          <w:rFonts w:ascii="Tahoma" w:hAnsi="Tahoma" w:cs="Tahoma"/>
          <w:sz w:val="19"/>
          <w:szCs w:val="19"/>
        </w:rPr>
        <w:t xml:space="preserve">на </w:t>
      </w:r>
      <w:r w:rsidR="00E05307" w:rsidRPr="006F3D5C">
        <w:rPr>
          <w:rFonts w:ascii="Tahoma" w:hAnsi="Tahoma" w:cs="Tahoma"/>
          <w:b/>
          <w:color w:val="0000CC"/>
          <w:sz w:val="19"/>
          <w:szCs w:val="19"/>
        </w:rPr>
        <w:t>закуп</w:t>
      </w:r>
      <w:r w:rsidR="00EC55AF">
        <w:rPr>
          <w:rFonts w:ascii="Tahoma" w:hAnsi="Tahoma" w:cs="Tahoma"/>
          <w:b/>
          <w:color w:val="0000CC"/>
          <w:sz w:val="19"/>
          <w:szCs w:val="19"/>
        </w:rPr>
        <w:t>ку</w:t>
      </w:r>
      <w:r w:rsidR="00E05307" w:rsidRPr="006F3D5C">
        <w:rPr>
          <w:rFonts w:ascii="Tahoma" w:hAnsi="Tahoma" w:cs="Tahoma"/>
          <w:b/>
          <w:color w:val="0000CC"/>
          <w:sz w:val="19"/>
          <w:szCs w:val="19"/>
        </w:rPr>
        <w:t xml:space="preserve"> </w:t>
      </w:r>
      <w:r w:rsidR="00EC55AF" w:rsidRPr="00EC55AF">
        <w:rPr>
          <w:rFonts w:ascii="Tahoma" w:hAnsi="Tahoma" w:cs="Tahoma"/>
          <w:b/>
          <w:color w:val="0000CC"/>
          <w:sz w:val="19"/>
          <w:szCs w:val="19"/>
        </w:rPr>
        <w:t xml:space="preserve">услуг по технической поддержке и послегарантийному обслуживанию аппаратного обеспечения и ПО </w:t>
      </w:r>
      <w:proofErr w:type="spellStart"/>
      <w:r w:rsidR="00EC55AF" w:rsidRPr="00EC55AF">
        <w:rPr>
          <w:rFonts w:ascii="Tahoma" w:hAnsi="Tahoma" w:cs="Tahoma"/>
          <w:b/>
          <w:color w:val="0000CC"/>
          <w:sz w:val="19"/>
          <w:szCs w:val="19"/>
        </w:rPr>
        <w:t>Huawei</w:t>
      </w:r>
      <w:proofErr w:type="spellEnd"/>
      <w:r w:rsidR="00EC55AF" w:rsidRPr="00EC55AF">
        <w:rPr>
          <w:rFonts w:ascii="Tahoma" w:hAnsi="Tahoma" w:cs="Tahoma"/>
          <w:b/>
          <w:color w:val="0000CC"/>
          <w:sz w:val="19"/>
          <w:szCs w:val="19"/>
        </w:rPr>
        <w:t xml:space="preserve"> </w:t>
      </w:r>
      <w:r w:rsidR="00EC55AF">
        <w:rPr>
          <w:rFonts w:ascii="Tahoma" w:hAnsi="Tahoma" w:cs="Tahoma"/>
          <w:b/>
          <w:color w:val="0000CC"/>
          <w:sz w:val="19"/>
          <w:szCs w:val="19"/>
        </w:rPr>
        <w:t xml:space="preserve">на </w:t>
      </w:r>
      <w:r w:rsidR="00EC55AF" w:rsidRPr="00EC55AF">
        <w:rPr>
          <w:rFonts w:ascii="Tahoma" w:hAnsi="Tahoma" w:cs="Tahoma"/>
          <w:b/>
          <w:color w:val="0000CC"/>
          <w:sz w:val="19"/>
          <w:szCs w:val="19"/>
        </w:rPr>
        <w:t>2023 г.</w:t>
      </w:r>
      <w:r w:rsidR="00136A9B" w:rsidRPr="00CF333A">
        <w:rPr>
          <w:rFonts w:ascii="Tahoma" w:hAnsi="Tahoma" w:cs="Tahoma"/>
          <w:sz w:val="19"/>
          <w:szCs w:val="19"/>
        </w:rPr>
        <w:t xml:space="preserve"> </w:t>
      </w:r>
      <w:r w:rsidRPr="00CF333A">
        <w:rPr>
          <w:rFonts w:ascii="Tahoma" w:hAnsi="Tahoma" w:cs="Tahoma"/>
          <w:sz w:val="19"/>
          <w:szCs w:val="19"/>
        </w:rPr>
        <w:t>(далее Приглашение)</w:t>
      </w:r>
      <w:r w:rsidR="00EC55AF">
        <w:rPr>
          <w:rFonts w:ascii="Tahoma" w:hAnsi="Tahoma" w:cs="Tahoma"/>
          <w:sz w:val="19"/>
          <w:szCs w:val="19"/>
        </w:rPr>
        <w:t>.</w:t>
      </w:r>
    </w:p>
    <w:p w14:paraId="1D92142D" w14:textId="7AB52DB2" w:rsidR="00F85DFC" w:rsidRPr="00CF333A" w:rsidRDefault="00F85DFC" w:rsidP="00952965">
      <w:pPr>
        <w:widowControl w:val="0"/>
        <w:autoSpaceDE w:val="0"/>
        <w:autoSpaceDN w:val="0"/>
        <w:adjustRightInd w:val="0"/>
        <w:spacing w:after="0" w:line="240" w:lineRule="auto"/>
        <w:ind w:left="426" w:firstLine="567"/>
        <w:jc w:val="both"/>
        <w:rPr>
          <w:rFonts w:ascii="Tahoma" w:hAnsi="Tahoma" w:cs="Tahoma"/>
          <w:sz w:val="19"/>
          <w:szCs w:val="19"/>
        </w:rPr>
      </w:pPr>
    </w:p>
    <w:p w14:paraId="081CD5D2" w14:textId="77777777" w:rsidR="00F85DFC" w:rsidRPr="005C0409"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55439A1A"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7BB5DB" w14:textId="77777777" w:rsidR="00F85DFC" w:rsidRPr="00CF333A" w:rsidRDefault="00F85DFC" w:rsidP="00315304">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2DFC674E" w14:textId="77777777" w:rsidR="00F85DFC" w:rsidRPr="00CF333A" w:rsidRDefault="00F85DFC" w:rsidP="00F85DFC">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7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52"/>
        <w:gridCol w:w="3686"/>
      </w:tblGrid>
      <w:tr w:rsidR="00BD3277" w:rsidRPr="00CF333A" w14:paraId="27D171CC" w14:textId="77777777" w:rsidTr="006F3D5C">
        <w:trPr>
          <w:trHeight w:val="1036"/>
        </w:trPr>
        <w:tc>
          <w:tcPr>
            <w:tcW w:w="3544" w:type="dxa"/>
            <w:shd w:val="clear" w:color="auto" w:fill="auto"/>
            <w:vAlign w:val="center"/>
          </w:tcPr>
          <w:p w14:paraId="4713DF8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552" w:type="dxa"/>
            <w:shd w:val="clear" w:color="auto" w:fill="auto"/>
            <w:vAlign w:val="center"/>
          </w:tcPr>
          <w:p w14:paraId="6072D665" w14:textId="77777777"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2623D4">
              <w:rPr>
                <w:rFonts w:ascii="Tahoma" w:hAnsi="Tahoma" w:cs="Tahoma"/>
                <w:color w:val="0000FF"/>
                <w:sz w:val="19"/>
                <w:szCs w:val="19"/>
                <w:u w:val="single"/>
                <w:lang w:val="en-US"/>
              </w:rPr>
              <w:t>tender</w:t>
            </w:r>
            <w:r w:rsidRPr="002623D4">
              <w:rPr>
                <w:rFonts w:ascii="Tahoma" w:hAnsi="Tahoma" w:cs="Tahoma"/>
                <w:color w:val="0000FF"/>
                <w:sz w:val="19"/>
                <w:szCs w:val="19"/>
                <w:u w:val="single"/>
              </w:rPr>
              <w:t>@</w:t>
            </w:r>
            <w:proofErr w:type="spellStart"/>
            <w:r w:rsidRPr="002623D4">
              <w:rPr>
                <w:rFonts w:ascii="Tahoma" w:hAnsi="Tahoma" w:cs="Tahoma"/>
                <w:color w:val="0000FF"/>
                <w:sz w:val="19"/>
                <w:szCs w:val="19"/>
                <w:u w:val="single"/>
                <w:lang w:val="en-US"/>
              </w:rPr>
              <w:t>megacom</w:t>
            </w:r>
            <w:proofErr w:type="spellEnd"/>
            <w:r w:rsidRPr="002623D4">
              <w:rPr>
                <w:rFonts w:ascii="Tahoma" w:hAnsi="Tahoma" w:cs="Tahoma"/>
                <w:color w:val="0000FF"/>
                <w:sz w:val="19"/>
                <w:szCs w:val="19"/>
                <w:u w:val="single"/>
              </w:rPr>
              <w:t>.</w:t>
            </w:r>
            <w:r w:rsidRPr="002623D4">
              <w:rPr>
                <w:rFonts w:ascii="Tahoma" w:hAnsi="Tahoma" w:cs="Tahoma"/>
                <w:color w:val="0000FF"/>
                <w:sz w:val="19"/>
                <w:szCs w:val="19"/>
                <w:u w:val="single"/>
                <w:lang w:val="en-US"/>
              </w:rPr>
              <w:t>kg</w:t>
            </w:r>
          </w:p>
        </w:tc>
        <w:tc>
          <w:tcPr>
            <w:tcW w:w="3686" w:type="dxa"/>
            <w:shd w:val="clear" w:color="auto" w:fill="auto"/>
          </w:tcPr>
          <w:p w14:paraId="3097BBCE" w14:textId="77777777" w:rsidR="00BD3277" w:rsidRPr="006F3D5C" w:rsidRDefault="00467841" w:rsidP="00467841">
            <w:pPr>
              <w:widowControl w:val="0"/>
              <w:autoSpaceDE w:val="0"/>
              <w:autoSpaceDN w:val="0"/>
              <w:adjustRightInd w:val="0"/>
              <w:spacing w:after="0" w:line="240" w:lineRule="auto"/>
              <w:ind w:left="-57" w:right="-57" w:firstLine="236"/>
              <w:jc w:val="center"/>
              <w:rPr>
                <w:rFonts w:ascii="Tahoma" w:hAnsi="Tahoma" w:cs="Tahoma"/>
                <w:b/>
                <w:sz w:val="19"/>
                <w:szCs w:val="19"/>
              </w:rPr>
            </w:pPr>
            <w:r w:rsidRPr="006F3D5C">
              <w:rPr>
                <w:rFonts w:ascii="Tahoma" w:hAnsi="Tahoma" w:cs="Tahoma"/>
                <w:b/>
                <w:sz w:val="19"/>
                <w:szCs w:val="19"/>
              </w:rPr>
              <w:t xml:space="preserve">Дата окончания приема </w:t>
            </w:r>
            <w:r w:rsidR="00BD3277" w:rsidRPr="006F3D5C">
              <w:rPr>
                <w:rFonts w:ascii="Tahoma" w:hAnsi="Tahoma" w:cs="Tahoma"/>
                <w:b/>
                <w:sz w:val="19"/>
                <w:szCs w:val="19"/>
              </w:rPr>
              <w:t>конкурсных заявок:</w:t>
            </w:r>
          </w:p>
          <w:p w14:paraId="4E9B58D7" w14:textId="0DD241AF" w:rsidR="00EC55AF" w:rsidRDefault="000B159D"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highlight w:val="yellow"/>
              </w:rPr>
              <w:t>0</w:t>
            </w:r>
            <w:r w:rsidR="002D529B">
              <w:rPr>
                <w:rFonts w:ascii="Tahoma" w:hAnsi="Tahoma" w:cs="Tahoma"/>
                <w:color w:val="0000CC"/>
                <w:sz w:val="20"/>
                <w:szCs w:val="20"/>
                <w:highlight w:val="yellow"/>
              </w:rPr>
              <w:t>8</w:t>
            </w:r>
            <w:r w:rsidR="00136A9B" w:rsidRPr="006F3D5C">
              <w:rPr>
                <w:rFonts w:ascii="Tahoma" w:hAnsi="Tahoma" w:cs="Tahoma"/>
                <w:color w:val="0000CC"/>
                <w:sz w:val="20"/>
                <w:szCs w:val="20"/>
                <w:highlight w:val="yellow"/>
              </w:rPr>
              <w:t>.</w:t>
            </w:r>
            <w:r w:rsidR="00EC55AF">
              <w:rPr>
                <w:rFonts w:ascii="Tahoma" w:hAnsi="Tahoma" w:cs="Tahoma"/>
                <w:color w:val="0000CC"/>
                <w:sz w:val="20"/>
                <w:szCs w:val="20"/>
                <w:highlight w:val="yellow"/>
              </w:rPr>
              <w:t>0</w:t>
            </w:r>
            <w:r>
              <w:rPr>
                <w:rFonts w:ascii="Tahoma" w:hAnsi="Tahoma" w:cs="Tahoma"/>
                <w:color w:val="0000CC"/>
                <w:sz w:val="20"/>
                <w:szCs w:val="20"/>
                <w:highlight w:val="yellow"/>
              </w:rPr>
              <w:t>2</w:t>
            </w:r>
            <w:r w:rsidR="00136A9B" w:rsidRPr="006F3D5C">
              <w:rPr>
                <w:rFonts w:ascii="Tahoma" w:hAnsi="Tahoma" w:cs="Tahoma"/>
                <w:color w:val="0000CC"/>
                <w:sz w:val="20"/>
                <w:szCs w:val="20"/>
                <w:highlight w:val="yellow"/>
              </w:rPr>
              <w:t>.202</w:t>
            </w:r>
            <w:r w:rsidR="00EC55AF">
              <w:rPr>
                <w:rFonts w:ascii="Tahoma" w:hAnsi="Tahoma" w:cs="Tahoma"/>
                <w:color w:val="0000CC"/>
                <w:sz w:val="20"/>
                <w:szCs w:val="20"/>
                <w:highlight w:val="yellow"/>
              </w:rPr>
              <w:t>3</w:t>
            </w:r>
            <w:r w:rsidR="00BD3277" w:rsidRPr="006F3D5C">
              <w:rPr>
                <w:rFonts w:ascii="Tahoma" w:hAnsi="Tahoma" w:cs="Tahoma"/>
                <w:color w:val="0000CC"/>
                <w:sz w:val="20"/>
                <w:szCs w:val="20"/>
                <w:highlight w:val="yellow"/>
              </w:rPr>
              <w:t>г</w:t>
            </w:r>
            <w:r w:rsidR="00BD3277" w:rsidRPr="006F3D5C">
              <w:rPr>
                <w:rFonts w:ascii="Tahoma" w:hAnsi="Tahoma" w:cs="Tahoma"/>
                <w:sz w:val="19"/>
                <w:szCs w:val="19"/>
                <w:highlight w:val="yellow"/>
              </w:rPr>
              <w:t xml:space="preserve">. </w:t>
            </w:r>
            <w:r w:rsidR="002D529B">
              <w:rPr>
                <w:rFonts w:ascii="Tahoma" w:hAnsi="Tahoma" w:cs="Tahoma"/>
                <w:color w:val="0000CC"/>
                <w:sz w:val="20"/>
                <w:szCs w:val="20"/>
                <w:highlight w:val="yellow"/>
              </w:rPr>
              <w:t>09</w:t>
            </w:r>
            <w:r w:rsidR="00BD3277" w:rsidRPr="006F3D5C">
              <w:rPr>
                <w:rFonts w:ascii="Tahoma" w:hAnsi="Tahoma" w:cs="Tahoma"/>
                <w:color w:val="0000CC"/>
                <w:sz w:val="20"/>
                <w:szCs w:val="20"/>
                <w:highlight w:val="yellow"/>
              </w:rPr>
              <w:t>:59</w:t>
            </w:r>
            <w:r w:rsidR="00467841" w:rsidRPr="00467841">
              <w:rPr>
                <w:rFonts w:ascii="Tahoma" w:hAnsi="Tahoma" w:cs="Tahoma"/>
                <w:sz w:val="19"/>
                <w:szCs w:val="19"/>
              </w:rPr>
              <w:t xml:space="preserve"> часов </w:t>
            </w:r>
          </w:p>
          <w:p w14:paraId="480CA2E1" w14:textId="0977A902" w:rsidR="00BD3277" w:rsidRPr="00467841" w:rsidRDefault="00BD3277"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(GMT+6)</w:t>
            </w:r>
          </w:p>
        </w:tc>
      </w:tr>
      <w:tr w:rsidR="00BD3277" w:rsidRPr="00CF333A" w14:paraId="30FCEE42" w14:textId="77777777" w:rsidTr="006F3D5C">
        <w:tc>
          <w:tcPr>
            <w:tcW w:w="3544" w:type="dxa"/>
            <w:shd w:val="clear" w:color="auto" w:fill="auto"/>
            <w:vAlign w:val="center"/>
          </w:tcPr>
          <w:p w14:paraId="290773B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552" w:type="dxa"/>
            <w:shd w:val="clear" w:color="auto" w:fill="auto"/>
            <w:vAlign w:val="center"/>
          </w:tcPr>
          <w:p w14:paraId="1DEE9D01"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2623D4">
              <w:rPr>
                <w:rFonts w:ascii="Tahoma" w:hAnsi="Tahoma" w:cs="Tahoma"/>
                <w:color w:val="0000FF"/>
                <w:sz w:val="19"/>
                <w:szCs w:val="19"/>
                <w:u w:val="single"/>
                <w:lang w:val="en-US"/>
              </w:rPr>
              <w:t>tender</w:t>
            </w:r>
            <w:r w:rsidRPr="002623D4">
              <w:rPr>
                <w:rFonts w:ascii="Tahoma" w:hAnsi="Tahoma" w:cs="Tahoma"/>
                <w:color w:val="0000FF"/>
                <w:sz w:val="19"/>
                <w:szCs w:val="19"/>
                <w:u w:val="single"/>
              </w:rPr>
              <w:t>@</w:t>
            </w:r>
            <w:proofErr w:type="spellStart"/>
            <w:r w:rsidRPr="002623D4">
              <w:rPr>
                <w:rFonts w:ascii="Tahoma" w:hAnsi="Tahoma" w:cs="Tahoma"/>
                <w:color w:val="0000FF"/>
                <w:sz w:val="19"/>
                <w:szCs w:val="19"/>
                <w:u w:val="single"/>
                <w:lang w:val="en-US"/>
              </w:rPr>
              <w:t>megacom</w:t>
            </w:r>
            <w:proofErr w:type="spellEnd"/>
            <w:r w:rsidRPr="002623D4">
              <w:rPr>
                <w:rFonts w:ascii="Tahoma" w:hAnsi="Tahoma" w:cs="Tahoma"/>
                <w:color w:val="0000FF"/>
                <w:sz w:val="19"/>
                <w:szCs w:val="19"/>
                <w:u w:val="single"/>
              </w:rPr>
              <w:t>.</w:t>
            </w:r>
            <w:r w:rsidRPr="002623D4">
              <w:rPr>
                <w:rFonts w:ascii="Tahoma" w:hAnsi="Tahoma" w:cs="Tahoma"/>
                <w:color w:val="0000FF"/>
                <w:sz w:val="19"/>
                <w:szCs w:val="19"/>
                <w:u w:val="single"/>
                <w:lang w:val="en-US"/>
              </w:rPr>
              <w:t>kg</w:t>
            </w:r>
          </w:p>
        </w:tc>
        <w:tc>
          <w:tcPr>
            <w:tcW w:w="3686" w:type="dxa"/>
            <w:shd w:val="clear" w:color="auto" w:fill="auto"/>
          </w:tcPr>
          <w:p w14:paraId="6609F652" w14:textId="77777777" w:rsidR="00BD3277" w:rsidRPr="006F3D5C" w:rsidRDefault="00BD3277" w:rsidP="00467841">
            <w:pPr>
              <w:widowControl w:val="0"/>
              <w:autoSpaceDE w:val="0"/>
              <w:autoSpaceDN w:val="0"/>
              <w:adjustRightInd w:val="0"/>
              <w:spacing w:after="0" w:line="240" w:lineRule="auto"/>
              <w:ind w:left="-57" w:right="-57" w:firstLine="236"/>
              <w:jc w:val="center"/>
              <w:rPr>
                <w:rFonts w:ascii="Tahoma" w:hAnsi="Tahoma" w:cs="Tahoma"/>
                <w:b/>
                <w:sz w:val="19"/>
                <w:szCs w:val="19"/>
              </w:rPr>
            </w:pPr>
            <w:r w:rsidRPr="006F3D5C">
              <w:rPr>
                <w:rFonts w:ascii="Tahoma" w:hAnsi="Tahoma" w:cs="Tahoma"/>
                <w:b/>
                <w:sz w:val="19"/>
                <w:szCs w:val="19"/>
              </w:rPr>
              <w:t>Дата окончания приема паролей к конкурсным заявкам:</w:t>
            </w:r>
          </w:p>
          <w:p w14:paraId="273B8228" w14:textId="4E86BB1F" w:rsidR="00BD3277" w:rsidRPr="00467841" w:rsidRDefault="000B159D"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highlight w:val="yellow"/>
              </w:rPr>
              <w:t>0</w:t>
            </w:r>
            <w:r w:rsidR="002D529B">
              <w:rPr>
                <w:rFonts w:ascii="Tahoma" w:hAnsi="Tahoma" w:cs="Tahoma"/>
                <w:color w:val="0000CC"/>
                <w:sz w:val="20"/>
                <w:szCs w:val="20"/>
                <w:highlight w:val="yellow"/>
              </w:rPr>
              <w:t>8</w:t>
            </w:r>
            <w:r w:rsidR="00136A9B" w:rsidRPr="006F3D5C">
              <w:rPr>
                <w:rFonts w:ascii="Tahoma" w:hAnsi="Tahoma" w:cs="Tahoma"/>
                <w:color w:val="0000CC"/>
                <w:sz w:val="20"/>
                <w:szCs w:val="20"/>
                <w:highlight w:val="yellow"/>
              </w:rPr>
              <w:t>.</w:t>
            </w:r>
            <w:r w:rsidR="00EC55AF">
              <w:rPr>
                <w:rFonts w:ascii="Tahoma" w:hAnsi="Tahoma" w:cs="Tahoma"/>
                <w:color w:val="0000CC"/>
                <w:sz w:val="20"/>
                <w:szCs w:val="20"/>
                <w:highlight w:val="yellow"/>
              </w:rPr>
              <w:t>0</w:t>
            </w:r>
            <w:r>
              <w:rPr>
                <w:rFonts w:ascii="Tahoma" w:hAnsi="Tahoma" w:cs="Tahoma"/>
                <w:color w:val="0000CC"/>
                <w:sz w:val="20"/>
                <w:szCs w:val="20"/>
                <w:highlight w:val="yellow"/>
              </w:rPr>
              <w:t>2</w:t>
            </w:r>
            <w:r w:rsidR="00136A9B" w:rsidRPr="006F3D5C">
              <w:rPr>
                <w:rFonts w:ascii="Tahoma" w:hAnsi="Tahoma" w:cs="Tahoma"/>
                <w:color w:val="0000CC"/>
                <w:sz w:val="20"/>
                <w:szCs w:val="20"/>
                <w:highlight w:val="yellow"/>
              </w:rPr>
              <w:t>.202</w:t>
            </w:r>
            <w:r w:rsidR="00EC55AF">
              <w:rPr>
                <w:rFonts w:ascii="Tahoma" w:hAnsi="Tahoma" w:cs="Tahoma"/>
                <w:color w:val="0000CC"/>
                <w:sz w:val="20"/>
                <w:szCs w:val="20"/>
                <w:highlight w:val="yellow"/>
              </w:rPr>
              <w:t>3</w:t>
            </w:r>
            <w:r w:rsidR="00136A9B" w:rsidRPr="006F3D5C">
              <w:rPr>
                <w:rFonts w:ascii="Tahoma" w:hAnsi="Tahoma" w:cs="Tahoma"/>
                <w:color w:val="0000CC"/>
                <w:sz w:val="20"/>
                <w:szCs w:val="20"/>
                <w:highlight w:val="yellow"/>
              </w:rPr>
              <w:t>г</w:t>
            </w:r>
            <w:r w:rsidR="00136A9B" w:rsidRPr="006F3D5C">
              <w:rPr>
                <w:rFonts w:ascii="Tahoma" w:hAnsi="Tahoma" w:cs="Tahoma"/>
                <w:sz w:val="19"/>
                <w:szCs w:val="19"/>
                <w:highlight w:val="yellow"/>
              </w:rPr>
              <w:t>.</w:t>
            </w:r>
            <w:r w:rsidR="00BD3277" w:rsidRPr="006F3D5C">
              <w:rPr>
                <w:rFonts w:ascii="Tahoma" w:hAnsi="Tahoma" w:cs="Tahoma"/>
                <w:sz w:val="19"/>
                <w:szCs w:val="19"/>
                <w:highlight w:val="yellow"/>
              </w:rPr>
              <w:t xml:space="preserve">  с </w:t>
            </w:r>
            <w:r w:rsidR="003B112D" w:rsidRPr="006F3D5C">
              <w:rPr>
                <w:rFonts w:ascii="Tahoma" w:hAnsi="Tahoma" w:cs="Tahoma"/>
                <w:color w:val="0000CC"/>
                <w:sz w:val="20"/>
                <w:szCs w:val="20"/>
                <w:highlight w:val="yellow"/>
              </w:rPr>
              <w:t>1</w:t>
            </w:r>
            <w:r w:rsidR="002D529B">
              <w:rPr>
                <w:rFonts w:ascii="Tahoma" w:hAnsi="Tahoma" w:cs="Tahoma"/>
                <w:color w:val="0000CC"/>
                <w:sz w:val="20"/>
                <w:szCs w:val="20"/>
                <w:highlight w:val="yellow"/>
              </w:rPr>
              <w:t>0</w:t>
            </w:r>
            <w:r w:rsidR="00BD3277" w:rsidRPr="006F3D5C">
              <w:rPr>
                <w:rFonts w:ascii="Tahoma" w:hAnsi="Tahoma" w:cs="Tahoma"/>
                <w:color w:val="0000CC"/>
                <w:sz w:val="20"/>
                <w:szCs w:val="20"/>
                <w:highlight w:val="yellow"/>
              </w:rPr>
              <w:t>:00</w:t>
            </w:r>
            <w:r w:rsidR="00BD3277" w:rsidRPr="006F3D5C">
              <w:rPr>
                <w:rFonts w:ascii="Tahoma" w:hAnsi="Tahoma" w:cs="Tahoma"/>
                <w:sz w:val="19"/>
                <w:szCs w:val="19"/>
                <w:highlight w:val="yellow"/>
              </w:rPr>
              <w:t xml:space="preserve"> до </w:t>
            </w:r>
            <w:r w:rsidR="003B112D" w:rsidRPr="006F3D5C">
              <w:rPr>
                <w:rFonts w:ascii="Tahoma" w:hAnsi="Tahoma" w:cs="Tahoma"/>
                <w:color w:val="0000CC"/>
                <w:sz w:val="20"/>
                <w:szCs w:val="20"/>
                <w:highlight w:val="yellow"/>
              </w:rPr>
              <w:t>1</w:t>
            </w:r>
            <w:r w:rsidR="002D529B">
              <w:rPr>
                <w:rFonts w:ascii="Tahoma" w:hAnsi="Tahoma" w:cs="Tahoma"/>
                <w:color w:val="0000CC"/>
                <w:sz w:val="20"/>
                <w:szCs w:val="20"/>
                <w:highlight w:val="yellow"/>
              </w:rPr>
              <w:t>1</w:t>
            </w:r>
            <w:r w:rsidR="00BD3277" w:rsidRPr="006F3D5C">
              <w:rPr>
                <w:rFonts w:ascii="Tahoma" w:hAnsi="Tahoma" w:cs="Tahoma"/>
                <w:color w:val="0000CC"/>
                <w:sz w:val="20"/>
                <w:szCs w:val="20"/>
                <w:highlight w:val="yellow"/>
              </w:rPr>
              <w:t>:59</w:t>
            </w:r>
            <w:r w:rsidR="00BD3277" w:rsidRPr="00467841">
              <w:rPr>
                <w:rFonts w:ascii="Tahoma" w:hAnsi="Tahoma" w:cs="Tahoma"/>
                <w:sz w:val="19"/>
                <w:szCs w:val="19"/>
              </w:rPr>
              <w:t xml:space="preserve"> часов (GMT+6)</w:t>
            </w:r>
          </w:p>
        </w:tc>
      </w:tr>
      <w:tr w:rsidR="00BD3277" w:rsidRPr="00CF333A" w14:paraId="59E1E745" w14:textId="77777777" w:rsidTr="006F3D5C">
        <w:trPr>
          <w:trHeight w:val="175"/>
        </w:trPr>
        <w:tc>
          <w:tcPr>
            <w:tcW w:w="3544" w:type="dxa"/>
            <w:shd w:val="clear" w:color="auto" w:fill="auto"/>
            <w:vAlign w:val="center"/>
          </w:tcPr>
          <w:p w14:paraId="724D1684" w14:textId="77777777"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552" w:type="dxa"/>
            <w:shd w:val="clear" w:color="auto" w:fill="auto"/>
            <w:vAlign w:val="center"/>
          </w:tcPr>
          <w:p w14:paraId="1265BD2B"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686" w:type="dxa"/>
          </w:tcPr>
          <w:p w14:paraId="5AF904EA" w14:textId="77777777" w:rsidR="006F3D5C" w:rsidRDefault="00BD3277" w:rsidP="00D87849">
            <w:pPr>
              <w:widowControl w:val="0"/>
              <w:autoSpaceDE w:val="0"/>
              <w:autoSpaceDN w:val="0"/>
              <w:adjustRightInd w:val="0"/>
              <w:spacing w:after="0" w:line="240" w:lineRule="auto"/>
              <w:ind w:left="-57" w:right="-57" w:firstLine="236"/>
              <w:jc w:val="center"/>
              <w:rPr>
                <w:rFonts w:ascii="Tahoma" w:hAnsi="Tahoma" w:cs="Tahoma"/>
                <w:color w:val="0000CC"/>
                <w:sz w:val="20"/>
                <w:szCs w:val="20"/>
              </w:rPr>
            </w:pPr>
            <w:r w:rsidRPr="006F3D5C">
              <w:rPr>
                <w:rFonts w:ascii="Tahoma" w:hAnsi="Tahoma" w:cs="Tahoma"/>
                <w:b/>
                <w:i/>
                <w:sz w:val="19"/>
                <w:szCs w:val="19"/>
              </w:rPr>
              <w:t>ДАТА и Время вскрытия конкурсных заявок</w:t>
            </w:r>
            <w:r w:rsidR="00560D13" w:rsidRPr="006F3D5C">
              <w:rPr>
                <w:rFonts w:ascii="Tahoma" w:hAnsi="Tahoma" w:cs="Tahoma"/>
                <w:b/>
                <w:color w:val="0000CC"/>
                <w:sz w:val="20"/>
                <w:szCs w:val="20"/>
              </w:rPr>
              <w:t>:</w:t>
            </w:r>
            <w:r w:rsidR="003B7984">
              <w:rPr>
                <w:rFonts w:ascii="Tahoma" w:hAnsi="Tahoma" w:cs="Tahoma"/>
                <w:color w:val="0000CC"/>
                <w:sz w:val="20"/>
                <w:szCs w:val="20"/>
              </w:rPr>
              <w:t xml:space="preserve"> </w:t>
            </w:r>
          </w:p>
          <w:p w14:paraId="6416CDCC" w14:textId="6733D4F7" w:rsidR="00BD3277" w:rsidRPr="00467841" w:rsidRDefault="000B159D" w:rsidP="00D87849">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Pr>
                <w:rFonts w:ascii="Tahoma" w:hAnsi="Tahoma" w:cs="Tahoma"/>
                <w:color w:val="0000CC"/>
                <w:sz w:val="20"/>
                <w:szCs w:val="20"/>
                <w:highlight w:val="yellow"/>
              </w:rPr>
              <w:t>0</w:t>
            </w:r>
            <w:r w:rsidR="002D529B">
              <w:rPr>
                <w:rFonts w:ascii="Tahoma" w:hAnsi="Tahoma" w:cs="Tahoma"/>
                <w:color w:val="0000CC"/>
                <w:sz w:val="20"/>
                <w:szCs w:val="20"/>
                <w:highlight w:val="yellow"/>
              </w:rPr>
              <w:t>8</w:t>
            </w:r>
            <w:r w:rsidR="00136A9B" w:rsidRPr="006F3D5C">
              <w:rPr>
                <w:rFonts w:ascii="Tahoma" w:hAnsi="Tahoma" w:cs="Tahoma"/>
                <w:color w:val="0000CC"/>
                <w:sz w:val="20"/>
                <w:szCs w:val="20"/>
                <w:highlight w:val="yellow"/>
              </w:rPr>
              <w:t>.</w:t>
            </w:r>
            <w:r w:rsidR="00EC55AF">
              <w:rPr>
                <w:rFonts w:ascii="Tahoma" w:hAnsi="Tahoma" w:cs="Tahoma"/>
                <w:color w:val="0000CC"/>
                <w:sz w:val="20"/>
                <w:szCs w:val="20"/>
                <w:highlight w:val="yellow"/>
              </w:rPr>
              <w:t>0</w:t>
            </w:r>
            <w:r>
              <w:rPr>
                <w:rFonts w:ascii="Tahoma" w:hAnsi="Tahoma" w:cs="Tahoma"/>
                <w:color w:val="0000CC"/>
                <w:sz w:val="20"/>
                <w:szCs w:val="20"/>
                <w:highlight w:val="yellow"/>
              </w:rPr>
              <w:t>2</w:t>
            </w:r>
            <w:r w:rsidR="00136A9B" w:rsidRPr="006F3D5C">
              <w:rPr>
                <w:rFonts w:ascii="Tahoma" w:hAnsi="Tahoma" w:cs="Tahoma"/>
                <w:color w:val="0000CC"/>
                <w:sz w:val="20"/>
                <w:szCs w:val="20"/>
                <w:highlight w:val="yellow"/>
              </w:rPr>
              <w:t>.202</w:t>
            </w:r>
            <w:r w:rsidR="00EC55AF">
              <w:rPr>
                <w:rFonts w:ascii="Tahoma" w:hAnsi="Tahoma" w:cs="Tahoma"/>
                <w:color w:val="0000CC"/>
                <w:sz w:val="20"/>
                <w:szCs w:val="20"/>
                <w:highlight w:val="yellow"/>
              </w:rPr>
              <w:t>3</w:t>
            </w:r>
            <w:r w:rsidR="00136A9B" w:rsidRPr="006F3D5C">
              <w:rPr>
                <w:rFonts w:ascii="Tahoma" w:hAnsi="Tahoma" w:cs="Tahoma"/>
                <w:color w:val="0000CC"/>
                <w:sz w:val="20"/>
                <w:szCs w:val="20"/>
                <w:highlight w:val="yellow"/>
              </w:rPr>
              <w:t>г</w:t>
            </w:r>
            <w:r w:rsidR="00136A9B" w:rsidRPr="006F3D5C">
              <w:rPr>
                <w:rFonts w:ascii="Tahoma" w:hAnsi="Tahoma" w:cs="Tahoma"/>
                <w:sz w:val="19"/>
                <w:szCs w:val="19"/>
                <w:highlight w:val="yellow"/>
              </w:rPr>
              <w:t>.</w:t>
            </w:r>
            <w:r w:rsidR="00BD3277" w:rsidRPr="006F3D5C">
              <w:rPr>
                <w:rFonts w:ascii="Tahoma" w:hAnsi="Tahoma" w:cs="Tahoma"/>
                <w:sz w:val="19"/>
                <w:szCs w:val="19"/>
                <w:highlight w:val="yellow"/>
              </w:rPr>
              <w:t xml:space="preserve"> </w:t>
            </w:r>
            <w:r w:rsidR="003B112D" w:rsidRPr="006F3D5C">
              <w:rPr>
                <w:rFonts w:ascii="Tahoma" w:hAnsi="Tahoma" w:cs="Tahoma"/>
                <w:color w:val="0000CC"/>
                <w:sz w:val="20"/>
                <w:szCs w:val="20"/>
                <w:highlight w:val="yellow"/>
              </w:rPr>
              <w:t>в 1</w:t>
            </w:r>
            <w:r w:rsidR="002D529B">
              <w:rPr>
                <w:rFonts w:ascii="Tahoma" w:hAnsi="Tahoma" w:cs="Tahoma"/>
                <w:color w:val="0000CC"/>
                <w:sz w:val="20"/>
                <w:szCs w:val="20"/>
                <w:highlight w:val="yellow"/>
              </w:rPr>
              <w:t>2</w:t>
            </w:r>
            <w:r w:rsidR="00BD3277" w:rsidRPr="006F3D5C">
              <w:rPr>
                <w:rFonts w:ascii="Tahoma" w:hAnsi="Tahoma" w:cs="Tahoma"/>
                <w:color w:val="0000CC"/>
                <w:sz w:val="20"/>
                <w:szCs w:val="20"/>
                <w:highlight w:val="yellow"/>
              </w:rPr>
              <w:t>:00</w:t>
            </w:r>
            <w:r w:rsidR="006F3D5C">
              <w:rPr>
                <w:rFonts w:ascii="Tahoma" w:hAnsi="Tahoma" w:cs="Tahoma"/>
                <w:color w:val="0000CC"/>
                <w:sz w:val="20"/>
                <w:szCs w:val="20"/>
                <w:highlight w:val="yellow"/>
              </w:rPr>
              <w:t xml:space="preserve"> </w:t>
            </w:r>
            <w:r w:rsidR="006F3D5C" w:rsidRPr="00467841">
              <w:rPr>
                <w:rFonts w:ascii="Tahoma" w:hAnsi="Tahoma" w:cs="Tahoma"/>
                <w:sz w:val="19"/>
                <w:szCs w:val="19"/>
              </w:rPr>
              <w:t>часов</w:t>
            </w:r>
          </w:p>
        </w:tc>
      </w:tr>
      <w:tr w:rsidR="00136A9B" w:rsidRPr="00CF333A" w14:paraId="22FA32E5" w14:textId="77777777" w:rsidTr="006F3D5C">
        <w:trPr>
          <w:trHeight w:val="175"/>
        </w:trPr>
        <w:tc>
          <w:tcPr>
            <w:tcW w:w="9782" w:type="dxa"/>
            <w:gridSpan w:val="3"/>
            <w:shd w:val="clear" w:color="auto" w:fill="auto"/>
            <w:vAlign w:val="center"/>
          </w:tcPr>
          <w:p w14:paraId="78B716FF" w14:textId="1333BF8D" w:rsidR="00136A9B" w:rsidRPr="00467841" w:rsidRDefault="00136A9B" w:rsidP="00136A9B">
            <w:pPr>
              <w:widowControl w:val="0"/>
              <w:autoSpaceDE w:val="0"/>
              <w:autoSpaceDN w:val="0"/>
              <w:adjustRightInd w:val="0"/>
              <w:spacing w:after="0" w:line="240" w:lineRule="auto"/>
              <w:ind w:left="-57" w:right="-57"/>
              <w:jc w:val="both"/>
              <w:rPr>
                <w:rFonts w:ascii="Tahoma" w:hAnsi="Tahoma" w:cs="Tahoma"/>
                <w:i/>
                <w:sz w:val="19"/>
                <w:szCs w:val="19"/>
              </w:rPr>
            </w:pPr>
            <w:r w:rsidRPr="002623D4">
              <w:rPr>
                <w:rFonts w:ascii="Tahoma" w:hAnsi="Tahoma" w:cs="Tahoma"/>
                <w:b/>
                <w:bCs/>
                <w:i/>
                <w:iCs/>
                <w:color w:val="C00000"/>
                <w:sz w:val="18"/>
                <w:szCs w:val="18"/>
              </w:rPr>
              <w:t xml:space="preserve">Прим: </w:t>
            </w:r>
            <w:r w:rsidRPr="002623D4">
              <w:rPr>
                <w:rFonts w:ascii="Tahoma" w:hAnsi="Tahoma" w:cs="Tahoma"/>
                <w:bCs/>
                <w:i/>
                <w:iCs/>
                <w:color w:val="C00000"/>
                <w:sz w:val="18"/>
                <w:szCs w:val="18"/>
                <w:u w:val="single"/>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r w:rsidRPr="004B04EA">
              <w:rPr>
                <w:rFonts w:ascii="Tahoma" w:hAnsi="Tahoma" w:cs="Tahoma"/>
                <w:bCs/>
                <w:i/>
                <w:iCs/>
                <w:sz w:val="18"/>
                <w:szCs w:val="18"/>
                <w:u w:val="single"/>
              </w:rPr>
              <w:t>.</w:t>
            </w:r>
          </w:p>
        </w:tc>
      </w:tr>
    </w:tbl>
    <w:p w14:paraId="4A722BF1"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90C8948"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2623D4">
        <w:rPr>
          <w:rFonts w:ascii="Tahoma" w:hAnsi="Tahoma" w:cs="Tahoma"/>
          <w:b/>
          <w:color w:val="0000FF"/>
          <w:sz w:val="19"/>
          <w:szCs w:val="19"/>
          <w:u w:val="single"/>
          <w:lang w:val="en-US"/>
        </w:rPr>
        <w:t>tender</w:t>
      </w:r>
      <w:r w:rsidRPr="002623D4">
        <w:rPr>
          <w:rFonts w:ascii="Tahoma" w:hAnsi="Tahoma" w:cs="Tahoma"/>
          <w:b/>
          <w:color w:val="0000FF"/>
          <w:sz w:val="19"/>
          <w:szCs w:val="19"/>
          <w:u w:val="single"/>
        </w:rPr>
        <w:t>@</w:t>
      </w:r>
      <w:proofErr w:type="spellStart"/>
      <w:r w:rsidRPr="002623D4">
        <w:rPr>
          <w:rFonts w:ascii="Tahoma" w:hAnsi="Tahoma" w:cs="Tahoma"/>
          <w:b/>
          <w:color w:val="0000FF"/>
          <w:sz w:val="19"/>
          <w:szCs w:val="19"/>
          <w:u w:val="single"/>
          <w:lang w:val="en-US"/>
        </w:rPr>
        <w:t>megacom</w:t>
      </w:r>
      <w:proofErr w:type="spellEnd"/>
      <w:r w:rsidRPr="002623D4">
        <w:rPr>
          <w:rFonts w:ascii="Tahoma" w:hAnsi="Tahoma" w:cs="Tahoma"/>
          <w:b/>
          <w:color w:val="0000FF"/>
          <w:sz w:val="19"/>
          <w:szCs w:val="19"/>
          <w:u w:val="single"/>
        </w:rPr>
        <w:t>.</w:t>
      </w:r>
      <w:r w:rsidRPr="002623D4">
        <w:rPr>
          <w:rFonts w:ascii="Tahoma" w:hAnsi="Tahoma" w:cs="Tahoma"/>
          <w:b/>
          <w:color w:val="0000FF"/>
          <w:sz w:val="19"/>
          <w:szCs w:val="19"/>
          <w:u w:val="single"/>
          <w:lang w:val="en-US"/>
        </w:rPr>
        <w:t>kg</w:t>
      </w:r>
      <w:r w:rsidRPr="002623D4">
        <w:rPr>
          <w:rFonts w:ascii="Tahoma" w:hAnsi="Tahoma" w:cs="Tahoma"/>
          <w:color w:val="0000FF"/>
          <w:sz w:val="19"/>
          <w:szCs w:val="19"/>
        </w:rPr>
        <w:t xml:space="preserve"> </w:t>
      </w:r>
      <w:r w:rsidRPr="00CF333A">
        <w:rPr>
          <w:rFonts w:ascii="Tahoma" w:hAnsi="Tahoma" w:cs="Tahoma"/>
          <w:sz w:val="19"/>
          <w:szCs w:val="19"/>
        </w:rP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CF333A" w:rsidRDefault="00BD3277" w:rsidP="004B0BC9">
      <w:pPr>
        <w:pStyle w:val="tkTekst"/>
        <w:numPr>
          <w:ilvl w:val="0"/>
          <w:numId w:val="4"/>
        </w:numPr>
        <w:tabs>
          <w:tab w:val="left" w:pos="709"/>
          <w:tab w:val="left" w:pos="993"/>
        </w:tabs>
        <w:ind w:left="709" w:hanging="283"/>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2381287" w14:textId="77777777" w:rsidR="00BD3277" w:rsidRPr="00CF333A" w:rsidRDefault="00BD3277" w:rsidP="004B0BC9">
      <w:pPr>
        <w:pStyle w:val="a4"/>
        <w:widowControl w:val="0"/>
        <w:numPr>
          <w:ilvl w:val="0"/>
          <w:numId w:val="4"/>
        </w:numPr>
        <w:tabs>
          <w:tab w:val="left" w:pos="709"/>
          <w:tab w:val="left" w:pos="993"/>
        </w:tabs>
        <w:autoSpaceDE w:val="0"/>
        <w:autoSpaceDN w:val="0"/>
        <w:adjustRightInd w:val="0"/>
        <w:ind w:left="709" w:hanging="283"/>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CF333A" w:rsidRDefault="00467841" w:rsidP="004B0BC9">
      <w:pPr>
        <w:pStyle w:val="a4"/>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14:paraId="6A84E2F4" w14:textId="77777777" w:rsidR="00BD3277" w:rsidRPr="00CF333A" w:rsidRDefault="00BD3277" w:rsidP="004B0BC9">
      <w:pPr>
        <w:pStyle w:val="a4"/>
        <w:numPr>
          <w:ilvl w:val="0"/>
          <w:numId w:val="4"/>
        </w:numPr>
        <w:tabs>
          <w:tab w:val="left" w:pos="709"/>
        </w:tabs>
        <w:ind w:left="709" w:hanging="283"/>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39F826BE" w:rsidR="00BD3277" w:rsidRPr="00CF333A" w:rsidRDefault="00EC55AF" w:rsidP="004B0BC9">
      <w:pPr>
        <w:pStyle w:val="a4"/>
        <w:tabs>
          <w:tab w:val="left" w:pos="709"/>
          <w:tab w:val="left" w:pos="1134"/>
        </w:tabs>
        <w:ind w:left="709"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вносится в размере и форме, предусмотренных в конкурсной документации.</w:t>
      </w:r>
    </w:p>
    <w:p w14:paraId="30AD09F0" w14:textId="721814DC" w:rsidR="00BD3277" w:rsidRPr="00CF333A" w:rsidRDefault="00467841" w:rsidP="004B0BC9">
      <w:pPr>
        <w:pStyle w:val="a4"/>
        <w:tabs>
          <w:tab w:val="left" w:pos="709"/>
          <w:tab w:val="left" w:pos="993"/>
          <w:tab w:val="left" w:pos="1134"/>
        </w:tabs>
        <w:ind w:left="709"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6C4E1D">
        <w:rPr>
          <w:rFonts w:ascii="Tahoma" w:hAnsi="Tahoma" w:cs="Tahoma"/>
          <w:sz w:val="19"/>
          <w:szCs w:val="19"/>
        </w:rPr>
        <w:t xml:space="preserve">  </w:t>
      </w:r>
      <w:r w:rsidR="00BD3277" w:rsidRPr="00CF333A">
        <w:rPr>
          <w:rFonts w:ascii="Tahoma" w:hAnsi="Tahoma" w:cs="Tahoma"/>
          <w:sz w:val="19"/>
          <w:szCs w:val="19"/>
        </w:rPr>
        <w:t xml:space="preserve">ГОКЗ возвращается не позднее </w:t>
      </w:r>
      <w:r w:rsidR="004B0BC9">
        <w:rPr>
          <w:rFonts w:ascii="Tahoma" w:hAnsi="Tahoma" w:cs="Tahoma"/>
          <w:sz w:val="19"/>
          <w:szCs w:val="19"/>
        </w:rPr>
        <w:t>10</w:t>
      </w:r>
      <w:r w:rsidR="00BD3277" w:rsidRPr="00CF333A">
        <w:rPr>
          <w:rFonts w:ascii="Tahoma" w:hAnsi="Tahoma" w:cs="Tahoma"/>
          <w:sz w:val="19"/>
          <w:szCs w:val="19"/>
        </w:rPr>
        <w:t xml:space="preserve"> рабочих дней в случаях:</w:t>
      </w:r>
    </w:p>
    <w:p w14:paraId="79630C95"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14:paraId="67E6AC82"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14:paraId="7A87A82F" w14:textId="77777777" w:rsidR="00BD3277"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14:paraId="414C1AEB" w14:textId="77777777" w:rsidR="00467841" w:rsidRPr="00467841" w:rsidRDefault="00467841" w:rsidP="004B0BC9">
      <w:pPr>
        <w:pStyle w:val="a4"/>
        <w:tabs>
          <w:tab w:val="left" w:pos="709"/>
          <w:tab w:val="left" w:pos="1276"/>
        </w:tabs>
        <w:ind w:left="709" w:hanging="283"/>
        <w:jc w:val="both"/>
        <w:rPr>
          <w:rFonts w:ascii="Tahoma" w:hAnsi="Tahoma" w:cs="Tahoma"/>
          <w:sz w:val="10"/>
          <w:szCs w:val="19"/>
        </w:rPr>
      </w:pPr>
    </w:p>
    <w:p w14:paraId="1FB18F5A" w14:textId="77777777" w:rsidR="00BD3277" w:rsidRPr="00CF333A" w:rsidRDefault="00467841" w:rsidP="004B0BC9">
      <w:pPr>
        <w:pStyle w:val="a4"/>
        <w:tabs>
          <w:tab w:val="left" w:pos="709"/>
          <w:tab w:val="left" w:pos="1276"/>
        </w:tabs>
        <w:ind w:left="709" w:hanging="283"/>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14:paraId="79D52B56"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E97A06"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14:paraId="66F3BC93"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14:paraId="2F96516F" w14:textId="77777777" w:rsidR="00BD3277" w:rsidRPr="00CF333A" w:rsidRDefault="00BD3277" w:rsidP="004B0BC9">
      <w:pPr>
        <w:pStyle w:val="a4"/>
        <w:tabs>
          <w:tab w:val="left" w:pos="709"/>
          <w:tab w:val="left" w:pos="1276"/>
        </w:tabs>
        <w:ind w:left="709" w:hanging="283"/>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14:paraId="34BEEDBC" w14:textId="77777777" w:rsidR="00BD3277" w:rsidRPr="00CF333A" w:rsidRDefault="00BD3277" w:rsidP="004B0BC9">
      <w:pPr>
        <w:pStyle w:val="a4"/>
        <w:tabs>
          <w:tab w:val="left" w:pos="709"/>
          <w:tab w:val="left" w:pos="993"/>
        </w:tabs>
        <w:ind w:left="709" w:hanging="283"/>
        <w:jc w:val="both"/>
        <w:rPr>
          <w:rFonts w:ascii="Tahoma" w:hAnsi="Tahoma" w:cs="Tahoma"/>
          <w:sz w:val="19"/>
          <w:szCs w:val="19"/>
        </w:rPr>
      </w:pPr>
    </w:p>
    <w:p w14:paraId="1BB31A0B" w14:textId="77777777" w:rsidR="00BD3277" w:rsidRPr="00905A72" w:rsidRDefault="00BD3277" w:rsidP="004B0BC9">
      <w:pPr>
        <w:pStyle w:val="a4"/>
        <w:widowControl w:val="0"/>
        <w:numPr>
          <w:ilvl w:val="0"/>
          <w:numId w:val="4"/>
        </w:numPr>
        <w:tabs>
          <w:tab w:val="left" w:pos="709"/>
          <w:tab w:val="left" w:pos="993"/>
        </w:tabs>
        <w:autoSpaceDE w:val="0"/>
        <w:autoSpaceDN w:val="0"/>
        <w:adjustRightInd w:val="0"/>
        <w:ind w:left="709" w:hanging="283"/>
        <w:jc w:val="both"/>
        <w:rPr>
          <w:rFonts w:ascii="Tahoma" w:hAnsi="Tahoma" w:cs="Tahoma"/>
          <w:sz w:val="19"/>
          <w:szCs w:val="19"/>
        </w:rPr>
      </w:pPr>
      <w:r w:rsidRPr="00905A72">
        <w:rPr>
          <w:rFonts w:ascii="Tahoma" w:hAnsi="Tahoma" w:cs="Tahoma"/>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CF333A" w:rsidRDefault="00467841" w:rsidP="004B0BC9">
      <w:pPr>
        <w:tabs>
          <w:tab w:val="left" w:pos="709"/>
          <w:tab w:val="left" w:pos="993"/>
        </w:tabs>
        <w:spacing w:after="0"/>
        <w:ind w:left="709" w:hanging="283"/>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14:paraId="72DDB5C9" w14:textId="77777777" w:rsidR="00BD3277" w:rsidRPr="00905A72" w:rsidRDefault="00467841" w:rsidP="006C4E1D">
      <w:pPr>
        <w:pStyle w:val="a4"/>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14:paraId="3E93E17F" w14:textId="77777777" w:rsidR="00BD3277" w:rsidRPr="00CF333A" w:rsidRDefault="00BD3277" w:rsidP="006C4E1D">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49497829" w14:textId="77777777" w:rsidR="00BD3277" w:rsidRPr="00CF333A" w:rsidRDefault="00467841" w:rsidP="004B0BC9">
      <w:pPr>
        <w:pStyle w:val="a4"/>
        <w:tabs>
          <w:tab w:val="left" w:pos="709"/>
          <w:tab w:val="left" w:pos="993"/>
        </w:tabs>
        <w:ind w:left="709" w:hanging="283"/>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CF333A" w:rsidRDefault="00BD3277" w:rsidP="004B0BC9">
      <w:pPr>
        <w:pStyle w:val="a4"/>
        <w:numPr>
          <w:ilvl w:val="0"/>
          <w:numId w:val="4"/>
        </w:numPr>
        <w:tabs>
          <w:tab w:val="left" w:pos="709"/>
          <w:tab w:val="left" w:pos="1134"/>
        </w:tabs>
        <w:ind w:left="709" w:hanging="283"/>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74D730" w14:textId="77777777" w:rsidR="00BD3277" w:rsidRDefault="00467841"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CF333A" w:rsidRDefault="00BD3277" w:rsidP="004B0BC9">
      <w:pPr>
        <w:widowControl w:val="0"/>
        <w:tabs>
          <w:tab w:val="left" w:pos="709"/>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конкурсная </w:t>
      </w:r>
      <w:proofErr w:type="gramStart"/>
      <w:r w:rsidRPr="00CF333A">
        <w:rPr>
          <w:rFonts w:ascii="Tahoma" w:hAnsi="Tahoma" w:cs="Tahoma"/>
          <w:sz w:val="19"/>
          <w:szCs w:val="19"/>
        </w:rPr>
        <w:t>заявка по существу</w:t>
      </w:r>
      <w:proofErr w:type="gramEnd"/>
      <w:r w:rsidRPr="00CF333A">
        <w:rPr>
          <w:rFonts w:ascii="Tahoma" w:hAnsi="Tahoma" w:cs="Tahoma"/>
          <w:sz w:val="19"/>
          <w:szCs w:val="19"/>
        </w:rPr>
        <w:t xml:space="preserve"> не отвечает требованиям, установленным в Требованиях к закупке (приложение 1 к Приглашению</w:t>
      </w:r>
      <w:r>
        <w:rPr>
          <w:rFonts w:ascii="Tahoma" w:hAnsi="Tahoma" w:cs="Tahoma"/>
          <w:sz w:val="19"/>
          <w:szCs w:val="19"/>
        </w:rPr>
        <w:t>);</w:t>
      </w:r>
    </w:p>
    <w:p w14:paraId="57CDA4C6" w14:textId="77777777" w:rsidR="00BD3277" w:rsidRPr="00CF333A" w:rsidRDefault="00467841" w:rsidP="004B0BC9">
      <w:pPr>
        <w:tabs>
          <w:tab w:val="left" w:pos="709"/>
          <w:tab w:val="left" w:pos="1418"/>
        </w:tabs>
        <w:spacing w:after="0" w:line="240" w:lineRule="auto"/>
        <w:ind w:left="709" w:hanging="283"/>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17CD267D" w:rsidR="00BD3277"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w:t>
      </w:r>
      <w:r w:rsidR="006C4E1D">
        <w:rPr>
          <w:rFonts w:ascii="Tahoma" w:hAnsi="Tahoma" w:cs="Tahoma"/>
          <w:sz w:val="19"/>
          <w:szCs w:val="19"/>
        </w:rPr>
        <w:t xml:space="preserve">  </w:t>
      </w:r>
      <w:r w:rsidRPr="00CF333A">
        <w:rPr>
          <w:rFonts w:ascii="Tahoma" w:hAnsi="Tahoma" w:cs="Tahoma"/>
          <w:sz w:val="19"/>
          <w:szCs w:val="19"/>
        </w:rPr>
        <w:t>поставщик представил более одной конкурсной заявки;</w:t>
      </w:r>
    </w:p>
    <w:p w14:paraId="69403C96" w14:textId="20001747" w:rsidR="00BD3277"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 xml:space="preserve">- </w:t>
      </w:r>
      <w:r w:rsidR="006C4E1D">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0614651" w14:textId="43551511" w:rsidR="00BD3277"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Pr>
          <w:rFonts w:ascii="Tahoma" w:hAnsi="Tahoma" w:cs="Tahoma"/>
          <w:sz w:val="19"/>
          <w:szCs w:val="19"/>
        </w:rPr>
        <w:t xml:space="preserve">- </w:t>
      </w:r>
      <w:r w:rsidR="006C4E1D">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ED38CFC" w14:textId="7A75F690" w:rsidR="00BD3277" w:rsidRPr="00CF333A" w:rsidRDefault="00BD3277" w:rsidP="00DB2B00">
      <w:pPr>
        <w:widowControl w:val="0"/>
        <w:tabs>
          <w:tab w:val="left" w:pos="993"/>
          <w:tab w:val="left" w:pos="1418"/>
        </w:tabs>
        <w:autoSpaceDE w:val="0"/>
        <w:autoSpaceDN w:val="0"/>
        <w:adjustRightInd w:val="0"/>
        <w:spacing w:after="0" w:line="240" w:lineRule="auto"/>
        <w:ind w:left="709" w:hanging="283"/>
        <w:contextualSpacing/>
        <w:jc w:val="both"/>
        <w:rPr>
          <w:rFonts w:ascii="Tahoma" w:hAnsi="Tahoma" w:cs="Tahoma"/>
          <w:sz w:val="19"/>
          <w:szCs w:val="19"/>
        </w:rPr>
      </w:pPr>
      <w:r w:rsidRPr="00CF333A">
        <w:rPr>
          <w:rFonts w:ascii="Tahoma" w:hAnsi="Tahoma" w:cs="Tahoma"/>
          <w:sz w:val="19"/>
          <w:szCs w:val="19"/>
        </w:rPr>
        <w:t xml:space="preserve">- </w:t>
      </w:r>
      <w:r w:rsidR="006C4E1D">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4D4672D" w14:textId="77777777" w:rsidR="00BD3277" w:rsidRPr="00E04E82"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E04E82"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CF333A" w:rsidRDefault="00BD3277" w:rsidP="004B0BC9">
      <w:pPr>
        <w:pStyle w:val="a4"/>
        <w:numPr>
          <w:ilvl w:val="0"/>
          <w:numId w:val="4"/>
        </w:numPr>
        <w:tabs>
          <w:tab w:val="left" w:pos="709"/>
          <w:tab w:val="left" w:pos="993"/>
        </w:tabs>
        <w:ind w:left="709" w:hanging="283"/>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CF333A"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CF333A" w:rsidRDefault="00BD3277" w:rsidP="004B0BC9">
      <w:pPr>
        <w:pStyle w:val="a4"/>
        <w:widowControl w:val="0"/>
        <w:numPr>
          <w:ilvl w:val="0"/>
          <w:numId w:val="4"/>
        </w:numPr>
        <w:tabs>
          <w:tab w:val="left" w:pos="709"/>
          <w:tab w:val="left" w:pos="993"/>
        </w:tabs>
        <w:autoSpaceDE w:val="0"/>
        <w:autoSpaceDN w:val="0"/>
        <w:adjustRightInd w:val="0"/>
        <w:ind w:left="709" w:hanging="283"/>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CF333A" w:rsidRDefault="00BD3277" w:rsidP="004B0BC9">
      <w:pPr>
        <w:pStyle w:val="a4"/>
        <w:numPr>
          <w:ilvl w:val="0"/>
          <w:numId w:val="4"/>
        </w:numPr>
        <w:tabs>
          <w:tab w:val="left" w:pos="709"/>
          <w:tab w:val="left" w:pos="993"/>
        </w:tabs>
        <w:spacing w:line="259" w:lineRule="auto"/>
        <w:ind w:left="709" w:hanging="283"/>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642B4" w:rsidRDefault="00BD3277" w:rsidP="004B0BC9">
      <w:pPr>
        <w:pStyle w:val="a4"/>
        <w:tabs>
          <w:tab w:val="left" w:pos="709"/>
          <w:tab w:val="left" w:pos="993"/>
        </w:tabs>
        <w:spacing w:line="259" w:lineRule="auto"/>
        <w:ind w:left="709" w:hanging="283"/>
        <w:jc w:val="both"/>
        <w:rPr>
          <w:rFonts w:ascii="Tahoma" w:eastAsiaTheme="minorHAnsi" w:hAnsi="Tahoma" w:cs="Tahoma"/>
          <w:sz w:val="6"/>
          <w:szCs w:val="19"/>
        </w:rPr>
      </w:pPr>
    </w:p>
    <w:p w14:paraId="7D728B36" w14:textId="77777777" w:rsidR="00BD3277" w:rsidRPr="004C7954" w:rsidRDefault="00BD3277" w:rsidP="004B0BC9">
      <w:pPr>
        <w:pStyle w:val="a4"/>
        <w:tabs>
          <w:tab w:val="left" w:pos="709"/>
          <w:tab w:val="left" w:pos="993"/>
        </w:tabs>
        <w:spacing w:line="259" w:lineRule="auto"/>
        <w:ind w:left="709" w:hanging="283"/>
        <w:jc w:val="both"/>
        <w:rPr>
          <w:rFonts w:ascii="Tahoma" w:eastAsiaTheme="minorHAnsi" w:hAnsi="Tahoma" w:cs="Tahoma"/>
          <w:i/>
          <w:sz w:val="16"/>
          <w:szCs w:val="16"/>
        </w:rPr>
      </w:pPr>
      <w:r w:rsidRPr="004C7954">
        <w:rPr>
          <w:rFonts w:ascii="Tahoma" w:eastAsiaTheme="minorHAnsi" w:hAnsi="Tahoma" w:cs="Tahoma"/>
          <w:i/>
          <w:sz w:val="16"/>
          <w:szCs w:val="16"/>
        </w:rPr>
        <w:t>Приложение:</w:t>
      </w:r>
    </w:p>
    <w:p w14:paraId="2E5382D1" w14:textId="77777777" w:rsidR="00BD3277" w:rsidRPr="004C7954" w:rsidRDefault="00BD3277"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Требования к закупке - </w:t>
      </w:r>
      <w:r w:rsidRPr="004C7954">
        <w:rPr>
          <w:rFonts w:ascii="Tahoma" w:hAnsi="Tahoma" w:cs="Tahoma"/>
          <w:sz w:val="16"/>
          <w:szCs w:val="16"/>
        </w:rPr>
        <w:t>Приложение №1</w:t>
      </w:r>
      <w:r w:rsidRPr="004C7954">
        <w:rPr>
          <w:rFonts w:ascii="Tahoma" w:eastAsiaTheme="minorHAnsi" w:hAnsi="Tahoma" w:cs="Tahoma"/>
          <w:sz w:val="16"/>
          <w:szCs w:val="16"/>
        </w:rPr>
        <w:t>;</w:t>
      </w:r>
    </w:p>
    <w:p w14:paraId="54CE4A7D" w14:textId="5BA6D148" w:rsidR="00BD3277" w:rsidRPr="004C7954" w:rsidRDefault="00BD3277"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Форма конкурсной заявки - </w:t>
      </w:r>
      <w:r w:rsidRPr="004C7954">
        <w:rPr>
          <w:rFonts w:ascii="Tahoma" w:hAnsi="Tahoma" w:cs="Tahoma"/>
          <w:sz w:val="16"/>
          <w:szCs w:val="16"/>
        </w:rPr>
        <w:t>Приложение №2</w:t>
      </w:r>
      <w:r w:rsidRPr="004C7954">
        <w:rPr>
          <w:rFonts w:ascii="Tahoma" w:eastAsiaTheme="minorHAnsi" w:hAnsi="Tahoma" w:cs="Tahoma"/>
          <w:sz w:val="16"/>
          <w:szCs w:val="16"/>
        </w:rPr>
        <w:t>;</w:t>
      </w:r>
    </w:p>
    <w:p w14:paraId="69C37568" w14:textId="25AB3AC3" w:rsidR="004B0BC9" w:rsidRPr="004C7954" w:rsidRDefault="004B0BC9"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Форма </w:t>
      </w:r>
      <w:r w:rsidR="006C4E1D">
        <w:rPr>
          <w:rFonts w:ascii="Tahoma" w:eastAsiaTheme="minorHAnsi" w:hAnsi="Tahoma" w:cs="Tahoma"/>
          <w:sz w:val="16"/>
          <w:szCs w:val="16"/>
        </w:rPr>
        <w:t>сведения о квалификации</w:t>
      </w:r>
      <w:r w:rsidRPr="004C7954">
        <w:rPr>
          <w:rFonts w:ascii="Tahoma" w:eastAsiaTheme="minorHAnsi" w:hAnsi="Tahoma" w:cs="Tahoma"/>
          <w:sz w:val="16"/>
          <w:szCs w:val="16"/>
        </w:rPr>
        <w:t xml:space="preserve"> - </w:t>
      </w:r>
      <w:r w:rsidRPr="004C7954">
        <w:rPr>
          <w:rFonts w:ascii="Tahoma" w:hAnsi="Tahoma" w:cs="Tahoma"/>
          <w:sz w:val="16"/>
          <w:szCs w:val="16"/>
        </w:rPr>
        <w:t>Приложение №3</w:t>
      </w:r>
      <w:r w:rsidRPr="004C7954">
        <w:rPr>
          <w:rFonts w:ascii="Tahoma" w:eastAsiaTheme="minorHAnsi" w:hAnsi="Tahoma" w:cs="Tahoma"/>
          <w:sz w:val="16"/>
          <w:szCs w:val="16"/>
        </w:rPr>
        <w:t>;</w:t>
      </w:r>
    </w:p>
    <w:p w14:paraId="090C90F4" w14:textId="2D506FE0" w:rsidR="00BD3277" w:rsidRPr="004C7954" w:rsidRDefault="007D7059"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hAnsi="Tahoma" w:cs="Tahoma"/>
          <w:sz w:val="16"/>
          <w:szCs w:val="16"/>
        </w:rPr>
        <w:t xml:space="preserve">Реквизиты банковского счета ГОИД </w:t>
      </w:r>
      <w:r w:rsidR="00BD3277" w:rsidRPr="004C7954">
        <w:rPr>
          <w:rFonts w:ascii="Tahoma" w:eastAsiaTheme="minorHAnsi" w:hAnsi="Tahoma" w:cs="Tahoma"/>
          <w:sz w:val="16"/>
          <w:szCs w:val="16"/>
        </w:rPr>
        <w:t xml:space="preserve">- </w:t>
      </w:r>
      <w:r w:rsidR="00BD3277" w:rsidRPr="004C7954">
        <w:rPr>
          <w:rFonts w:ascii="Tahoma" w:hAnsi="Tahoma" w:cs="Tahoma"/>
          <w:sz w:val="16"/>
          <w:szCs w:val="16"/>
        </w:rPr>
        <w:t>Приложение №</w:t>
      </w:r>
      <w:r w:rsidR="004B0BC9" w:rsidRPr="004C7954">
        <w:rPr>
          <w:rFonts w:ascii="Tahoma" w:hAnsi="Tahoma" w:cs="Tahoma"/>
          <w:sz w:val="16"/>
          <w:szCs w:val="16"/>
        </w:rPr>
        <w:t>4</w:t>
      </w:r>
      <w:r w:rsidR="001C2CC9" w:rsidRPr="004C7954">
        <w:rPr>
          <w:rFonts w:ascii="Tahoma" w:eastAsiaTheme="minorHAnsi" w:hAnsi="Tahoma" w:cs="Tahoma"/>
          <w:sz w:val="16"/>
          <w:szCs w:val="16"/>
        </w:rPr>
        <w:t>;</w:t>
      </w:r>
    </w:p>
    <w:p w14:paraId="031E3B93" w14:textId="5E75CE70" w:rsidR="001C2CC9" w:rsidRPr="004C7954" w:rsidRDefault="007D7059" w:rsidP="004B0BC9">
      <w:pPr>
        <w:pStyle w:val="a4"/>
        <w:numPr>
          <w:ilvl w:val="0"/>
          <w:numId w:val="5"/>
        </w:numPr>
        <w:tabs>
          <w:tab w:val="left" w:pos="709"/>
          <w:tab w:val="left" w:pos="993"/>
        </w:tabs>
        <w:spacing w:line="259" w:lineRule="auto"/>
        <w:ind w:left="709" w:hanging="283"/>
        <w:jc w:val="both"/>
        <w:rPr>
          <w:rFonts w:ascii="Tahoma" w:eastAsiaTheme="minorHAnsi" w:hAnsi="Tahoma" w:cs="Tahoma"/>
          <w:sz w:val="16"/>
          <w:szCs w:val="16"/>
        </w:rPr>
      </w:pPr>
      <w:r w:rsidRPr="004C7954">
        <w:rPr>
          <w:rFonts w:ascii="Tahoma" w:eastAsiaTheme="minorHAnsi" w:hAnsi="Tahoma" w:cs="Tahoma"/>
          <w:sz w:val="16"/>
          <w:szCs w:val="16"/>
        </w:rPr>
        <w:t xml:space="preserve">Проект договора </w:t>
      </w:r>
      <w:r w:rsidR="004B0BC9" w:rsidRPr="004C7954">
        <w:rPr>
          <w:rFonts w:ascii="Tahoma" w:eastAsiaTheme="minorHAnsi" w:hAnsi="Tahoma" w:cs="Tahoma"/>
          <w:sz w:val="16"/>
          <w:szCs w:val="16"/>
        </w:rPr>
        <w:t xml:space="preserve">- </w:t>
      </w:r>
      <w:r w:rsidR="004B0BC9" w:rsidRPr="004C7954">
        <w:rPr>
          <w:rFonts w:ascii="Tahoma" w:hAnsi="Tahoma" w:cs="Tahoma"/>
          <w:sz w:val="16"/>
          <w:szCs w:val="16"/>
        </w:rPr>
        <w:t>Приложение №5</w:t>
      </w:r>
      <w:r w:rsidR="001C2CC9" w:rsidRPr="004C7954">
        <w:rPr>
          <w:rFonts w:ascii="Tahoma" w:hAnsi="Tahoma" w:cs="Tahoma"/>
          <w:sz w:val="16"/>
          <w:szCs w:val="16"/>
        </w:rPr>
        <w:t>.</w:t>
      </w:r>
    </w:p>
    <w:p w14:paraId="42219790" w14:textId="77777777" w:rsidR="00BD3277" w:rsidRDefault="00BD3277" w:rsidP="00BD3277">
      <w:pPr>
        <w:tabs>
          <w:tab w:val="left" w:pos="993"/>
        </w:tabs>
        <w:spacing w:after="0" w:line="240" w:lineRule="auto"/>
        <w:jc w:val="both"/>
        <w:rPr>
          <w:rFonts w:ascii="Tahoma" w:eastAsiaTheme="minorHAnsi" w:hAnsi="Tahoma" w:cs="Tahoma"/>
          <w:sz w:val="19"/>
          <w:szCs w:val="19"/>
        </w:rPr>
      </w:pPr>
    </w:p>
    <w:p w14:paraId="1DC04EA0" w14:textId="33430529" w:rsidR="002431F1" w:rsidRDefault="002431F1" w:rsidP="002431F1">
      <w:pPr>
        <w:tabs>
          <w:tab w:val="left" w:pos="993"/>
        </w:tabs>
        <w:spacing w:line="259" w:lineRule="auto"/>
        <w:ind w:left="567"/>
        <w:jc w:val="center"/>
        <w:rPr>
          <w:rFonts w:ascii="Tahoma" w:eastAsiaTheme="minorHAnsi" w:hAnsi="Tahoma" w:cs="Tahoma"/>
          <w:b/>
          <w:sz w:val="19"/>
          <w:szCs w:val="19"/>
        </w:rPr>
      </w:pPr>
    </w:p>
    <w:p w14:paraId="4478A83F" w14:textId="575A155C" w:rsidR="00D466D3" w:rsidRDefault="00F40549" w:rsidP="00D466D3">
      <w:pPr>
        <w:tabs>
          <w:tab w:val="left" w:pos="993"/>
        </w:tabs>
        <w:spacing w:after="0" w:line="259" w:lineRule="auto"/>
        <w:ind w:left="567"/>
        <w:rPr>
          <w:rFonts w:ascii="Tahoma" w:eastAsiaTheme="minorHAnsi" w:hAnsi="Tahoma" w:cs="Tahoma"/>
          <w:b/>
          <w:sz w:val="19"/>
          <w:szCs w:val="19"/>
        </w:rPr>
      </w:pPr>
      <w:r>
        <w:rPr>
          <w:rFonts w:ascii="Tahoma" w:eastAsiaTheme="minorHAnsi" w:hAnsi="Tahoma" w:cs="Tahoma"/>
          <w:b/>
          <w:sz w:val="19"/>
          <w:szCs w:val="19"/>
        </w:rPr>
        <w:t>Р</w:t>
      </w:r>
      <w:r w:rsidR="00E74711">
        <w:rPr>
          <w:rFonts w:ascii="Tahoma" w:eastAsiaTheme="minorHAnsi" w:hAnsi="Tahoma" w:cs="Tahoma"/>
          <w:b/>
          <w:sz w:val="19"/>
          <w:szCs w:val="19"/>
        </w:rPr>
        <w:t>уководител</w:t>
      </w:r>
      <w:r>
        <w:rPr>
          <w:rFonts w:ascii="Tahoma" w:eastAsiaTheme="minorHAnsi" w:hAnsi="Tahoma" w:cs="Tahoma"/>
          <w:b/>
          <w:sz w:val="19"/>
          <w:szCs w:val="19"/>
        </w:rPr>
        <w:t>ь</w:t>
      </w:r>
    </w:p>
    <w:p w14:paraId="6640B2F5" w14:textId="77777777" w:rsidR="00BD3277" w:rsidRDefault="00D466D3" w:rsidP="00D466D3">
      <w:pPr>
        <w:tabs>
          <w:tab w:val="left" w:pos="993"/>
        </w:tabs>
        <w:spacing w:after="0" w:line="259" w:lineRule="auto"/>
        <w:ind w:left="567"/>
        <w:rPr>
          <w:rFonts w:ascii="Tahoma" w:eastAsiaTheme="minorHAnsi" w:hAnsi="Tahoma" w:cs="Tahoma"/>
          <w:b/>
          <w:sz w:val="19"/>
          <w:szCs w:val="19"/>
        </w:rPr>
      </w:pPr>
      <w:r>
        <w:rPr>
          <w:rFonts w:ascii="Tahoma" w:eastAsiaTheme="minorHAnsi" w:hAnsi="Tahoma" w:cs="Tahoma"/>
          <w:b/>
          <w:sz w:val="19"/>
          <w:szCs w:val="19"/>
        </w:rPr>
        <w:t xml:space="preserve">отдела по закупкам </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sidR="00F40549">
        <w:rPr>
          <w:rFonts w:ascii="Tahoma" w:eastAsiaTheme="minorHAnsi" w:hAnsi="Tahoma" w:cs="Tahoma"/>
          <w:b/>
          <w:sz w:val="19"/>
          <w:szCs w:val="19"/>
        </w:rPr>
        <w:t xml:space="preserve">Таалайбек </w:t>
      </w:r>
      <w:proofErr w:type="spellStart"/>
      <w:r w:rsidR="00F40549">
        <w:rPr>
          <w:rFonts w:ascii="Tahoma" w:eastAsiaTheme="minorHAnsi" w:hAnsi="Tahoma" w:cs="Tahoma"/>
          <w:b/>
          <w:sz w:val="19"/>
          <w:szCs w:val="19"/>
        </w:rPr>
        <w:t>кызы</w:t>
      </w:r>
      <w:proofErr w:type="spellEnd"/>
      <w:r w:rsidR="00F40549">
        <w:rPr>
          <w:rFonts w:ascii="Tahoma" w:eastAsiaTheme="minorHAnsi" w:hAnsi="Tahoma" w:cs="Tahoma"/>
          <w:b/>
          <w:sz w:val="19"/>
          <w:szCs w:val="19"/>
        </w:rPr>
        <w:t xml:space="preserve"> А.</w:t>
      </w:r>
    </w:p>
    <w:p w14:paraId="52758AFF" w14:textId="77777777" w:rsidR="00F40549" w:rsidRDefault="00F40549" w:rsidP="00D466D3">
      <w:pPr>
        <w:tabs>
          <w:tab w:val="left" w:pos="993"/>
        </w:tabs>
        <w:spacing w:after="0" w:line="259" w:lineRule="auto"/>
        <w:ind w:left="567"/>
        <w:rPr>
          <w:rFonts w:ascii="Tahoma" w:eastAsiaTheme="minorHAnsi" w:hAnsi="Tahoma" w:cs="Tahoma"/>
          <w:b/>
          <w:sz w:val="19"/>
          <w:szCs w:val="19"/>
        </w:rPr>
      </w:pPr>
    </w:p>
    <w:p w14:paraId="0D7EF541" w14:textId="0A12E8AE" w:rsidR="00F40549" w:rsidRDefault="00F40549" w:rsidP="00D466D3">
      <w:pPr>
        <w:tabs>
          <w:tab w:val="left" w:pos="993"/>
        </w:tabs>
        <w:spacing w:after="0" w:line="259" w:lineRule="auto"/>
        <w:ind w:left="567"/>
        <w:rPr>
          <w:rFonts w:ascii="Tahoma" w:eastAsiaTheme="minorHAnsi" w:hAnsi="Tahoma" w:cs="Tahoma"/>
          <w:b/>
          <w:sz w:val="19"/>
          <w:szCs w:val="19"/>
        </w:rPr>
      </w:pPr>
    </w:p>
    <w:p w14:paraId="12750A3B" w14:textId="77777777" w:rsidR="000B159D" w:rsidRDefault="000B159D" w:rsidP="00D466D3">
      <w:pPr>
        <w:tabs>
          <w:tab w:val="left" w:pos="993"/>
        </w:tabs>
        <w:spacing w:after="0" w:line="259" w:lineRule="auto"/>
        <w:ind w:left="567"/>
        <w:rPr>
          <w:rFonts w:ascii="Tahoma" w:eastAsiaTheme="minorHAnsi" w:hAnsi="Tahoma" w:cs="Tahoma"/>
          <w:b/>
          <w:sz w:val="19"/>
          <w:szCs w:val="19"/>
        </w:rPr>
      </w:pPr>
    </w:p>
    <w:p w14:paraId="64115619" w14:textId="77777777" w:rsidR="00F40549" w:rsidRDefault="00F40549" w:rsidP="00D466D3">
      <w:pPr>
        <w:tabs>
          <w:tab w:val="left" w:pos="993"/>
        </w:tabs>
        <w:spacing w:after="0" w:line="259" w:lineRule="auto"/>
        <w:ind w:left="567"/>
        <w:rPr>
          <w:rFonts w:ascii="Tahoma" w:eastAsiaTheme="minorHAnsi" w:hAnsi="Tahoma" w:cs="Tahoma"/>
          <w:b/>
          <w:sz w:val="19"/>
          <w:szCs w:val="19"/>
        </w:rPr>
      </w:pPr>
    </w:p>
    <w:p w14:paraId="70FCF983" w14:textId="7584C3D6" w:rsidR="00CE3B92"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1168E318" w14:textId="77777777" w:rsidR="00FE0D73" w:rsidRPr="009D2B5F" w:rsidRDefault="00FE0D73" w:rsidP="007E5D9C">
      <w:pPr>
        <w:widowControl w:val="0"/>
        <w:autoSpaceDE w:val="0"/>
        <w:autoSpaceDN w:val="0"/>
        <w:adjustRightInd w:val="0"/>
        <w:spacing w:after="0" w:line="240" w:lineRule="auto"/>
        <w:jc w:val="right"/>
        <w:rPr>
          <w:rFonts w:ascii="Tahoma" w:hAnsi="Tahoma" w:cs="Tahoma"/>
          <w:i/>
          <w:sz w:val="19"/>
          <w:szCs w:val="19"/>
        </w:rPr>
      </w:pPr>
    </w:p>
    <w:p w14:paraId="33FD0051" w14:textId="07A7B748" w:rsidR="00F40786" w:rsidRDefault="00D205F2" w:rsidP="009D2B5F">
      <w:pPr>
        <w:pStyle w:val="a4"/>
        <w:widowControl w:val="0"/>
        <w:autoSpaceDE w:val="0"/>
        <w:autoSpaceDN w:val="0"/>
        <w:adjustRightInd w:val="0"/>
        <w:spacing w:after="120"/>
        <w:ind w:left="360"/>
        <w:jc w:val="center"/>
        <w:rPr>
          <w:rFonts w:ascii="Tahoma" w:hAnsi="Tahoma" w:cs="Tahoma"/>
          <w:b/>
          <w:bCs/>
          <w:color w:val="000000"/>
          <w:sz w:val="20"/>
          <w:szCs w:val="19"/>
        </w:rPr>
      </w:pPr>
      <w:r w:rsidRPr="00FE0D73">
        <w:rPr>
          <w:rFonts w:ascii="Tahoma" w:hAnsi="Tahoma" w:cs="Tahoma"/>
          <w:b/>
          <w:bCs/>
          <w:color w:val="000000"/>
          <w:sz w:val="20"/>
          <w:szCs w:val="19"/>
        </w:rPr>
        <w:t>ТРЕБОВАНИЯ К ЗАКУПКЕ</w:t>
      </w:r>
    </w:p>
    <w:p w14:paraId="482F02BF" w14:textId="77777777" w:rsidR="00D31DAC" w:rsidRPr="00FE0D73" w:rsidRDefault="00D31DAC" w:rsidP="009D2B5F">
      <w:pPr>
        <w:pStyle w:val="a4"/>
        <w:widowControl w:val="0"/>
        <w:autoSpaceDE w:val="0"/>
        <w:autoSpaceDN w:val="0"/>
        <w:adjustRightInd w:val="0"/>
        <w:spacing w:after="120"/>
        <w:ind w:left="360"/>
        <w:jc w:val="center"/>
        <w:rPr>
          <w:rFonts w:ascii="Tahoma" w:hAnsi="Tahoma" w:cs="Tahoma"/>
          <w:sz w:val="20"/>
          <w:szCs w:val="19"/>
        </w:rPr>
      </w:pPr>
    </w:p>
    <w:tbl>
      <w:tblPr>
        <w:tblW w:w="10080" w:type="dxa"/>
        <w:tblInd w:w="562" w:type="dxa"/>
        <w:tblLook w:val="04A0" w:firstRow="1" w:lastRow="0" w:firstColumn="1" w:lastColumn="0" w:noHBand="0" w:noVBand="1"/>
      </w:tblPr>
      <w:tblGrid>
        <w:gridCol w:w="4410"/>
        <w:gridCol w:w="5670"/>
      </w:tblGrid>
      <w:tr w:rsidR="0031241F" w:rsidRPr="00A169CB" w14:paraId="2C5FBCD3" w14:textId="77777777" w:rsidTr="00D205F2">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DD5056" w14:textId="77777777" w:rsidR="0031241F" w:rsidRPr="00A169CB" w:rsidRDefault="0031241F" w:rsidP="00D205F2">
            <w:pPr>
              <w:spacing w:after="0" w:line="240" w:lineRule="auto"/>
              <w:jc w:val="center"/>
              <w:rPr>
                <w:rFonts w:ascii="Tahoma" w:hAnsi="Tahoma" w:cs="Tahoma"/>
                <w:color w:val="000000"/>
                <w:sz w:val="20"/>
                <w:szCs w:val="20"/>
              </w:rPr>
            </w:pPr>
            <w:r w:rsidRPr="00A169CB">
              <w:rPr>
                <w:rFonts w:ascii="Tahoma" w:hAnsi="Tahoma" w:cs="Tahoma"/>
                <w:b/>
                <w:bCs/>
                <w:color w:val="000000"/>
                <w:sz w:val="20"/>
                <w:szCs w:val="20"/>
              </w:rPr>
              <w:t>Общие требования</w:t>
            </w:r>
            <w:r>
              <w:rPr>
                <w:rFonts w:ascii="Tahoma" w:hAnsi="Tahoma" w:cs="Tahoma"/>
                <w:color w:val="000000"/>
                <w:sz w:val="20"/>
                <w:szCs w:val="20"/>
              </w:rPr>
              <w:t>:</w:t>
            </w:r>
          </w:p>
        </w:tc>
      </w:tr>
      <w:tr w:rsidR="0031241F" w:rsidRPr="00A169CB" w14:paraId="44E3A903" w14:textId="77777777" w:rsidTr="00D205F2">
        <w:trPr>
          <w:trHeight w:val="29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FDBAC5D" w14:textId="77777777" w:rsidR="0031241F" w:rsidRPr="00A169CB" w:rsidRDefault="0031241F" w:rsidP="00D205F2">
            <w:pPr>
              <w:spacing w:after="0" w:line="240" w:lineRule="auto"/>
              <w:rPr>
                <w:rFonts w:ascii="Tahoma" w:hAnsi="Tahoma" w:cs="Tahoma"/>
                <w:b/>
                <w:bCs/>
                <w:color w:val="000000"/>
                <w:sz w:val="20"/>
                <w:szCs w:val="20"/>
              </w:rPr>
            </w:pPr>
            <w:r w:rsidRPr="00A169CB">
              <w:rPr>
                <w:rFonts w:ascii="Tahoma" w:hAnsi="Tahoma" w:cs="Tahoma"/>
                <w:color w:val="000000"/>
                <w:sz w:val="20"/>
                <w:szCs w:val="20"/>
              </w:rPr>
              <w:t>Язык конкурсной заявки</w:t>
            </w:r>
          </w:p>
        </w:tc>
        <w:tc>
          <w:tcPr>
            <w:tcW w:w="5670" w:type="dxa"/>
            <w:tcBorders>
              <w:top w:val="nil"/>
              <w:left w:val="nil"/>
              <w:bottom w:val="single" w:sz="4" w:space="0" w:color="auto"/>
              <w:right w:val="single" w:sz="4" w:space="0" w:color="auto"/>
            </w:tcBorders>
            <w:shd w:val="clear" w:color="auto" w:fill="auto"/>
            <w:vAlign w:val="bottom"/>
            <w:hideMark/>
          </w:tcPr>
          <w:p w14:paraId="59705116" w14:textId="77777777" w:rsidR="0031241F" w:rsidRPr="00A169CB" w:rsidRDefault="0031241F" w:rsidP="00D205F2">
            <w:pPr>
              <w:spacing w:after="0" w:line="240" w:lineRule="auto"/>
              <w:rPr>
                <w:rFonts w:ascii="Tahoma" w:hAnsi="Tahoma" w:cs="Tahoma"/>
                <w:b/>
                <w:bCs/>
                <w:color w:val="000000"/>
                <w:sz w:val="20"/>
                <w:szCs w:val="20"/>
              </w:rPr>
            </w:pPr>
            <w:r w:rsidRPr="00A169CB">
              <w:rPr>
                <w:rFonts w:ascii="Tahoma" w:hAnsi="Tahoma" w:cs="Tahoma"/>
                <w:color w:val="000000"/>
                <w:sz w:val="20"/>
                <w:szCs w:val="20"/>
              </w:rPr>
              <w:t>Русский</w:t>
            </w:r>
            <w:r>
              <w:rPr>
                <w:rFonts w:ascii="Tahoma" w:hAnsi="Tahoma" w:cs="Tahoma"/>
                <w:color w:val="000000"/>
                <w:sz w:val="20"/>
                <w:szCs w:val="20"/>
              </w:rPr>
              <w:t>.</w:t>
            </w:r>
          </w:p>
        </w:tc>
      </w:tr>
      <w:tr w:rsidR="0031241F" w:rsidRPr="00A169CB" w14:paraId="4B213DDB" w14:textId="77777777" w:rsidTr="00D205F2">
        <w:trPr>
          <w:trHeight w:val="15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CD7A0C5" w14:textId="23EB488D"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Предконкурсное совещание состоится </w:t>
            </w:r>
          </w:p>
        </w:tc>
        <w:tc>
          <w:tcPr>
            <w:tcW w:w="5670" w:type="dxa"/>
            <w:tcBorders>
              <w:top w:val="nil"/>
              <w:left w:val="nil"/>
              <w:bottom w:val="single" w:sz="4" w:space="0" w:color="auto"/>
              <w:right w:val="single" w:sz="4" w:space="0" w:color="auto"/>
            </w:tcBorders>
            <w:shd w:val="clear" w:color="auto" w:fill="auto"/>
            <w:noWrap/>
            <w:vAlign w:val="center"/>
            <w:hideMark/>
          </w:tcPr>
          <w:p w14:paraId="273F86C0" w14:textId="77777777"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i/>
                <w:iCs/>
                <w:color w:val="000000"/>
                <w:sz w:val="20"/>
                <w:szCs w:val="20"/>
              </w:rPr>
              <w:t xml:space="preserve">Не </w:t>
            </w:r>
            <w:r>
              <w:rPr>
                <w:rFonts w:ascii="Tahoma" w:hAnsi="Tahoma" w:cs="Tahoma"/>
                <w:i/>
                <w:iCs/>
                <w:color w:val="000000"/>
                <w:sz w:val="20"/>
                <w:szCs w:val="20"/>
              </w:rPr>
              <w:t>состои</w:t>
            </w:r>
            <w:r w:rsidRPr="00A169CB">
              <w:rPr>
                <w:rFonts w:ascii="Tahoma" w:hAnsi="Tahoma" w:cs="Tahoma"/>
                <w:i/>
                <w:iCs/>
                <w:color w:val="000000"/>
                <w:sz w:val="20"/>
                <w:szCs w:val="20"/>
              </w:rPr>
              <w:t>тся</w:t>
            </w:r>
            <w:r>
              <w:rPr>
                <w:rFonts w:ascii="Tahoma" w:hAnsi="Tahoma" w:cs="Tahoma"/>
                <w:i/>
                <w:iCs/>
                <w:color w:val="000000"/>
                <w:sz w:val="20"/>
                <w:szCs w:val="20"/>
              </w:rPr>
              <w:t>.</w:t>
            </w:r>
          </w:p>
        </w:tc>
      </w:tr>
      <w:tr w:rsidR="0031241F" w:rsidRPr="00A169CB" w14:paraId="254CECF8" w14:textId="77777777" w:rsidTr="00D205F2">
        <w:trPr>
          <w:trHeight w:val="193"/>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54EC6AF" w14:textId="77777777"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Срок оказания услуг</w:t>
            </w:r>
          </w:p>
        </w:tc>
        <w:tc>
          <w:tcPr>
            <w:tcW w:w="5670" w:type="dxa"/>
            <w:tcBorders>
              <w:top w:val="nil"/>
              <w:left w:val="nil"/>
              <w:bottom w:val="single" w:sz="4" w:space="0" w:color="auto"/>
              <w:right w:val="single" w:sz="4" w:space="0" w:color="auto"/>
            </w:tcBorders>
            <w:shd w:val="clear" w:color="auto" w:fill="auto"/>
            <w:noWrap/>
            <w:vAlign w:val="bottom"/>
            <w:hideMark/>
          </w:tcPr>
          <w:p w14:paraId="4A291665" w14:textId="77777777" w:rsidR="0031241F" w:rsidRPr="007C69DF" w:rsidRDefault="0031241F" w:rsidP="00D205F2">
            <w:pPr>
              <w:spacing w:after="0" w:line="240" w:lineRule="auto"/>
              <w:rPr>
                <w:rFonts w:ascii="Tahoma" w:hAnsi="Tahoma" w:cs="Tahoma"/>
                <w:color w:val="000000"/>
                <w:sz w:val="20"/>
                <w:szCs w:val="20"/>
              </w:rPr>
            </w:pPr>
            <w:r>
              <w:rPr>
                <w:rFonts w:ascii="Tahoma" w:hAnsi="Tahoma" w:cs="Tahoma"/>
                <w:i/>
                <w:iCs/>
                <w:color w:val="000000"/>
                <w:sz w:val="20"/>
                <w:szCs w:val="20"/>
              </w:rPr>
              <w:t>12 месяцев с момента подписания договора.</w:t>
            </w:r>
          </w:p>
        </w:tc>
      </w:tr>
      <w:tr w:rsidR="0031241F" w:rsidRPr="00A169CB" w14:paraId="5EE22392" w14:textId="77777777" w:rsidTr="00D205F2">
        <w:trPr>
          <w:trHeight w:val="33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32BBC7D" w14:textId="77777777" w:rsidR="0031241F" w:rsidRPr="00A169CB" w:rsidRDefault="0031241F" w:rsidP="00D205F2">
            <w:pPr>
              <w:spacing w:after="0" w:line="240" w:lineRule="auto"/>
              <w:jc w:val="both"/>
              <w:rPr>
                <w:rFonts w:ascii="Tahoma" w:hAnsi="Tahoma" w:cs="Tahoma"/>
                <w:color w:val="000000"/>
                <w:sz w:val="20"/>
                <w:szCs w:val="20"/>
              </w:rPr>
            </w:pPr>
            <w:r>
              <w:rPr>
                <w:rFonts w:ascii="Tahoma" w:hAnsi="Tahoma" w:cs="Tahoma"/>
                <w:color w:val="000000"/>
                <w:sz w:val="20"/>
                <w:szCs w:val="20"/>
              </w:rPr>
              <w:t>Условия и место оказания услуг</w:t>
            </w:r>
            <w:r w:rsidRPr="00A169CB">
              <w:rPr>
                <w:rFonts w:ascii="Tahoma" w:hAnsi="Tahoma" w:cs="Tahoma"/>
                <w:color w:val="000000"/>
                <w:sz w:val="20"/>
                <w:szCs w:val="20"/>
              </w:rPr>
              <w:t xml:space="preserve"> (Инкотермс / адрес)</w:t>
            </w:r>
            <w:r>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bottom"/>
            <w:hideMark/>
          </w:tcPr>
          <w:p w14:paraId="0FEACB73" w14:textId="77777777" w:rsidR="0031241F" w:rsidRPr="004B0DE3" w:rsidRDefault="0031241F" w:rsidP="00D205F2">
            <w:pPr>
              <w:spacing w:after="0" w:line="240" w:lineRule="auto"/>
              <w:jc w:val="both"/>
              <w:rPr>
                <w:rFonts w:ascii="Tahoma" w:hAnsi="Tahoma" w:cs="Tahoma"/>
                <w:color w:val="000000"/>
                <w:sz w:val="20"/>
                <w:szCs w:val="20"/>
              </w:rPr>
            </w:pPr>
            <w:r>
              <w:rPr>
                <w:rFonts w:ascii="Tahoma" w:hAnsi="Tahoma" w:cs="Tahoma"/>
                <w:color w:val="000000"/>
                <w:sz w:val="20"/>
                <w:szCs w:val="20"/>
              </w:rPr>
              <w:t>Услуги оказываются удаленно, а при невозможности</w:t>
            </w:r>
            <w:r w:rsidRPr="00DE64D4">
              <w:rPr>
                <w:rFonts w:ascii="Tahoma" w:hAnsi="Tahoma" w:cs="Tahoma"/>
                <w:color w:val="000000"/>
                <w:sz w:val="20"/>
                <w:szCs w:val="20"/>
              </w:rPr>
              <w:t xml:space="preserve"> </w:t>
            </w:r>
            <w:r>
              <w:rPr>
                <w:rFonts w:ascii="Tahoma" w:hAnsi="Tahoma" w:cs="Tahoma"/>
                <w:color w:val="000000"/>
                <w:sz w:val="20"/>
                <w:szCs w:val="20"/>
              </w:rPr>
              <w:t>восстановления работоспособности аппаратного обеспечения путем удаленного оказания услуг, оказываются на объекте Заказчика.</w:t>
            </w:r>
          </w:p>
          <w:p w14:paraId="3D8BAB8E" w14:textId="77777777" w:rsidR="0031241F" w:rsidRPr="0031241F"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В части Ремонта </w:t>
            </w:r>
            <w:r>
              <w:rPr>
                <w:rFonts w:ascii="Tahoma" w:hAnsi="Tahoma" w:cs="Tahoma"/>
                <w:color w:val="000000"/>
                <w:sz w:val="20"/>
                <w:szCs w:val="20"/>
              </w:rPr>
              <w:t>или замены вышедшего из строя аппаратного обеспечения</w:t>
            </w:r>
            <w:r w:rsidRPr="00A169CB">
              <w:rPr>
                <w:rFonts w:ascii="Tahoma" w:hAnsi="Tahoma" w:cs="Tahoma"/>
                <w:color w:val="000000"/>
                <w:sz w:val="20"/>
                <w:szCs w:val="20"/>
              </w:rPr>
              <w:t>:</w:t>
            </w:r>
          </w:p>
          <w:p w14:paraId="324149F1" w14:textId="3623CF38" w:rsidR="0031241F" w:rsidRPr="00571868"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 </w:t>
            </w:r>
            <w:r w:rsidRPr="006C4E1D">
              <w:rPr>
                <w:rFonts w:ascii="Tahoma" w:hAnsi="Tahoma" w:cs="Tahoma"/>
                <w:b/>
                <w:color w:val="000000"/>
                <w:sz w:val="20"/>
                <w:szCs w:val="20"/>
              </w:rPr>
              <w:t>Для резидентов КР</w:t>
            </w:r>
            <w:r>
              <w:rPr>
                <w:rFonts w:ascii="Tahoma" w:hAnsi="Tahoma" w:cs="Tahoma"/>
                <w:color w:val="000000"/>
                <w:sz w:val="20"/>
                <w:szCs w:val="20"/>
              </w:rPr>
              <w:t xml:space="preserve"> </w:t>
            </w:r>
            <w:r w:rsidRPr="00A169CB">
              <w:rPr>
                <w:rFonts w:ascii="Tahoma" w:hAnsi="Tahoma" w:cs="Tahoma"/>
                <w:color w:val="000000"/>
                <w:sz w:val="20"/>
                <w:szCs w:val="20"/>
              </w:rPr>
              <w:t>–</w:t>
            </w:r>
            <w:r>
              <w:rPr>
                <w:rFonts w:ascii="Tahoma" w:hAnsi="Tahoma" w:cs="Tahoma"/>
                <w:color w:val="000000"/>
                <w:sz w:val="20"/>
                <w:szCs w:val="20"/>
              </w:rPr>
              <w:t xml:space="preserve"> отремонтированное или замененное аппаратное обеспечение и/или запчасти поставляются</w:t>
            </w:r>
            <w:r w:rsidRPr="00A169CB">
              <w:rPr>
                <w:rFonts w:ascii="Tahoma" w:hAnsi="Tahoma" w:cs="Tahoma"/>
                <w:color w:val="000000"/>
                <w:sz w:val="20"/>
                <w:szCs w:val="20"/>
              </w:rPr>
              <w:t xml:space="preserve"> на технический склад ЗАО «Альфа Телеком»</w:t>
            </w:r>
            <w:r w:rsidR="00571868">
              <w:rPr>
                <w:rFonts w:ascii="Tahoma" w:hAnsi="Tahoma" w:cs="Tahoma"/>
                <w:color w:val="000000"/>
                <w:sz w:val="20"/>
                <w:szCs w:val="20"/>
              </w:rPr>
              <w:t>,</w:t>
            </w:r>
            <w:r w:rsidRPr="00A169CB">
              <w:rPr>
                <w:rFonts w:ascii="Tahoma" w:hAnsi="Tahoma" w:cs="Tahoma"/>
                <w:color w:val="000000"/>
                <w:sz w:val="20"/>
                <w:szCs w:val="20"/>
              </w:rPr>
              <w:t xml:space="preserve"> Кыргызс</w:t>
            </w:r>
            <w:r w:rsidR="00571868">
              <w:rPr>
                <w:rFonts w:ascii="Tahoma" w:hAnsi="Tahoma" w:cs="Tahoma"/>
                <w:color w:val="000000"/>
                <w:sz w:val="20"/>
                <w:szCs w:val="20"/>
              </w:rPr>
              <w:t>кая Республика</w:t>
            </w:r>
            <w:r w:rsidRPr="00A169CB">
              <w:rPr>
                <w:rFonts w:ascii="Tahoma" w:hAnsi="Tahoma" w:cs="Tahoma"/>
                <w:color w:val="000000"/>
                <w:sz w:val="20"/>
                <w:szCs w:val="20"/>
              </w:rPr>
              <w:t>, г. Бишкек, с. Ново-Покровка, ул. Ленина, 248</w:t>
            </w:r>
            <w:r w:rsidR="00571868">
              <w:rPr>
                <w:rFonts w:ascii="Tahoma" w:hAnsi="Tahoma" w:cs="Tahoma"/>
                <w:color w:val="000000"/>
                <w:sz w:val="20"/>
                <w:szCs w:val="20"/>
              </w:rPr>
              <w:t>;</w:t>
            </w:r>
          </w:p>
          <w:p w14:paraId="0DBE76D9" w14:textId="48B3CFC2" w:rsidR="0031241F" w:rsidRPr="00A169CB" w:rsidRDefault="0031241F" w:rsidP="00D205F2">
            <w:pPr>
              <w:spacing w:after="0" w:line="240" w:lineRule="auto"/>
              <w:jc w:val="both"/>
              <w:rPr>
                <w:rFonts w:ascii="Tahoma" w:hAnsi="Tahoma" w:cs="Tahoma"/>
                <w:color w:val="000000"/>
                <w:sz w:val="20"/>
                <w:szCs w:val="20"/>
              </w:rPr>
            </w:pPr>
            <w:r>
              <w:rPr>
                <w:rFonts w:ascii="Tahoma" w:hAnsi="Tahoma" w:cs="Tahoma"/>
                <w:color w:val="000000"/>
                <w:sz w:val="20"/>
                <w:szCs w:val="20"/>
              </w:rPr>
              <w:t xml:space="preserve">- </w:t>
            </w:r>
            <w:r w:rsidRPr="006C4E1D">
              <w:rPr>
                <w:rFonts w:ascii="Tahoma" w:hAnsi="Tahoma" w:cs="Tahoma"/>
                <w:b/>
                <w:color w:val="000000"/>
                <w:sz w:val="20"/>
                <w:szCs w:val="20"/>
              </w:rPr>
              <w:t>Для нерезидентов КР</w:t>
            </w:r>
            <w:r>
              <w:rPr>
                <w:rFonts w:ascii="Tahoma" w:hAnsi="Tahoma" w:cs="Tahoma"/>
                <w:color w:val="000000"/>
                <w:sz w:val="20"/>
                <w:szCs w:val="20"/>
              </w:rPr>
              <w:t xml:space="preserve"> – отремонтированное или замененное аппаратное обеспечение и/или запчасти поставляются</w:t>
            </w:r>
            <w:r w:rsidRPr="009869C5">
              <w:rPr>
                <w:rFonts w:ascii="Tahoma" w:hAnsi="Tahoma" w:cs="Tahoma"/>
                <w:color w:val="000000"/>
                <w:sz w:val="20"/>
                <w:szCs w:val="20"/>
              </w:rPr>
              <w:t xml:space="preserve"> </w:t>
            </w:r>
            <w:r>
              <w:rPr>
                <w:rFonts w:ascii="Tahoma" w:hAnsi="Tahoma" w:cs="Tahoma"/>
                <w:color w:val="000000"/>
                <w:sz w:val="20"/>
                <w:szCs w:val="20"/>
              </w:rPr>
              <w:t xml:space="preserve">на условиях </w:t>
            </w:r>
            <w:r w:rsidR="006C4E1D">
              <w:rPr>
                <w:rFonts w:ascii="Tahoma" w:hAnsi="Tahoma" w:cs="Tahoma"/>
                <w:color w:val="000000"/>
                <w:sz w:val="20"/>
                <w:szCs w:val="20"/>
              </w:rPr>
              <w:t xml:space="preserve">поставки </w:t>
            </w:r>
            <w:r w:rsidR="00D205F2">
              <w:rPr>
                <w:rFonts w:ascii="Tahoma" w:hAnsi="Tahoma" w:cs="Tahoma"/>
                <w:color w:val="000000"/>
                <w:sz w:val="20"/>
                <w:szCs w:val="20"/>
                <w:lang w:val="en-US"/>
              </w:rPr>
              <w:t>DD</w:t>
            </w:r>
            <w:r>
              <w:rPr>
                <w:rFonts w:ascii="Tahoma" w:hAnsi="Tahoma" w:cs="Tahoma"/>
                <w:color w:val="000000"/>
                <w:sz w:val="20"/>
                <w:szCs w:val="20"/>
                <w:lang w:val="en-US"/>
              </w:rPr>
              <w:t>P</w:t>
            </w:r>
            <w:r w:rsidRPr="009869C5">
              <w:rPr>
                <w:rFonts w:ascii="Tahoma" w:hAnsi="Tahoma" w:cs="Tahoma"/>
                <w:color w:val="000000"/>
                <w:sz w:val="20"/>
                <w:szCs w:val="20"/>
              </w:rPr>
              <w:t>-</w:t>
            </w:r>
            <w:r>
              <w:rPr>
                <w:rFonts w:ascii="Tahoma" w:hAnsi="Tahoma" w:cs="Tahoma"/>
                <w:color w:val="000000"/>
                <w:sz w:val="20"/>
                <w:szCs w:val="20"/>
              </w:rPr>
              <w:t xml:space="preserve"> </w:t>
            </w:r>
            <w:r w:rsidR="00571868" w:rsidRPr="00A169CB">
              <w:rPr>
                <w:rFonts w:ascii="Tahoma" w:hAnsi="Tahoma" w:cs="Tahoma"/>
                <w:color w:val="000000"/>
                <w:sz w:val="20"/>
                <w:szCs w:val="20"/>
              </w:rPr>
              <w:t>Кыргызс</w:t>
            </w:r>
            <w:r w:rsidR="00571868">
              <w:rPr>
                <w:rFonts w:ascii="Tahoma" w:hAnsi="Tahoma" w:cs="Tahoma"/>
                <w:color w:val="000000"/>
                <w:sz w:val="20"/>
                <w:szCs w:val="20"/>
              </w:rPr>
              <w:t>кая Республика</w:t>
            </w:r>
            <w:r w:rsidR="00571868" w:rsidRPr="00A169CB">
              <w:rPr>
                <w:rFonts w:ascii="Tahoma" w:hAnsi="Tahoma" w:cs="Tahoma"/>
                <w:color w:val="000000"/>
                <w:sz w:val="20"/>
                <w:szCs w:val="20"/>
              </w:rPr>
              <w:t xml:space="preserve">, </w:t>
            </w:r>
            <w:r>
              <w:rPr>
                <w:rFonts w:ascii="Tahoma" w:hAnsi="Tahoma" w:cs="Tahoma"/>
                <w:color w:val="000000"/>
                <w:sz w:val="20"/>
                <w:szCs w:val="20"/>
              </w:rPr>
              <w:t>г.</w:t>
            </w:r>
            <w:r w:rsidR="00571868" w:rsidRPr="00571868">
              <w:rPr>
                <w:rFonts w:ascii="Tahoma" w:hAnsi="Tahoma" w:cs="Tahoma"/>
                <w:color w:val="000000"/>
                <w:sz w:val="20"/>
                <w:szCs w:val="20"/>
              </w:rPr>
              <w:t xml:space="preserve"> </w:t>
            </w:r>
            <w:r>
              <w:rPr>
                <w:rFonts w:ascii="Tahoma" w:hAnsi="Tahoma" w:cs="Tahoma"/>
                <w:color w:val="000000"/>
                <w:sz w:val="20"/>
                <w:szCs w:val="20"/>
              </w:rPr>
              <w:t>Бишкек,</w:t>
            </w:r>
            <w:r w:rsidR="0098412A" w:rsidRPr="0098412A">
              <w:rPr>
                <w:rFonts w:ascii="Tahoma" w:hAnsi="Tahoma" w:cs="Tahoma"/>
                <w:color w:val="000000"/>
                <w:sz w:val="20"/>
                <w:szCs w:val="20"/>
              </w:rPr>
              <w:t xml:space="preserve"> </w:t>
            </w:r>
            <w:r w:rsidR="00571868" w:rsidRPr="00A169CB">
              <w:rPr>
                <w:rFonts w:ascii="Tahoma" w:hAnsi="Tahoma" w:cs="Tahoma"/>
                <w:color w:val="000000"/>
                <w:sz w:val="20"/>
                <w:szCs w:val="20"/>
              </w:rPr>
              <w:t>с. Ново-Покровка, ул. Ленина, 248</w:t>
            </w:r>
            <w:r>
              <w:rPr>
                <w:rFonts w:ascii="Tahoma" w:hAnsi="Tahoma" w:cs="Tahoma"/>
                <w:color w:val="000000"/>
                <w:sz w:val="20"/>
                <w:szCs w:val="20"/>
              </w:rPr>
              <w:t>.</w:t>
            </w:r>
          </w:p>
        </w:tc>
      </w:tr>
      <w:tr w:rsidR="0031241F" w:rsidRPr="00A169CB" w14:paraId="0472E296" w14:textId="77777777" w:rsidTr="00D205F2">
        <w:trPr>
          <w:trHeight w:val="129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47B6F7B" w14:textId="77777777" w:rsidR="0031241F" w:rsidRPr="00CD0B5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Размер авансового платежа в % и срок оплаты услуг</w:t>
            </w:r>
            <w:r>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bottom"/>
            <w:hideMark/>
          </w:tcPr>
          <w:p w14:paraId="2E709A8D" w14:textId="77777777" w:rsidR="0031241F" w:rsidRPr="0010595E" w:rsidRDefault="0031241F" w:rsidP="00D205F2">
            <w:pPr>
              <w:spacing w:after="0" w:line="240" w:lineRule="auto"/>
              <w:jc w:val="both"/>
              <w:rPr>
                <w:rFonts w:ascii="Tahoma" w:hAnsi="Tahoma" w:cs="Tahoma"/>
                <w:i/>
                <w:color w:val="000000"/>
                <w:sz w:val="20"/>
                <w:szCs w:val="20"/>
              </w:rPr>
            </w:pPr>
            <w:r w:rsidRPr="0010595E">
              <w:rPr>
                <w:rFonts w:ascii="Tahoma" w:hAnsi="Tahoma" w:cs="Tahoma"/>
                <w:i/>
                <w:color w:val="000000"/>
                <w:sz w:val="20"/>
                <w:szCs w:val="20"/>
              </w:rPr>
              <w:t>Авансовый платеж не предусмотрен.</w:t>
            </w:r>
          </w:p>
          <w:p w14:paraId="30E5D709" w14:textId="3F72E01B"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sz w:val="20"/>
                <w:szCs w:val="20"/>
              </w:rPr>
              <w:t>Заказчик</w:t>
            </w:r>
            <w:r w:rsidR="006C4E1D">
              <w:rPr>
                <w:rFonts w:ascii="Tahoma" w:hAnsi="Tahoma" w:cs="Tahoma"/>
                <w:sz w:val="20"/>
                <w:szCs w:val="20"/>
              </w:rPr>
              <w:t xml:space="preserve"> </w:t>
            </w:r>
            <w:r w:rsidRPr="00A169CB">
              <w:rPr>
                <w:rFonts w:ascii="Tahoma" w:hAnsi="Tahoma" w:cs="Tahoma"/>
                <w:sz w:val="20"/>
                <w:szCs w:val="20"/>
              </w:rPr>
              <w:t xml:space="preserve">ежемесячно оплачивает Услуги, оказанные Исполнителем, в течение </w:t>
            </w:r>
            <w:r w:rsidR="006C4E1D" w:rsidRPr="00A169CB">
              <w:rPr>
                <w:rFonts w:ascii="Tahoma" w:hAnsi="Tahoma" w:cs="Tahoma"/>
                <w:sz w:val="20"/>
                <w:szCs w:val="20"/>
              </w:rPr>
              <w:t>15</w:t>
            </w:r>
            <w:r w:rsidR="006C4E1D">
              <w:rPr>
                <w:rFonts w:ascii="Tahoma" w:hAnsi="Tahoma" w:cs="Tahoma"/>
                <w:sz w:val="20"/>
                <w:szCs w:val="20"/>
              </w:rPr>
              <w:t xml:space="preserve"> </w:t>
            </w:r>
            <w:r w:rsidRPr="00A169CB">
              <w:rPr>
                <w:rFonts w:ascii="Tahoma" w:hAnsi="Tahoma" w:cs="Tahoma"/>
                <w:sz w:val="20"/>
                <w:szCs w:val="20"/>
              </w:rPr>
              <w:t>(</w:t>
            </w:r>
            <w:r w:rsidR="006C4E1D" w:rsidRPr="00A169CB">
              <w:rPr>
                <w:rFonts w:ascii="Tahoma" w:hAnsi="Tahoma" w:cs="Tahoma"/>
                <w:sz w:val="20"/>
                <w:szCs w:val="20"/>
              </w:rPr>
              <w:t>пятнадцати</w:t>
            </w:r>
            <w:r w:rsidRPr="00A169CB">
              <w:rPr>
                <w:rFonts w:ascii="Tahoma" w:hAnsi="Tahoma" w:cs="Tahoma"/>
                <w:sz w:val="20"/>
                <w:szCs w:val="20"/>
              </w:rPr>
              <w:t>) банковских дней с моме</w:t>
            </w:r>
            <w:r>
              <w:rPr>
                <w:rFonts w:ascii="Tahoma" w:hAnsi="Tahoma" w:cs="Tahoma"/>
                <w:sz w:val="20"/>
                <w:szCs w:val="20"/>
              </w:rPr>
              <w:t>нта предоставления счет-фактуры Исполнителем</w:t>
            </w:r>
            <w:r w:rsidRPr="00A169CB">
              <w:rPr>
                <w:rFonts w:ascii="Tahoma" w:hAnsi="Tahoma" w:cs="Tahoma"/>
                <w:sz w:val="20"/>
                <w:szCs w:val="20"/>
              </w:rPr>
              <w:t>-резидент</w:t>
            </w:r>
            <w:r>
              <w:rPr>
                <w:rFonts w:ascii="Tahoma" w:hAnsi="Tahoma" w:cs="Tahoma"/>
                <w:sz w:val="20"/>
                <w:szCs w:val="20"/>
              </w:rPr>
              <w:t>ом</w:t>
            </w:r>
            <w:r w:rsidRPr="00A169CB">
              <w:rPr>
                <w:rFonts w:ascii="Tahoma" w:hAnsi="Tahoma" w:cs="Tahoma"/>
                <w:sz w:val="20"/>
                <w:szCs w:val="20"/>
              </w:rPr>
              <w:t xml:space="preserve"> КР,</w:t>
            </w:r>
            <w:r>
              <w:rPr>
                <w:rFonts w:ascii="Tahoma" w:hAnsi="Tahoma" w:cs="Tahoma"/>
                <w:sz w:val="20"/>
                <w:szCs w:val="20"/>
              </w:rPr>
              <w:t xml:space="preserve"> </w:t>
            </w:r>
            <w:r w:rsidRPr="00A169CB">
              <w:rPr>
                <w:rFonts w:ascii="Tahoma" w:hAnsi="Tahoma" w:cs="Tahoma"/>
                <w:sz w:val="20"/>
                <w:szCs w:val="20"/>
              </w:rPr>
              <w:t xml:space="preserve">которая должна быть выставлена в сомах, </w:t>
            </w:r>
            <w:r>
              <w:rPr>
                <w:rFonts w:ascii="Tahoma" w:hAnsi="Tahoma" w:cs="Tahoma"/>
                <w:sz w:val="20"/>
                <w:szCs w:val="20"/>
              </w:rPr>
              <w:t>счета на оплату Исполнителем-нерезидентом, который выставляется в валюте договора</w:t>
            </w:r>
            <w:r w:rsidRPr="00A169CB">
              <w:rPr>
                <w:rFonts w:ascii="Tahoma" w:hAnsi="Tahoma" w:cs="Tahoma"/>
                <w:sz w:val="20"/>
                <w:szCs w:val="20"/>
              </w:rPr>
              <w:t>. Счет-фактура/инвойс</w:t>
            </w:r>
            <w:r>
              <w:rPr>
                <w:rFonts w:ascii="Tahoma" w:hAnsi="Tahoma" w:cs="Tahoma"/>
                <w:sz w:val="20"/>
                <w:szCs w:val="20"/>
              </w:rPr>
              <w:t xml:space="preserve"> (счет на оплату)</w:t>
            </w:r>
            <w:r w:rsidRPr="00A169CB">
              <w:rPr>
                <w:rFonts w:ascii="Tahoma" w:hAnsi="Tahoma" w:cs="Tahoma"/>
                <w:sz w:val="20"/>
                <w:szCs w:val="20"/>
              </w:rPr>
              <w:t xml:space="preserve"> выставляются на основании и датой обоюдно подписанного Акта приемки оказанных услуг за расчетный период.</w:t>
            </w:r>
          </w:p>
          <w:p w14:paraId="7C773681" w14:textId="77777777" w:rsidR="0031241F" w:rsidRPr="00031A7B" w:rsidRDefault="0031241F" w:rsidP="00D205F2">
            <w:pPr>
              <w:spacing w:after="0" w:line="240" w:lineRule="auto"/>
              <w:jc w:val="both"/>
              <w:rPr>
                <w:rFonts w:ascii="Tahoma" w:hAnsi="Tahoma" w:cs="Tahoma"/>
                <w:color w:val="000000"/>
                <w:sz w:val="20"/>
                <w:szCs w:val="20"/>
              </w:rPr>
            </w:pPr>
          </w:p>
        </w:tc>
      </w:tr>
      <w:tr w:rsidR="0031241F" w:rsidRPr="00A169CB" w14:paraId="55ABD199" w14:textId="77777777" w:rsidTr="00D205F2">
        <w:trPr>
          <w:trHeight w:val="497"/>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66B4160" w14:textId="77777777" w:rsidR="0031241F"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Цена конкурсной заявки </w:t>
            </w:r>
          </w:p>
          <w:p w14:paraId="1BB7D226"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(коммерческое предложение)</w:t>
            </w:r>
          </w:p>
        </w:tc>
        <w:tc>
          <w:tcPr>
            <w:tcW w:w="5670" w:type="dxa"/>
            <w:tcBorders>
              <w:top w:val="nil"/>
              <w:left w:val="nil"/>
              <w:bottom w:val="single" w:sz="4" w:space="0" w:color="auto"/>
              <w:right w:val="single" w:sz="4" w:space="0" w:color="auto"/>
            </w:tcBorders>
            <w:shd w:val="clear" w:color="auto" w:fill="auto"/>
            <w:vAlign w:val="bottom"/>
            <w:hideMark/>
          </w:tcPr>
          <w:p w14:paraId="7605C036"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tc>
      </w:tr>
      <w:tr w:rsidR="0031241F" w:rsidRPr="00A169CB" w14:paraId="506E1AC1" w14:textId="77777777" w:rsidTr="00D205F2">
        <w:trPr>
          <w:trHeight w:val="1393"/>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CFB2"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color w:val="000000"/>
                <w:sz w:val="20"/>
                <w:szCs w:val="20"/>
              </w:rPr>
              <w:t>Валюта конкурсной заявки</w:t>
            </w:r>
            <w:r>
              <w:rPr>
                <w:rFonts w:ascii="Tahoma" w:hAnsi="Tahoma" w:cs="Tahoma"/>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0B5D5" w14:textId="77777777" w:rsidR="0031241F" w:rsidRPr="00A169CB" w:rsidRDefault="0031241F" w:rsidP="00D205F2">
            <w:pPr>
              <w:pStyle w:val="af"/>
              <w:spacing w:after="0"/>
              <w:jc w:val="both"/>
              <w:rPr>
                <w:rFonts w:ascii="Tahoma" w:hAnsi="Tahoma" w:cs="Tahoma"/>
              </w:rPr>
            </w:pPr>
            <w:r w:rsidRPr="00A169CB">
              <w:rPr>
                <w:rFonts w:ascii="Tahoma" w:hAnsi="Tahoma" w:cs="Tahoma"/>
              </w:rPr>
              <w:t xml:space="preserve">- Для резидентов КР – </w:t>
            </w:r>
            <w:r>
              <w:rPr>
                <w:rFonts w:ascii="Tahoma" w:hAnsi="Tahoma" w:cs="Tahoma"/>
              </w:rPr>
              <w:t>С</w:t>
            </w:r>
            <w:r w:rsidRPr="00A169CB">
              <w:rPr>
                <w:rFonts w:ascii="Tahoma" w:hAnsi="Tahoma" w:cs="Tahoma"/>
              </w:rPr>
              <w:t>ом;</w:t>
            </w:r>
          </w:p>
          <w:p w14:paraId="6B7C81DF" w14:textId="3AA04F20" w:rsidR="0031241F" w:rsidRPr="00797E30" w:rsidRDefault="0031241F" w:rsidP="00D205F2">
            <w:pPr>
              <w:pStyle w:val="af"/>
              <w:spacing w:after="0"/>
              <w:jc w:val="both"/>
              <w:rPr>
                <w:rFonts w:ascii="Tahoma" w:hAnsi="Tahoma" w:cs="Tahoma"/>
              </w:rPr>
            </w:pPr>
            <w:r w:rsidRPr="00A169CB">
              <w:rPr>
                <w:rFonts w:ascii="Tahoma" w:hAnsi="Tahoma" w:cs="Tahoma"/>
              </w:rPr>
              <w:t>- Для нерезидентов КР -  Сом или другая иностранная валюта</w:t>
            </w:r>
            <w:r>
              <w:rPr>
                <w:rFonts w:ascii="Tahoma" w:hAnsi="Tahoma" w:cs="Tahoma"/>
              </w:rPr>
              <w:t>*</w:t>
            </w:r>
          </w:p>
          <w:p w14:paraId="228F2B85" w14:textId="77777777" w:rsidR="0031241F" w:rsidRPr="00A169CB" w:rsidRDefault="0031241F" w:rsidP="00D205F2">
            <w:pPr>
              <w:pStyle w:val="af"/>
              <w:spacing w:after="0"/>
              <w:jc w:val="both"/>
              <w:rPr>
                <w:rFonts w:ascii="Tahoma" w:hAnsi="Tahoma" w:cs="Tahoma"/>
              </w:rPr>
            </w:pPr>
            <w:r w:rsidRPr="00A169CB">
              <w:rPr>
                <w:rFonts w:ascii="Tahoma" w:hAnsi="Tahoma" w:cs="Tahoma"/>
              </w:rPr>
              <w:t>*Оценка будет производиться в национальной валюте - сом по курсу Национального банка КР на день вскрытия.</w:t>
            </w:r>
          </w:p>
          <w:p w14:paraId="6985492F" w14:textId="77777777" w:rsidR="0031241F" w:rsidRPr="00A169CB" w:rsidRDefault="0031241F" w:rsidP="00D205F2">
            <w:pPr>
              <w:pStyle w:val="af"/>
              <w:spacing w:after="0"/>
              <w:jc w:val="both"/>
              <w:rPr>
                <w:rFonts w:ascii="Tahoma" w:hAnsi="Tahoma" w:cs="Tahoma"/>
              </w:rPr>
            </w:pPr>
            <w:r w:rsidRPr="00A169CB">
              <w:rPr>
                <w:rFonts w:ascii="Tahoma" w:hAnsi="Tahoma" w:cs="Tahoma"/>
              </w:rPr>
              <w:t xml:space="preserve">Оплата осуществляется:    </w:t>
            </w:r>
          </w:p>
          <w:p w14:paraId="39556EEF" w14:textId="77777777" w:rsidR="0031241F" w:rsidRPr="00A169CB" w:rsidRDefault="0031241F" w:rsidP="00D205F2">
            <w:pPr>
              <w:pStyle w:val="af"/>
              <w:spacing w:after="0"/>
              <w:jc w:val="both"/>
              <w:rPr>
                <w:rFonts w:ascii="Tahoma" w:hAnsi="Tahoma" w:cs="Tahoma"/>
              </w:rPr>
            </w:pPr>
            <w:r w:rsidRPr="00A169CB">
              <w:rPr>
                <w:rFonts w:ascii="Tahoma" w:hAnsi="Tahoma" w:cs="Tahoma"/>
              </w:rPr>
              <w:t xml:space="preserve">Исполнителю-резиденту КР -  в сомах.                 </w:t>
            </w:r>
          </w:p>
          <w:p w14:paraId="1D8D9F04" w14:textId="77777777" w:rsidR="0031241F" w:rsidRPr="00A169CB" w:rsidRDefault="0031241F" w:rsidP="00D205F2">
            <w:pPr>
              <w:pStyle w:val="af"/>
              <w:spacing w:after="0"/>
              <w:jc w:val="both"/>
              <w:rPr>
                <w:rFonts w:ascii="Tahoma" w:hAnsi="Tahoma" w:cs="Tahoma"/>
              </w:rPr>
            </w:pPr>
            <w:r w:rsidRPr="00A169CB">
              <w:rPr>
                <w:rFonts w:ascii="Tahoma" w:hAnsi="Tahoma" w:cs="Tahoma"/>
              </w:rPr>
              <w:t>Исполнителю-нерезиденту КР – в сомах или в другой и</w:t>
            </w:r>
            <w:r>
              <w:rPr>
                <w:rFonts w:ascii="Tahoma" w:hAnsi="Tahoma" w:cs="Tahoma"/>
              </w:rPr>
              <w:t>ностранной валюте.</w:t>
            </w:r>
            <w:r w:rsidRPr="00A169CB">
              <w:rPr>
                <w:rFonts w:ascii="Tahoma" w:hAnsi="Tahoma" w:cs="Tahoma"/>
              </w:rPr>
              <w:t xml:space="preserve">   </w:t>
            </w:r>
          </w:p>
          <w:p w14:paraId="5D1A2E46" w14:textId="350C54EF" w:rsidR="0031241F" w:rsidRPr="00A169CB" w:rsidRDefault="0031241F" w:rsidP="00D205F2">
            <w:pPr>
              <w:spacing w:after="0" w:line="240" w:lineRule="auto"/>
              <w:jc w:val="both"/>
              <w:rPr>
                <w:rFonts w:ascii="Tahoma" w:hAnsi="Tahoma" w:cs="Tahoma"/>
                <w:color w:val="000000"/>
                <w:sz w:val="20"/>
                <w:szCs w:val="20"/>
              </w:rPr>
            </w:pPr>
            <w:r w:rsidRPr="00A06C17">
              <w:rPr>
                <w:rFonts w:ascii="Tahoma" w:hAnsi="Tahoma" w:cs="Tahoma"/>
                <w:b/>
                <w:sz w:val="20"/>
                <w:szCs w:val="20"/>
              </w:rPr>
              <w:t>Примечание:</w:t>
            </w:r>
            <w:r w:rsidRPr="00A169CB">
              <w:rPr>
                <w:rFonts w:ascii="Tahoma" w:hAnsi="Tahoma" w:cs="Tahoma"/>
                <w:sz w:val="20"/>
                <w:szCs w:val="20"/>
              </w:rPr>
              <w:t xml:space="preserve"> В случае признания победившей конкурсной заявки участника-резидента КР, которая была подана в иностранной валюте, то стоимость договора будет указана в сомах по курсу НБ</w:t>
            </w:r>
            <w:r w:rsidR="006C4E1D">
              <w:rPr>
                <w:rFonts w:ascii="Tahoma" w:hAnsi="Tahoma" w:cs="Tahoma"/>
                <w:sz w:val="20"/>
                <w:szCs w:val="20"/>
              </w:rPr>
              <w:t xml:space="preserve"> </w:t>
            </w:r>
            <w:r w:rsidRPr="00A169CB">
              <w:rPr>
                <w:rFonts w:ascii="Tahoma" w:hAnsi="Tahoma" w:cs="Tahoma"/>
                <w:sz w:val="20"/>
                <w:szCs w:val="20"/>
              </w:rPr>
              <w:t>КР на дату вскрытия конкурсных заявок и оплата соответственно будет производиться в сомах.</w:t>
            </w:r>
          </w:p>
        </w:tc>
      </w:tr>
      <w:tr w:rsidR="0031241F" w:rsidRPr="00A169CB" w14:paraId="524DE391" w14:textId="77777777" w:rsidTr="00D205F2">
        <w:trPr>
          <w:trHeight w:val="1412"/>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054A76" w14:textId="4F28B323" w:rsidR="0031241F" w:rsidRPr="006A352D" w:rsidRDefault="0031241F" w:rsidP="00D205F2">
            <w:pPr>
              <w:pStyle w:val="a4"/>
              <w:ind w:left="240" w:right="-57"/>
              <w:contextualSpacing/>
              <w:rPr>
                <w:rFonts w:ascii="Tahoma" w:hAnsi="Tahoma" w:cs="Tahoma"/>
                <w:sz w:val="20"/>
                <w:szCs w:val="20"/>
              </w:rPr>
            </w:pPr>
            <w:r w:rsidRPr="00146334">
              <w:rPr>
                <w:rFonts w:ascii="Tahoma" w:hAnsi="Tahoma" w:cs="Tahoma"/>
                <w:b/>
                <w:sz w:val="20"/>
                <w:szCs w:val="20"/>
              </w:rPr>
              <w:t xml:space="preserve">Для </w:t>
            </w:r>
            <w:r w:rsidR="00571868">
              <w:rPr>
                <w:rFonts w:ascii="Tahoma" w:hAnsi="Tahoma" w:cs="Tahoma"/>
                <w:b/>
                <w:sz w:val="20"/>
                <w:szCs w:val="20"/>
              </w:rPr>
              <w:t>ю</w:t>
            </w:r>
            <w:r w:rsidRPr="00146334">
              <w:rPr>
                <w:rFonts w:ascii="Tahoma" w:hAnsi="Tahoma" w:cs="Tahoma"/>
                <w:b/>
                <w:sz w:val="20"/>
                <w:szCs w:val="20"/>
              </w:rPr>
              <w:t>ридических лиц</w:t>
            </w:r>
            <w:r w:rsidRPr="00261638">
              <w:rPr>
                <w:rFonts w:ascii="Tahoma" w:hAnsi="Tahoma" w:cs="Tahoma"/>
                <w:sz w:val="20"/>
                <w:szCs w:val="20"/>
              </w:rPr>
              <w:t xml:space="preserve">, </w:t>
            </w:r>
            <w:r w:rsidR="00571868">
              <w:rPr>
                <w:rFonts w:ascii="Tahoma" w:hAnsi="Tahoma" w:cs="Tahoma"/>
                <w:sz w:val="20"/>
                <w:szCs w:val="20"/>
              </w:rPr>
              <w:t>предоставить скан-копию документов</w:t>
            </w:r>
            <w:r w:rsidRPr="006A352D">
              <w:rPr>
                <w:rFonts w:ascii="Tahoma" w:hAnsi="Tahoma" w:cs="Tahoma"/>
                <w:sz w:val="20"/>
                <w:szCs w:val="20"/>
              </w:rPr>
              <w:t xml:space="preserve">: </w:t>
            </w:r>
          </w:p>
          <w:p w14:paraId="05065D5F" w14:textId="5EAB6FEA" w:rsidR="0031241F" w:rsidRPr="007338AE" w:rsidRDefault="0031241F" w:rsidP="00D205F2">
            <w:pPr>
              <w:pStyle w:val="a4"/>
              <w:numPr>
                <w:ilvl w:val="0"/>
                <w:numId w:val="6"/>
              </w:numPr>
              <w:ind w:left="240" w:right="-57" w:hanging="240"/>
              <w:contextualSpacing/>
              <w:rPr>
                <w:rFonts w:ascii="Tahoma" w:hAnsi="Tahoma" w:cs="Tahoma"/>
                <w:sz w:val="20"/>
                <w:szCs w:val="20"/>
              </w:rPr>
            </w:pPr>
            <w:r w:rsidRPr="007338AE">
              <w:rPr>
                <w:rFonts w:ascii="Tahoma" w:hAnsi="Tahoma" w:cs="Tahoma"/>
                <w:sz w:val="20"/>
                <w:szCs w:val="20"/>
              </w:rPr>
              <w:t>Свидетельство о гос. регистрации/перерегистрации</w:t>
            </w:r>
            <w:r w:rsidR="00571868">
              <w:rPr>
                <w:rFonts w:ascii="Tahoma" w:hAnsi="Tahoma" w:cs="Tahoma"/>
                <w:sz w:val="20"/>
                <w:szCs w:val="20"/>
              </w:rPr>
              <w:t>;</w:t>
            </w:r>
          </w:p>
          <w:p w14:paraId="6038CA72" w14:textId="71F149FC" w:rsidR="0031241F" w:rsidRPr="007338AE" w:rsidRDefault="0031241F" w:rsidP="00D205F2">
            <w:pPr>
              <w:pStyle w:val="a4"/>
              <w:numPr>
                <w:ilvl w:val="0"/>
                <w:numId w:val="6"/>
              </w:numPr>
              <w:ind w:left="240" w:right="-57" w:hanging="240"/>
              <w:contextualSpacing/>
              <w:rPr>
                <w:rFonts w:ascii="Tahoma" w:hAnsi="Tahoma" w:cs="Tahoma"/>
                <w:sz w:val="20"/>
                <w:szCs w:val="20"/>
              </w:rPr>
            </w:pPr>
            <w:r w:rsidRPr="007338AE">
              <w:rPr>
                <w:rFonts w:ascii="Tahoma" w:hAnsi="Tahoma" w:cs="Tahoma"/>
                <w:sz w:val="20"/>
                <w:szCs w:val="20"/>
              </w:rPr>
              <w:t>Устав</w:t>
            </w:r>
            <w:r w:rsidR="00571868">
              <w:rPr>
                <w:rFonts w:ascii="Tahoma" w:hAnsi="Tahoma" w:cs="Tahoma"/>
                <w:sz w:val="20"/>
                <w:szCs w:val="20"/>
              </w:rPr>
              <w:t>;</w:t>
            </w:r>
          </w:p>
          <w:p w14:paraId="7DBB5572" w14:textId="4E893F10" w:rsidR="0031241F" w:rsidRDefault="0031241F" w:rsidP="00D205F2">
            <w:pPr>
              <w:pStyle w:val="a4"/>
              <w:numPr>
                <w:ilvl w:val="0"/>
                <w:numId w:val="6"/>
              </w:numPr>
              <w:ind w:left="240" w:right="-57" w:hanging="240"/>
              <w:contextualSpacing/>
              <w:rPr>
                <w:rFonts w:ascii="Tahoma" w:hAnsi="Tahoma" w:cs="Tahoma"/>
                <w:sz w:val="20"/>
                <w:szCs w:val="20"/>
              </w:rPr>
            </w:pPr>
            <w:bookmarkStart w:id="1" w:name="OLE_LINK1"/>
            <w:r w:rsidRPr="007338AE">
              <w:rPr>
                <w:rFonts w:ascii="Tahoma" w:hAnsi="Tahoma" w:cs="Tahoma"/>
                <w:sz w:val="20"/>
                <w:szCs w:val="20"/>
              </w:rPr>
              <w:t xml:space="preserve">Приказа/решение об избрании/назначении исполнительного органа </w:t>
            </w:r>
            <w:proofErr w:type="spellStart"/>
            <w:proofErr w:type="gramStart"/>
            <w:r w:rsidRPr="007338AE">
              <w:rPr>
                <w:rFonts w:ascii="Tahoma" w:hAnsi="Tahoma" w:cs="Tahoma"/>
                <w:sz w:val="20"/>
                <w:szCs w:val="20"/>
              </w:rPr>
              <w:t>юр.лица</w:t>
            </w:r>
            <w:proofErr w:type="spellEnd"/>
            <w:proofErr w:type="gramEnd"/>
            <w:r w:rsidRPr="007338AE">
              <w:rPr>
                <w:rFonts w:ascii="Tahoma" w:hAnsi="Tahoma" w:cs="Tahoma"/>
                <w:sz w:val="20"/>
                <w:szCs w:val="20"/>
              </w:rPr>
              <w:t xml:space="preserve"> (1-го лица)</w:t>
            </w:r>
            <w:r>
              <w:rPr>
                <w:rFonts w:ascii="Tahoma" w:hAnsi="Tahoma" w:cs="Tahoma"/>
                <w:sz w:val="20"/>
                <w:szCs w:val="20"/>
              </w:rPr>
              <w:t>.</w:t>
            </w:r>
          </w:p>
          <w:p w14:paraId="02453550" w14:textId="77777777" w:rsidR="00D31DAC" w:rsidRPr="007338AE" w:rsidRDefault="00D31DAC" w:rsidP="00D31DAC">
            <w:pPr>
              <w:pStyle w:val="a4"/>
              <w:ind w:left="240" w:right="-57"/>
              <w:contextualSpacing/>
              <w:rPr>
                <w:rFonts w:ascii="Tahoma" w:hAnsi="Tahoma" w:cs="Tahoma"/>
                <w:sz w:val="20"/>
                <w:szCs w:val="20"/>
              </w:rPr>
            </w:pPr>
          </w:p>
          <w:bookmarkEnd w:id="1"/>
          <w:p w14:paraId="16C9F50C" w14:textId="77777777" w:rsidR="0031241F" w:rsidRPr="007338AE" w:rsidRDefault="0031241F" w:rsidP="00571868">
            <w:pPr>
              <w:spacing w:after="0" w:line="240" w:lineRule="auto"/>
              <w:ind w:right="-57"/>
              <w:rPr>
                <w:rFonts w:ascii="Tahoma" w:hAnsi="Tahoma" w:cs="Tahoma"/>
                <w:sz w:val="20"/>
                <w:szCs w:val="20"/>
              </w:rPr>
            </w:pPr>
            <w:r w:rsidRPr="007338AE">
              <w:rPr>
                <w:rFonts w:ascii="Tahoma" w:hAnsi="Tahoma" w:cs="Tahoma"/>
                <w:b/>
                <w:sz w:val="20"/>
                <w:szCs w:val="20"/>
              </w:rPr>
              <w:lastRenderedPageBreak/>
              <w:t xml:space="preserve">Для </w:t>
            </w:r>
            <w:r>
              <w:rPr>
                <w:rFonts w:ascii="Tahoma" w:hAnsi="Tahoma" w:cs="Tahoma"/>
                <w:b/>
                <w:sz w:val="20"/>
                <w:szCs w:val="20"/>
              </w:rPr>
              <w:t>и</w:t>
            </w:r>
            <w:r w:rsidRPr="007338AE">
              <w:rPr>
                <w:rFonts w:ascii="Tahoma" w:hAnsi="Tahoma" w:cs="Tahoma"/>
                <w:b/>
                <w:sz w:val="20"/>
                <w:szCs w:val="20"/>
              </w:rPr>
              <w:t>ндивидуальных предпринимателей</w:t>
            </w:r>
            <w:r w:rsidRPr="007338AE">
              <w:rPr>
                <w:rFonts w:ascii="Tahoma" w:hAnsi="Tahoma" w:cs="Tahoma"/>
                <w:sz w:val="20"/>
                <w:szCs w:val="20"/>
              </w:rPr>
              <w:t>: Свидетельство о регистрации в качестве индивидуального предпринимателя или копию действующего патента</w:t>
            </w:r>
            <w:r>
              <w:rPr>
                <w:rFonts w:ascii="Tahoma" w:hAnsi="Tahoma" w:cs="Tahoma"/>
                <w:sz w:val="20"/>
                <w:szCs w:val="20"/>
              </w:rPr>
              <w:t>, квитанцию об оплате патента, страховой полис</w:t>
            </w:r>
            <w:r w:rsidRPr="007338AE">
              <w:rPr>
                <w:rFonts w:ascii="Tahoma" w:hAnsi="Tahoma" w:cs="Tahoma"/>
                <w:sz w:val="20"/>
                <w:szCs w:val="20"/>
              </w:rPr>
              <w:t xml:space="preserve"> </w:t>
            </w:r>
            <w:r w:rsidRPr="00A06C17">
              <w:rPr>
                <w:rFonts w:ascii="Tahoma" w:hAnsi="Tahoma" w:cs="Tahoma"/>
                <w:sz w:val="20"/>
                <w:szCs w:val="20"/>
              </w:rPr>
              <w:t>(при этом</w:t>
            </w:r>
            <w:r>
              <w:rPr>
                <w:rFonts w:ascii="Tahoma" w:hAnsi="Tahoma" w:cs="Tahoma"/>
                <w:sz w:val="20"/>
                <w:szCs w:val="20"/>
              </w:rPr>
              <w:t>,</w:t>
            </w:r>
            <w:r w:rsidRPr="00A06C17">
              <w:rPr>
                <w:rFonts w:ascii="Tahoma" w:hAnsi="Tahoma" w:cs="Tahoma"/>
                <w:sz w:val="20"/>
                <w:szCs w:val="20"/>
              </w:rPr>
              <w:t xml:space="preserve"> вид деятельности должен совпадать с предметом закупки и охватывать минимум период до полной поставки товара</w:t>
            </w:r>
            <w:r>
              <w:rPr>
                <w:rFonts w:ascii="Tahoma" w:hAnsi="Tahoma" w:cs="Tahoma"/>
                <w:sz w:val="20"/>
                <w:szCs w:val="20"/>
              </w:rPr>
              <w:t>, услуги</w:t>
            </w:r>
            <w:r w:rsidRPr="00A06C17">
              <w:rPr>
                <w:rFonts w:ascii="Tahoma" w:hAnsi="Tahoma" w:cs="Tahoma"/>
                <w:sz w:val="20"/>
                <w:szCs w:val="20"/>
              </w:rPr>
              <w:t xml:space="preserve"> и передачи </w:t>
            </w:r>
            <w:r>
              <w:rPr>
                <w:rFonts w:ascii="Tahoma" w:hAnsi="Tahoma" w:cs="Tahoma"/>
                <w:sz w:val="20"/>
                <w:szCs w:val="20"/>
              </w:rPr>
              <w:t xml:space="preserve">их </w:t>
            </w:r>
            <w:r w:rsidRPr="00A06C17">
              <w:rPr>
                <w:rFonts w:ascii="Tahoma" w:hAnsi="Tahoma" w:cs="Tahoma"/>
                <w:sz w:val="20"/>
                <w:szCs w:val="20"/>
              </w:rPr>
              <w:t>по акту)</w:t>
            </w:r>
            <w:r>
              <w:rPr>
                <w:rFonts w:ascii="Tahoma" w:hAnsi="Tahoma" w:cs="Tahoma"/>
                <w:sz w:val="20"/>
                <w:szCs w:val="20"/>
              </w:rPr>
              <w:t>.</w:t>
            </w:r>
          </w:p>
        </w:tc>
        <w:tc>
          <w:tcPr>
            <w:tcW w:w="5670" w:type="dxa"/>
            <w:tcBorders>
              <w:top w:val="single" w:sz="4" w:space="0" w:color="auto"/>
              <w:left w:val="nil"/>
              <w:bottom w:val="single" w:sz="4" w:space="0" w:color="auto"/>
              <w:right w:val="single" w:sz="4" w:space="0" w:color="auto"/>
            </w:tcBorders>
            <w:shd w:val="clear" w:color="auto" w:fill="auto"/>
            <w:vAlign w:val="center"/>
          </w:tcPr>
          <w:p w14:paraId="5CCA7FEF" w14:textId="77777777" w:rsidR="0031241F" w:rsidRDefault="0031241F" w:rsidP="00D205F2">
            <w:pPr>
              <w:spacing w:after="0" w:line="240" w:lineRule="auto"/>
              <w:ind w:left="-57" w:right="-57"/>
              <w:jc w:val="both"/>
              <w:rPr>
                <w:rFonts w:ascii="Tahoma" w:hAnsi="Tahoma" w:cs="Tahoma"/>
                <w:sz w:val="20"/>
                <w:szCs w:val="20"/>
              </w:rPr>
            </w:pPr>
          </w:p>
          <w:p w14:paraId="5F9AE4F7" w14:textId="77777777" w:rsidR="0031241F" w:rsidRDefault="0031241F" w:rsidP="00D205F2">
            <w:pPr>
              <w:spacing w:after="0" w:line="240" w:lineRule="auto"/>
              <w:ind w:left="-57" w:right="-57"/>
              <w:jc w:val="both"/>
              <w:rPr>
                <w:rFonts w:ascii="Tahoma" w:hAnsi="Tahoma" w:cs="Tahoma"/>
                <w:sz w:val="20"/>
                <w:szCs w:val="20"/>
              </w:rPr>
            </w:pPr>
          </w:p>
          <w:p w14:paraId="544EBC35" w14:textId="77777777" w:rsidR="0031241F" w:rsidRDefault="0031241F" w:rsidP="00D205F2">
            <w:pPr>
              <w:spacing w:after="0" w:line="240" w:lineRule="auto"/>
              <w:ind w:left="-57" w:right="-57"/>
              <w:jc w:val="both"/>
              <w:rPr>
                <w:rFonts w:ascii="Tahoma" w:hAnsi="Tahoma" w:cs="Tahoma"/>
                <w:sz w:val="20"/>
                <w:szCs w:val="20"/>
              </w:rPr>
            </w:pPr>
          </w:p>
          <w:p w14:paraId="6B972D58" w14:textId="77777777" w:rsidR="0031241F" w:rsidRDefault="0031241F" w:rsidP="00D205F2">
            <w:pPr>
              <w:spacing w:after="0" w:line="240" w:lineRule="auto"/>
              <w:ind w:left="-57" w:right="-57"/>
              <w:jc w:val="both"/>
              <w:rPr>
                <w:rFonts w:ascii="Tahoma" w:hAnsi="Tahoma" w:cs="Tahoma"/>
                <w:sz w:val="20"/>
                <w:szCs w:val="20"/>
              </w:rPr>
            </w:pPr>
            <w:r w:rsidRPr="007338AE">
              <w:rPr>
                <w:rFonts w:ascii="Tahoma" w:hAnsi="Tahoma" w:cs="Tahoma"/>
                <w:sz w:val="20"/>
                <w:szCs w:val="20"/>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p w14:paraId="21B37EFC" w14:textId="77777777" w:rsidR="0031241F" w:rsidRDefault="0031241F" w:rsidP="00D205F2">
            <w:pPr>
              <w:spacing w:after="0" w:line="240" w:lineRule="auto"/>
              <w:ind w:left="-57" w:right="-57"/>
              <w:jc w:val="both"/>
              <w:rPr>
                <w:rFonts w:ascii="Tahoma" w:hAnsi="Tahoma" w:cs="Tahoma"/>
                <w:sz w:val="20"/>
                <w:szCs w:val="20"/>
              </w:rPr>
            </w:pPr>
          </w:p>
          <w:p w14:paraId="7E1B4051" w14:textId="77777777" w:rsidR="0031241F" w:rsidRDefault="0031241F" w:rsidP="00D205F2">
            <w:pPr>
              <w:spacing w:after="0" w:line="240" w:lineRule="auto"/>
              <w:ind w:left="-57" w:right="-57"/>
              <w:jc w:val="both"/>
              <w:rPr>
                <w:rFonts w:ascii="Tahoma" w:hAnsi="Tahoma" w:cs="Tahoma"/>
                <w:sz w:val="20"/>
                <w:szCs w:val="20"/>
              </w:rPr>
            </w:pPr>
          </w:p>
          <w:p w14:paraId="767F5B29" w14:textId="77777777" w:rsidR="0031241F" w:rsidRDefault="0031241F" w:rsidP="00D205F2">
            <w:pPr>
              <w:spacing w:after="0" w:line="240" w:lineRule="auto"/>
              <w:ind w:left="-57" w:right="-57"/>
              <w:jc w:val="both"/>
              <w:rPr>
                <w:rFonts w:ascii="Tahoma" w:hAnsi="Tahoma" w:cs="Tahoma"/>
                <w:sz w:val="20"/>
                <w:szCs w:val="20"/>
              </w:rPr>
            </w:pPr>
          </w:p>
          <w:p w14:paraId="0ED917ED" w14:textId="77777777" w:rsidR="0031241F" w:rsidRDefault="0031241F" w:rsidP="00D205F2">
            <w:pPr>
              <w:spacing w:after="0" w:line="240" w:lineRule="auto"/>
              <w:ind w:left="-57" w:right="-57"/>
              <w:jc w:val="both"/>
              <w:rPr>
                <w:rFonts w:ascii="Tahoma" w:hAnsi="Tahoma" w:cs="Tahoma"/>
                <w:sz w:val="20"/>
                <w:szCs w:val="20"/>
              </w:rPr>
            </w:pPr>
          </w:p>
          <w:p w14:paraId="3977A575" w14:textId="77777777" w:rsidR="0031241F" w:rsidRDefault="0031241F" w:rsidP="00D205F2">
            <w:pPr>
              <w:spacing w:after="0" w:line="240" w:lineRule="auto"/>
              <w:ind w:left="-57" w:right="-57"/>
              <w:jc w:val="both"/>
              <w:rPr>
                <w:rFonts w:ascii="Tahoma" w:hAnsi="Tahoma" w:cs="Tahoma"/>
                <w:sz w:val="20"/>
                <w:szCs w:val="20"/>
              </w:rPr>
            </w:pPr>
          </w:p>
          <w:p w14:paraId="3E13427C" w14:textId="77777777" w:rsidR="0031241F" w:rsidRDefault="0031241F" w:rsidP="00D205F2">
            <w:pPr>
              <w:spacing w:after="0" w:line="240" w:lineRule="auto"/>
              <w:ind w:left="-57" w:right="-57"/>
              <w:jc w:val="both"/>
              <w:rPr>
                <w:rFonts w:ascii="Tahoma" w:hAnsi="Tahoma" w:cs="Tahoma"/>
                <w:sz w:val="20"/>
                <w:szCs w:val="20"/>
              </w:rPr>
            </w:pPr>
          </w:p>
          <w:p w14:paraId="03EA65BE" w14:textId="77777777" w:rsidR="0031241F" w:rsidRPr="007338AE" w:rsidRDefault="0031241F" w:rsidP="00D205F2">
            <w:pPr>
              <w:spacing w:after="0" w:line="240" w:lineRule="auto"/>
              <w:ind w:left="-57" w:right="-57"/>
              <w:jc w:val="both"/>
              <w:rPr>
                <w:rFonts w:ascii="Tahoma" w:hAnsi="Tahoma" w:cs="Tahoma"/>
                <w:sz w:val="20"/>
                <w:szCs w:val="20"/>
              </w:rPr>
            </w:pPr>
            <w:r w:rsidRPr="001868B1">
              <w:rPr>
                <w:rFonts w:ascii="Tahoma" w:hAnsi="Tahoma" w:cs="Tahoma"/>
                <w:color w:val="000000"/>
                <w:sz w:val="20"/>
                <w:szCs w:val="20"/>
              </w:rPr>
              <w:t>Приложить копии</w:t>
            </w:r>
            <w:r>
              <w:rPr>
                <w:rFonts w:ascii="Tahoma" w:hAnsi="Tahoma" w:cs="Tahoma"/>
                <w:color w:val="000000"/>
                <w:sz w:val="20"/>
                <w:szCs w:val="20"/>
              </w:rPr>
              <w:t>.</w:t>
            </w:r>
          </w:p>
        </w:tc>
      </w:tr>
      <w:tr w:rsidR="0031241F" w:rsidRPr="00A169CB" w14:paraId="6263EF86" w14:textId="77777777" w:rsidTr="00C5631E">
        <w:trPr>
          <w:trHeight w:val="823"/>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1201EB3" w14:textId="462D0C78" w:rsidR="0031241F" w:rsidRPr="006A352D" w:rsidRDefault="0031241F" w:rsidP="00D205F2">
            <w:pPr>
              <w:spacing w:after="0" w:line="240" w:lineRule="auto"/>
              <w:ind w:left="80" w:right="-57"/>
              <w:jc w:val="both"/>
              <w:rPr>
                <w:rFonts w:ascii="Tahoma" w:hAnsi="Tahoma" w:cs="Tahoma"/>
                <w:sz w:val="20"/>
                <w:szCs w:val="20"/>
              </w:rPr>
            </w:pPr>
            <w:r w:rsidRPr="0013598B">
              <w:rPr>
                <w:rFonts w:ascii="Tahoma" w:hAnsi="Tahoma" w:cs="Tahoma"/>
                <w:sz w:val="20"/>
                <w:szCs w:val="20"/>
              </w:rPr>
              <w:t>Доверенность на лицо, подписавшее конкурсную заявку и представляющее интересы участника в торгах</w:t>
            </w:r>
            <w:r w:rsidRPr="00146334">
              <w:rPr>
                <w:rFonts w:ascii="Tahoma" w:hAnsi="Tahoma" w:cs="Tahoma"/>
                <w:sz w:val="20"/>
                <w:szCs w:val="20"/>
              </w:rPr>
              <w:t xml:space="preserve"> и копию его паспорта. </w:t>
            </w:r>
          </w:p>
        </w:tc>
        <w:tc>
          <w:tcPr>
            <w:tcW w:w="5670" w:type="dxa"/>
            <w:tcBorders>
              <w:top w:val="single" w:sz="4" w:space="0" w:color="auto"/>
              <w:left w:val="nil"/>
              <w:bottom w:val="single" w:sz="4" w:space="0" w:color="auto"/>
              <w:right w:val="single" w:sz="4" w:space="0" w:color="auto"/>
            </w:tcBorders>
            <w:shd w:val="clear" w:color="auto" w:fill="auto"/>
            <w:vAlign w:val="center"/>
          </w:tcPr>
          <w:p w14:paraId="18467785" w14:textId="6DD713DB" w:rsidR="0031241F" w:rsidRPr="007338AE" w:rsidRDefault="00C5631E" w:rsidP="00D205F2">
            <w:pPr>
              <w:spacing w:after="0" w:line="240" w:lineRule="auto"/>
              <w:ind w:left="-57" w:right="-57"/>
              <w:jc w:val="both"/>
              <w:rPr>
                <w:rFonts w:ascii="Tahoma" w:hAnsi="Tahoma" w:cs="Tahoma"/>
                <w:sz w:val="20"/>
                <w:szCs w:val="20"/>
              </w:rPr>
            </w:pPr>
            <w:r w:rsidRPr="00146334">
              <w:rPr>
                <w:rFonts w:ascii="Tahoma" w:hAnsi="Tahoma" w:cs="Tahoma"/>
                <w:sz w:val="20"/>
                <w:szCs w:val="20"/>
              </w:rPr>
              <w:t xml:space="preserve">Если конкурсная заявка подписана не первым лицом, то необходимо предоставить доверенность на </w:t>
            </w:r>
            <w:r w:rsidRPr="006A352D">
              <w:rPr>
                <w:rFonts w:ascii="Tahoma" w:hAnsi="Tahoma" w:cs="Tahoma"/>
                <w:sz w:val="20"/>
                <w:szCs w:val="20"/>
              </w:rPr>
              <w:t>лицо, подписавшее конкурсную</w:t>
            </w:r>
            <w:r>
              <w:rPr>
                <w:rFonts w:ascii="Tahoma" w:hAnsi="Tahoma" w:cs="Tahoma"/>
                <w:sz w:val="20"/>
                <w:szCs w:val="20"/>
              </w:rPr>
              <w:t xml:space="preserve"> </w:t>
            </w:r>
            <w:r w:rsidRPr="006A352D">
              <w:rPr>
                <w:rFonts w:ascii="Tahoma" w:hAnsi="Tahoma" w:cs="Tahoma"/>
                <w:sz w:val="20"/>
                <w:szCs w:val="20"/>
              </w:rPr>
              <w:t>заявку и представляющее интересы участника в торгах</w:t>
            </w:r>
            <w:r w:rsidRPr="009C472B">
              <w:rPr>
                <w:rFonts w:ascii="Tahoma" w:hAnsi="Tahoma" w:cs="Tahoma"/>
                <w:sz w:val="20"/>
                <w:szCs w:val="20"/>
              </w:rPr>
              <w:t xml:space="preserve"> </w:t>
            </w:r>
            <w:r>
              <w:rPr>
                <w:rFonts w:ascii="Tahoma" w:hAnsi="Tahoma" w:cs="Tahoma"/>
                <w:sz w:val="20"/>
                <w:szCs w:val="20"/>
              </w:rPr>
              <w:t>и копию паспорта подписанта</w:t>
            </w:r>
            <w:r w:rsidR="0031241F" w:rsidRPr="007338AE">
              <w:rPr>
                <w:rFonts w:ascii="Tahoma" w:hAnsi="Tahoma" w:cs="Tahoma"/>
                <w:sz w:val="20"/>
                <w:szCs w:val="20"/>
              </w:rPr>
              <w:t>.</w:t>
            </w:r>
            <w:r>
              <w:rPr>
                <w:rFonts w:ascii="Tahoma" w:hAnsi="Tahoma" w:cs="Tahoma"/>
                <w:sz w:val="20"/>
                <w:szCs w:val="20"/>
              </w:rPr>
              <w:t xml:space="preserve"> </w:t>
            </w:r>
          </w:p>
        </w:tc>
      </w:tr>
      <w:tr w:rsidR="0031241F" w:rsidRPr="00A169CB" w14:paraId="16B60E8F" w14:textId="77777777" w:rsidTr="00D205F2">
        <w:trPr>
          <w:trHeight w:val="279"/>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1A38FAE" w14:textId="77777777"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Срок действия конкурсной заявки, в календарных днях</w:t>
            </w:r>
            <w:r>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center"/>
            <w:hideMark/>
          </w:tcPr>
          <w:p w14:paraId="1ACBC7A0" w14:textId="77777777" w:rsidR="0031241F" w:rsidRPr="00A169CB" w:rsidRDefault="0031241F" w:rsidP="00D205F2">
            <w:pPr>
              <w:spacing w:after="0" w:line="240" w:lineRule="auto"/>
              <w:jc w:val="both"/>
              <w:rPr>
                <w:rFonts w:ascii="Tahoma" w:hAnsi="Tahoma" w:cs="Tahoma"/>
                <w:i/>
                <w:iCs/>
                <w:color w:val="000000"/>
                <w:sz w:val="20"/>
                <w:szCs w:val="20"/>
              </w:rPr>
            </w:pPr>
            <w:r w:rsidRPr="00A169CB">
              <w:rPr>
                <w:rFonts w:ascii="Tahoma" w:hAnsi="Tahoma" w:cs="Tahoma"/>
                <w:i/>
                <w:iCs/>
                <w:color w:val="000000"/>
                <w:sz w:val="20"/>
                <w:szCs w:val="20"/>
              </w:rPr>
              <w:t xml:space="preserve">60 календарных дней с </w:t>
            </w:r>
            <w:r w:rsidRPr="00A169CB">
              <w:rPr>
                <w:rFonts w:ascii="Tahoma" w:hAnsi="Tahoma" w:cs="Tahoma"/>
                <w:i/>
                <w:iCs/>
                <w:sz w:val="20"/>
                <w:szCs w:val="20"/>
              </w:rPr>
              <w:t>даты вскрытия конкурсных заявок</w:t>
            </w:r>
            <w:r>
              <w:rPr>
                <w:rFonts w:ascii="Tahoma" w:hAnsi="Tahoma" w:cs="Tahoma"/>
                <w:i/>
                <w:iCs/>
                <w:sz w:val="20"/>
                <w:szCs w:val="20"/>
              </w:rPr>
              <w:t>.</w:t>
            </w:r>
          </w:p>
        </w:tc>
      </w:tr>
      <w:tr w:rsidR="0031241F" w:rsidRPr="00A169CB" w14:paraId="7C575C8A" w14:textId="77777777" w:rsidTr="00D205F2">
        <w:trPr>
          <w:trHeight w:val="279"/>
        </w:trPr>
        <w:tc>
          <w:tcPr>
            <w:tcW w:w="4410" w:type="dxa"/>
            <w:tcBorders>
              <w:top w:val="nil"/>
              <w:left w:val="single" w:sz="4" w:space="0" w:color="auto"/>
              <w:bottom w:val="single" w:sz="4" w:space="0" w:color="auto"/>
              <w:right w:val="single" w:sz="4" w:space="0" w:color="auto"/>
            </w:tcBorders>
            <w:shd w:val="clear" w:color="auto" w:fill="auto"/>
            <w:vAlign w:val="center"/>
          </w:tcPr>
          <w:p w14:paraId="4840B98A" w14:textId="54A87109" w:rsidR="0031241F" w:rsidRDefault="0031241F" w:rsidP="00D205F2">
            <w:pPr>
              <w:spacing w:after="0" w:line="240" w:lineRule="auto"/>
              <w:rPr>
                <w:rFonts w:ascii="Tahoma" w:hAnsi="Tahoma" w:cs="Tahoma"/>
                <w:color w:val="000000"/>
                <w:sz w:val="20"/>
                <w:szCs w:val="20"/>
              </w:rPr>
            </w:pPr>
            <w:r>
              <w:rPr>
                <w:rFonts w:ascii="Tahoma" w:hAnsi="Tahoma" w:cs="Tahoma"/>
                <w:color w:val="000000"/>
                <w:sz w:val="20"/>
                <w:szCs w:val="20"/>
              </w:rPr>
              <w:t>Форма гарантийного обеспечения конкурсной заявки (ГОКЗ)</w:t>
            </w:r>
            <w:r w:rsidR="000B159D">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center"/>
          </w:tcPr>
          <w:p w14:paraId="761AC729" w14:textId="6622807F" w:rsidR="0031241F" w:rsidRPr="001868B1" w:rsidRDefault="000B159D" w:rsidP="008570B6">
            <w:pPr>
              <w:spacing w:after="0" w:line="240" w:lineRule="auto"/>
              <w:jc w:val="both"/>
              <w:rPr>
                <w:rFonts w:ascii="Tahoma" w:hAnsi="Tahoma" w:cs="Tahoma"/>
                <w:i/>
                <w:iCs/>
                <w:color w:val="000000"/>
                <w:sz w:val="20"/>
                <w:szCs w:val="20"/>
              </w:rPr>
            </w:pPr>
            <w:r>
              <w:rPr>
                <w:rFonts w:ascii="Tahoma" w:hAnsi="Tahoma" w:cs="Tahoma"/>
                <w:i/>
                <w:iCs/>
                <w:color w:val="000000"/>
                <w:sz w:val="20"/>
                <w:szCs w:val="20"/>
              </w:rPr>
              <w:t>Не требуется.</w:t>
            </w:r>
          </w:p>
        </w:tc>
      </w:tr>
      <w:tr w:rsidR="0031241F" w:rsidRPr="00A169CB" w14:paraId="23D2E2D2" w14:textId="77777777" w:rsidTr="00D205F2">
        <w:trPr>
          <w:trHeight w:val="279"/>
        </w:trPr>
        <w:tc>
          <w:tcPr>
            <w:tcW w:w="4410" w:type="dxa"/>
            <w:tcBorders>
              <w:top w:val="nil"/>
              <w:left w:val="single" w:sz="4" w:space="0" w:color="auto"/>
              <w:bottom w:val="single" w:sz="4" w:space="0" w:color="auto"/>
              <w:right w:val="single" w:sz="4" w:space="0" w:color="auto"/>
            </w:tcBorders>
            <w:shd w:val="clear" w:color="auto" w:fill="auto"/>
            <w:vAlign w:val="center"/>
          </w:tcPr>
          <w:p w14:paraId="3E8602A8" w14:textId="77777777" w:rsidR="0031241F" w:rsidRPr="001868B1" w:rsidRDefault="0031241F" w:rsidP="00D205F2">
            <w:pPr>
              <w:spacing w:after="0" w:line="240" w:lineRule="auto"/>
              <w:rPr>
                <w:rFonts w:ascii="Tahoma" w:hAnsi="Tahoma" w:cs="Tahoma"/>
                <w:color w:val="000000"/>
                <w:sz w:val="20"/>
                <w:szCs w:val="20"/>
              </w:rPr>
            </w:pPr>
            <w:r w:rsidRPr="00915460">
              <w:rPr>
                <w:rFonts w:ascii="Tahoma" w:hAnsi="Tahoma" w:cs="Tahoma"/>
                <w:color w:val="000000"/>
                <w:sz w:val="20"/>
                <w:szCs w:val="20"/>
              </w:rPr>
              <w:t>Размер и форма гарантийного обеспечения исполнения договора (ГОИД)</w:t>
            </w:r>
          </w:p>
        </w:tc>
        <w:tc>
          <w:tcPr>
            <w:tcW w:w="5670" w:type="dxa"/>
            <w:tcBorders>
              <w:top w:val="nil"/>
              <w:left w:val="nil"/>
              <w:bottom w:val="single" w:sz="4" w:space="0" w:color="auto"/>
              <w:right w:val="single" w:sz="4" w:space="0" w:color="auto"/>
            </w:tcBorders>
            <w:shd w:val="clear" w:color="auto" w:fill="auto"/>
            <w:vAlign w:val="bottom"/>
          </w:tcPr>
          <w:p w14:paraId="5B39BDD2" w14:textId="77777777" w:rsidR="00D31DAC" w:rsidRDefault="00D31DAC" w:rsidP="00D205F2">
            <w:pPr>
              <w:spacing w:after="0" w:line="240" w:lineRule="auto"/>
              <w:jc w:val="both"/>
              <w:rPr>
                <w:rFonts w:ascii="Tahoma" w:hAnsi="Tahoma" w:cs="Tahoma"/>
                <w:color w:val="000000"/>
                <w:sz w:val="20"/>
                <w:szCs w:val="20"/>
              </w:rPr>
            </w:pPr>
          </w:p>
          <w:p w14:paraId="62D3647B" w14:textId="113752E1" w:rsidR="0031241F" w:rsidRDefault="0031241F" w:rsidP="00D205F2">
            <w:pPr>
              <w:spacing w:after="0" w:line="240" w:lineRule="auto"/>
              <w:jc w:val="both"/>
              <w:rPr>
                <w:rFonts w:ascii="Tahoma" w:hAnsi="Tahoma" w:cs="Tahoma"/>
                <w:color w:val="000000"/>
                <w:sz w:val="20"/>
                <w:szCs w:val="20"/>
              </w:rPr>
            </w:pPr>
            <w:r w:rsidRPr="00915460">
              <w:rPr>
                <w:rFonts w:ascii="Tahoma" w:hAnsi="Tahoma" w:cs="Tahoma"/>
                <w:color w:val="000000"/>
                <w:sz w:val="20"/>
                <w:szCs w:val="20"/>
              </w:rPr>
              <w:t xml:space="preserve">Претендент, которому будет присуждено право заключения договора, по итогам </w:t>
            </w:r>
            <w:r>
              <w:rPr>
                <w:rFonts w:ascii="Tahoma" w:hAnsi="Tahoma" w:cs="Tahoma"/>
                <w:color w:val="000000"/>
                <w:sz w:val="20"/>
                <w:szCs w:val="20"/>
              </w:rPr>
              <w:t>конкурс</w:t>
            </w:r>
            <w:r w:rsidRPr="00915460">
              <w:rPr>
                <w:rFonts w:ascii="Tahoma" w:hAnsi="Tahoma" w:cs="Tahoma"/>
                <w:color w:val="000000"/>
                <w:sz w:val="20"/>
                <w:szCs w:val="20"/>
              </w:rPr>
              <w:t xml:space="preserve">а должен внести </w:t>
            </w:r>
            <w:r w:rsidRPr="00740BAA">
              <w:rPr>
                <w:rFonts w:ascii="Tahoma" w:hAnsi="Tahoma" w:cs="Tahoma"/>
                <w:b/>
                <w:color w:val="000000"/>
                <w:sz w:val="20"/>
                <w:szCs w:val="20"/>
              </w:rPr>
              <w:t>гарантийное обеспечение исполн</w:t>
            </w:r>
            <w:r>
              <w:rPr>
                <w:rFonts w:ascii="Tahoma" w:hAnsi="Tahoma" w:cs="Tahoma"/>
                <w:b/>
                <w:color w:val="000000"/>
                <w:sz w:val="20"/>
                <w:szCs w:val="20"/>
              </w:rPr>
              <w:t>ения договора (</w:t>
            </w:r>
            <w:r w:rsidRPr="004C10F5">
              <w:rPr>
                <w:rFonts w:ascii="Tahoma" w:hAnsi="Tahoma" w:cs="Tahoma"/>
                <w:b/>
                <w:color w:val="000000"/>
                <w:sz w:val="20"/>
                <w:szCs w:val="20"/>
              </w:rPr>
              <w:t xml:space="preserve">ГОИД) в размере 2,5 % от общей суммы Договора </w:t>
            </w:r>
            <w:r w:rsidRPr="004C10F5">
              <w:rPr>
                <w:rFonts w:ascii="Tahoma" w:hAnsi="Tahoma" w:cs="Tahoma"/>
                <w:color w:val="000000"/>
                <w:sz w:val="20"/>
                <w:szCs w:val="20"/>
              </w:rPr>
              <w:t>в виде перечисления денежных</w:t>
            </w:r>
            <w:r w:rsidRPr="00915460">
              <w:rPr>
                <w:rFonts w:ascii="Tahoma" w:hAnsi="Tahoma" w:cs="Tahoma"/>
                <w:color w:val="000000"/>
                <w:sz w:val="20"/>
                <w:szCs w:val="20"/>
              </w:rPr>
              <w:t xml:space="preserve"> средств на банковский счет </w:t>
            </w:r>
            <w:r w:rsidR="00E8555E">
              <w:rPr>
                <w:rFonts w:ascii="Tahoma" w:hAnsi="Tahoma" w:cs="Tahoma"/>
                <w:color w:val="000000"/>
                <w:sz w:val="20"/>
                <w:szCs w:val="20"/>
              </w:rPr>
              <w:t>Заказчика</w:t>
            </w:r>
            <w:r w:rsidR="00FB5DC0">
              <w:rPr>
                <w:rFonts w:ascii="Tahoma" w:hAnsi="Tahoma" w:cs="Tahoma"/>
                <w:color w:val="000000"/>
                <w:sz w:val="20"/>
                <w:szCs w:val="20"/>
              </w:rPr>
              <w:t xml:space="preserve">, либо </w:t>
            </w:r>
            <w:r w:rsidR="00FB5DC0" w:rsidRPr="004C10F5">
              <w:rPr>
                <w:rFonts w:ascii="Tahoma" w:hAnsi="Tahoma" w:cs="Tahoma"/>
                <w:color w:val="000000"/>
                <w:sz w:val="20"/>
                <w:szCs w:val="20"/>
              </w:rPr>
              <w:t xml:space="preserve">в виде </w:t>
            </w:r>
            <w:r w:rsidR="00FB5DC0">
              <w:rPr>
                <w:rFonts w:ascii="Tahoma" w:hAnsi="Tahoma" w:cs="Tahoma"/>
                <w:color w:val="000000"/>
                <w:sz w:val="20"/>
                <w:szCs w:val="20"/>
              </w:rPr>
              <w:t>банковской гарантии</w:t>
            </w:r>
            <w:r>
              <w:rPr>
                <w:rFonts w:ascii="Tahoma" w:hAnsi="Tahoma" w:cs="Tahoma"/>
                <w:color w:val="000000"/>
                <w:sz w:val="20"/>
                <w:szCs w:val="20"/>
              </w:rPr>
              <w:t>.</w:t>
            </w:r>
            <w:r w:rsidRPr="00915460">
              <w:rPr>
                <w:rFonts w:ascii="Tahoma" w:hAnsi="Tahoma" w:cs="Tahoma"/>
                <w:color w:val="000000"/>
                <w:sz w:val="20"/>
                <w:szCs w:val="20"/>
              </w:rPr>
              <w:t xml:space="preserve"> </w:t>
            </w:r>
          </w:p>
          <w:p w14:paraId="66434481" w14:textId="7F1AD642" w:rsidR="00E8555E" w:rsidRPr="008D3CDF" w:rsidRDefault="00E8555E" w:rsidP="00E8555E">
            <w:pPr>
              <w:pStyle w:val="a4"/>
              <w:ind w:left="0"/>
              <w:jc w:val="both"/>
              <w:rPr>
                <w:rFonts w:ascii="Tahoma" w:hAnsi="Tahoma" w:cs="Tahoma"/>
                <w:i/>
                <w:sz w:val="20"/>
                <w:szCs w:val="20"/>
              </w:rPr>
            </w:pPr>
            <w:r w:rsidRPr="008C5BC3">
              <w:rPr>
                <w:rFonts w:ascii="Tahoma" w:hAnsi="Tahoma" w:cs="Tahoma"/>
                <w:i/>
                <w:sz w:val="20"/>
                <w:szCs w:val="20"/>
                <w:u w:val="single"/>
              </w:rPr>
              <w:t xml:space="preserve">Гарантийное обеспечение исполнения договора возвращается </w:t>
            </w:r>
            <w:r>
              <w:rPr>
                <w:rFonts w:ascii="Tahoma" w:hAnsi="Tahoma" w:cs="Tahoma"/>
                <w:i/>
                <w:sz w:val="20"/>
                <w:szCs w:val="20"/>
                <w:u w:val="single"/>
              </w:rPr>
              <w:t>Исполнителю не позднее 10</w:t>
            </w:r>
            <w:r w:rsidRPr="008C5BC3">
              <w:rPr>
                <w:rFonts w:ascii="Tahoma" w:hAnsi="Tahoma" w:cs="Tahoma"/>
                <w:i/>
                <w:sz w:val="20"/>
                <w:szCs w:val="20"/>
                <w:u w:val="single"/>
              </w:rPr>
              <w:t xml:space="preserve"> (</w:t>
            </w:r>
            <w:r>
              <w:rPr>
                <w:rFonts w:ascii="Tahoma" w:hAnsi="Tahoma" w:cs="Tahoma"/>
                <w:i/>
                <w:sz w:val="20"/>
                <w:szCs w:val="20"/>
                <w:u w:val="single"/>
              </w:rPr>
              <w:t>десяти</w:t>
            </w:r>
            <w:r w:rsidRPr="008C5BC3">
              <w:rPr>
                <w:rFonts w:ascii="Tahoma" w:hAnsi="Tahoma" w:cs="Tahoma"/>
                <w:i/>
                <w:sz w:val="20"/>
                <w:szCs w:val="20"/>
                <w:u w:val="single"/>
              </w:rPr>
              <w:t xml:space="preserve">) рабочих дней </w:t>
            </w:r>
            <w:r w:rsidR="005C0409">
              <w:rPr>
                <w:rFonts w:ascii="Tahoma" w:hAnsi="Tahoma" w:cs="Tahoma"/>
                <w:i/>
                <w:sz w:val="20"/>
                <w:szCs w:val="20"/>
                <w:u w:val="single"/>
              </w:rPr>
              <w:t>п</w:t>
            </w:r>
            <w:r w:rsidRPr="008C5BC3">
              <w:rPr>
                <w:rFonts w:ascii="Tahoma" w:hAnsi="Tahoma" w:cs="Tahoma"/>
                <w:i/>
                <w:sz w:val="20"/>
                <w:szCs w:val="20"/>
              </w:rPr>
              <w:t xml:space="preserve">осле подписания </w:t>
            </w:r>
            <w:r w:rsidR="005C0409">
              <w:rPr>
                <w:rFonts w:ascii="Tahoma" w:hAnsi="Tahoma" w:cs="Tahoma"/>
                <w:i/>
                <w:sz w:val="20"/>
                <w:szCs w:val="20"/>
              </w:rPr>
              <w:t xml:space="preserve">последнего </w:t>
            </w:r>
            <w:r w:rsidRPr="008C5BC3">
              <w:rPr>
                <w:rFonts w:ascii="Tahoma" w:hAnsi="Tahoma" w:cs="Tahoma"/>
                <w:i/>
                <w:sz w:val="20"/>
                <w:szCs w:val="20"/>
              </w:rPr>
              <w:t>Акт</w:t>
            </w:r>
            <w:r>
              <w:rPr>
                <w:rFonts w:ascii="Tahoma" w:hAnsi="Tahoma" w:cs="Tahoma"/>
                <w:i/>
                <w:sz w:val="20"/>
                <w:szCs w:val="20"/>
              </w:rPr>
              <w:t>а</w:t>
            </w:r>
            <w:r w:rsidRPr="008C5BC3">
              <w:rPr>
                <w:rFonts w:ascii="Tahoma" w:hAnsi="Tahoma" w:cs="Tahoma"/>
                <w:i/>
                <w:sz w:val="20"/>
                <w:szCs w:val="20"/>
              </w:rPr>
              <w:t xml:space="preserve"> прием</w:t>
            </w:r>
            <w:r w:rsidR="005C0409">
              <w:rPr>
                <w:rFonts w:ascii="Tahoma" w:hAnsi="Tahoma" w:cs="Tahoma"/>
                <w:i/>
                <w:sz w:val="20"/>
                <w:szCs w:val="20"/>
              </w:rPr>
              <w:t>ки оказанных услуг.</w:t>
            </w:r>
          </w:p>
          <w:p w14:paraId="3620CFDB" w14:textId="16296A69" w:rsidR="00E8555E" w:rsidRPr="00915460" w:rsidRDefault="00E8555E" w:rsidP="00E8555E">
            <w:pPr>
              <w:spacing w:after="0" w:line="240" w:lineRule="auto"/>
              <w:jc w:val="both"/>
              <w:rPr>
                <w:rFonts w:ascii="Tahoma" w:hAnsi="Tahoma" w:cs="Tahoma"/>
                <w:color w:val="000000"/>
                <w:sz w:val="20"/>
                <w:szCs w:val="20"/>
              </w:rPr>
            </w:pPr>
          </w:p>
        </w:tc>
      </w:tr>
      <w:tr w:rsidR="0031241F" w:rsidRPr="00A169CB" w14:paraId="1FB3BF8F" w14:textId="77777777" w:rsidTr="00D205F2">
        <w:trPr>
          <w:trHeight w:val="280"/>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C545918" w14:textId="0323DC95" w:rsidR="0031241F" w:rsidRPr="00A169CB" w:rsidRDefault="0031241F" w:rsidP="00D205F2">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Реквизиты банковского счета для внесения </w:t>
            </w:r>
            <w:r w:rsidR="000C746E">
              <w:rPr>
                <w:rFonts w:ascii="Tahoma" w:hAnsi="Tahoma" w:cs="Tahoma"/>
                <w:color w:val="000000"/>
                <w:sz w:val="20"/>
                <w:szCs w:val="20"/>
              </w:rPr>
              <w:t xml:space="preserve">ГОКЗ, </w:t>
            </w:r>
            <w:r w:rsidRPr="00A169CB">
              <w:rPr>
                <w:rFonts w:ascii="Tahoma" w:hAnsi="Tahoma" w:cs="Tahoma"/>
                <w:color w:val="000000"/>
                <w:sz w:val="20"/>
                <w:szCs w:val="20"/>
              </w:rPr>
              <w:t>ГОИД</w:t>
            </w:r>
            <w:r w:rsidR="000C746E">
              <w:rPr>
                <w:rFonts w:ascii="Tahoma" w:hAnsi="Tahoma" w:cs="Tahoma"/>
                <w:color w:val="000000"/>
                <w:sz w:val="20"/>
                <w:szCs w:val="20"/>
              </w:rPr>
              <w:t>:</w:t>
            </w:r>
          </w:p>
        </w:tc>
        <w:tc>
          <w:tcPr>
            <w:tcW w:w="5670" w:type="dxa"/>
            <w:tcBorders>
              <w:top w:val="nil"/>
              <w:left w:val="nil"/>
              <w:bottom w:val="single" w:sz="4" w:space="0" w:color="auto"/>
              <w:right w:val="single" w:sz="4" w:space="0" w:color="auto"/>
            </w:tcBorders>
            <w:shd w:val="clear" w:color="auto" w:fill="auto"/>
            <w:vAlign w:val="center"/>
            <w:hideMark/>
          </w:tcPr>
          <w:p w14:paraId="7AEAE081" w14:textId="4AD484D9" w:rsidR="0031241F" w:rsidRPr="00A169CB" w:rsidRDefault="0031241F" w:rsidP="00D205F2">
            <w:pPr>
              <w:spacing w:after="0" w:line="240" w:lineRule="auto"/>
              <w:jc w:val="both"/>
              <w:rPr>
                <w:rFonts w:ascii="Tahoma" w:hAnsi="Tahoma" w:cs="Tahoma"/>
                <w:i/>
                <w:iCs/>
                <w:color w:val="000000"/>
                <w:sz w:val="20"/>
                <w:szCs w:val="20"/>
              </w:rPr>
            </w:pPr>
            <w:r w:rsidRPr="00A169CB">
              <w:rPr>
                <w:rFonts w:ascii="Tahoma" w:hAnsi="Tahoma" w:cs="Tahoma"/>
                <w:color w:val="000000"/>
                <w:sz w:val="20"/>
                <w:szCs w:val="20"/>
              </w:rPr>
              <w:t>Указаны в приложении №</w:t>
            </w:r>
            <w:r>
              <w:rPr>
                <w:rFonts w:ascii="Tahoma" w:hAnsi="Tahoma" w:cs="Tahoma"/>
                <w:color w:val="000000"/>
                <w:sz w:val="20"/>
                <w:szCs w:val="20"/>
              </w:rPr>
              <w:t xml:space="preserve"> </w:t>
            </w:r>
            <w:r w:rsidR="007D71A6">
              <w:rPr>
                <w:rFonts w:ascii="Tahoma" w:hAnsi="Tahoma" w:cs="Tahoma"/>
                <w:color w:val="000000"/>
                <w:sz w:val="20"/>
                <w:szCs w:val="20"/>
              </w:rPr>
              <w:t>4</w:t>
            </w:r>
            <w:r>
              <w:rPr>
                <w:rFonts w:ascii="Tahoma" w:hAnsi="Tahoma" w:cs="Tahoma"/>
                <w:color w:val="000000"/>
                <w:sz w:val="20"/>
                <w:szCs w:val="20"/>
              </w:rPr>
              <w:t>.</w:t>
            </w:r>
          </w:p>
        </w:tc>
      </w:tr>
      <w:tr w:rsidR="0031241F" w:rsidRPr="00A169CB" w14:paraId="1F2A5336" w14:textId="77777777" w:rsidTr="00280F39">
        <w:trPr>
          <w:trHeight w:val="239"/>
        </w:trPr>
        <w:tc>
          <w:tcPr>
            <w:tcW w:w="4410" w:type="dxa"/>
            <w:tcBorders>
              <w:top w:val="nil"/>
              <w:left w:val="single" w:sz="4" w:space="0" w:color="auto"/>
              <w:bottom w:val="single" w:sz="4" w:space="0" w:color="auto"/>
              <w:right w:val="single" w:sz="4" w:space="0" w:color="auto"/>
            </w:tcBorders>
            <w:shd w:val="clear" w:color="auto" w:fill="auto"/>
            <w:vAlign w:val="bottom"/>
          </w:tcPr>
          <w:p w14:paraId="4DC88CD1" w14:textId="4B046F0D" w:rsidR="0031241F" w:rsidRPr="004431DC" w:rsidRDefault="007D71A6" w:rsidP="00D205F2">
            <w:pPr>
              <w:spacing w:after="0" w:line="240" w:lineRule="auto"/>
              <w:rPr>
                <w:rFonts w:ascii="Tahoma" w:hAnsi="Tahoma" w:cs="Tahoma"/>
                <w:color w:val="000000"/>
                <w:sz w:val="20"/>
                <w:szCs w:val="20"/>
              </w:rPr>
            </w:pPr>
            <w:r>
              <w:rPr>
                <w:rFonts w:ascii="Tahoma" w:hAnsi="Tahoma" w:cs="Tahoma"/>
                <w:color w:val="000000"/>
                <w:sz w:val="20"/>
                <w:szCs w:val="20"/>
              </w:rPr>
              <w:t>Условия Договора:</w:t>
            </w:r>
          </w:p>
        </w:tc>
        <w:tc>
          <w:tcPr>
            <w:tcW w:w="5670" w:type="dxa"/>
            <w:tcBorders>
              <w:top w:val="nil"/>
              <w:left w:val="nil"/>
              <w:bottom w:val="single" w:sz="4" w:space="0" w:color="auto"/>
              <w:right w:val="single" w:sz="4" w:space="0" w:color="auto"/>
            </w:tcBorders>
            <w:shd w:val="clear" w:color="auto" w:fill="auto"/>
            <w:vAlign w:val="center"/>
          </w:tcPr>
          <w:p w14:paraId="21CF0CCA" w14:textId="3E77C977" w:rsidR="0031241F" w:rsidRPr="004431DC" w:rsidRDefault="007D71A6" w:rsidP="00D205F2">
            <w:pPr>
              <w:spacing w:after="0" w:line="240" w:lineRule="auto"/>
              <w:jc w:val="both"/>
              <w:rPr>
                <w:rFonts w:ascii="Tahoma" w:hAnsi="Tahoma" w:cs="Tahoma"/>
                <w:iCs/>
                <w:color w:val="000000"/>
                <w:sz w:val="20"/>
                <w:szCs w:val="20"/>
              </w:rPr>
            </w:pPr>
            <w:r>
              <w:rPr>
                <w:rFonts w:ascii="Tahoma" w:hAnsi="Tahoma" w:cs="Tahoma"/>
                <w:iCs/>
                <w:color w:val="000000"/>
                <w:sz w:val="20"/>
                <w:szCs w:val="20"/>
              </w:rPr>
              <w:t xml:space="preserve">См. </w:t>
            </w:r>
            <w:r w:rsidR="00280F39">
              <w:rPr>
                <w:rFonts w:ascii="Tahoma" w:hAnsi="Tahoma" w:cs="Tahoma"/>
                <w:iCs/>
                <w:color w:val="000000"/>
                <w:sz w:val="20"/>
                <w:szCs w:val="20"/>
              </w:rPr>
              <w:t>проект д</w:t>
            </w:r>
            <w:r>
              <w:rPr>
                <w:rFonts w:ascii="Tahoma" w:hAnsi="Tahoma" w:cs="Tahoma"/>
                <w:iCs/>
                <w:color w:val="000000"/>
                <w:sz w:val="20"/>
                <w:szCs w:val="20"/>
              </w:rPr>
              <w:t>оговора</w:t>
            </w:r>
            <w:r w:rsidR="00280F39">
              <w:rPr>
                <w:rFonts w:ascii="Tahoma" w:hAnsi="Tahoma" w:cs="Tahoma"/>
                <w:iCs/>
                <w:color w:val="000000"/>
                <w:sz w:val="20"/>
                <w:szCs w:val="20"/>
              </w:rPr>
              <w:t xml:space="preserve"> (П</w:t>
            </w:r>
            <w:r w:rsidR="00280F39" w:rsidRPr="00A169CB">
              <w:rPr>
                <w:rFonts w:ascii="Tahoma" w:hAnsi="Tahoma" w:cs="Tahoma"/>
                <w:color w:val="000000"/>
                <w:sz w:val="20"/>
                <w:szCs w:val="20"/>
              </w:rPr>
              <w:t>риложени</w:t>
            </w:r>
            <w:r w:rsidR="00280F39">
              <w:rPr>
                <w:rFonts w:ascii="Tahoma" w:hAnsi="Tahoma" w:cs="Tahoma"/>
                <w:color w:val="000000"/>
                <w:sz w:val="20"/>
                <w:szCs w:val="20"/>
              </w:rPr>
              <w:t>е</w:t>
            </w:r>
            <w:r w:rsidR="00280F39" w:rsidRPr="00A169CB">
              <w:rPr>
                <w:rFonts w:ascii="Tahoma" w:hAnsi="Tahoma" w:cs="Tahoma"/>
                <w:color w:val="000000"/>
                <w:sz w:val="20"/>
                <w:szCs w:val="20"/>
              </w:rPr>
              <w:t xml:space="preserve"> №</w:t>
            </w:r>
            <w:r w:rsidR="00280F39">
              <w:rPr>
                <w:rFonts w:ascii="Tahoma" w:hAnsi="Tahoma" w:cs="Tahoma"/>
                <w:color w:val="000000"/>
                <w:sz w:val="20"/>
                <w:szCs w:val="20"/>
              </w:rPr>
              <w:t xml:space="preserve"> 5</w:t>
            </w:r>
            <w:r w:rsidR="00280F39">
              <w:rPr>
                <w:rFonts w:ascii="Tahoma" w:hAnsi="Tahoma" w:cs="Tahoma"/>
                <w:iCs/>
                <w:color w:val="000000"/>
                <w:sz w:val="20"/>
                <w:szCs w:val="20"/>
              </w:rPr>
              <w:t>).</w:t>
            </w:r>
          </w:p>
        </w:tc>
      </w:tr>
      <w:tr w:rsidR="0031241F" w:rsidRPr="00A169CB" w14:paraId="1E9C54D0" w14:textId="77777777" w:rsidTr="00D205F2">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5C71071" w14:textId="77777777" w:rsidR="0031241F" w:rsidRPr="00306AAB" w:rsidRDefault="0031241F" w:rsidP="00D205F2">
            <w:pPr>
              <w:spacing w:after="0" w:line="240" w:lineRule="auto"/>
              <w:rPr>
                <w:rFonts w:ascii="Tahoma" w:hAnsi="Tahoma" w:cs="Tahoma"/>
                <w:b/>
                <w:color w:val="000000"/>
                <w:sz w:val="20"/>
                <w:szCs w:val="20"/>
              </w:rPr>
            </w:pPr>
            <w:r w:rsidRPr="00306AAB">
              <w:rPr>
                <w:rFonts w:ascii="Tahoma" w:hAnsi="Tahoma" w:cs="Tahoma"/>
                <w:b/>
                <w:color w:val="000000"/>
                <w:sz w:val="20"/>
                <w:szCs w:val="20"/>
              </w:rPr>
              <w:t>Критерии оценки</w:t>
            </w:r>
            <w:r>
              <w:rPr>
                <w:rFonts w:ascii="Tahoma" w:hAnsi="Tahoma" w:cs="Tahoma"/>
                <w:b/>
                <w:color w:val="000000"/>
                <w:sz w:val="20"/>
                <w:szCs w:val="20"/>
              </w:rPr>
              <w:t>:</w:t>
            </w:r>
            <w:r w:rsidRPr="00306AAB">
              <w:rPr>
                <w:rFonts w:ascii="Tahoma" w:hAnsi="Tahoma" w:cs="Tahoma"/>
                <w:b/>
                <w:color w:val="000000"/>
                <w:sz w:val="20"/>
                <w:szCs w:val="20"/>
              </w:rPr>
              <w:t xml:space="preserve"> </w:t>
            </w:r>
          </w:p>
        </w:tc>
        <w:tc>
          <w:tcPr>
            <w:tcW w:w="5670" w:type="dxa"/>
            <w:tcBorders>
              <w:top w:val="nil"/>
              <w:left w:val="nil"/>
              <w:bottom w:val="single" w:sz="4" w:space="0" w:color="auto"/>
              <w:right w:val="single" w:sz="4" w:space="0" w:color="auto"/>
            </w:tcBorders>
            <w:shd w:val="clear" w:color="auto" w:fill="auto"/>
            <w:vAlign w:val="bottom"/>
            <w:hideMark/>
          </w:tcPr>
          <w:p w14:paraId="30CE8004" w14:textId="77777777" w:rsidR="0031241F" w:rsidRPr="00C04025" w:rsidRDefault="0031241F" w:rsidP="00D205F2">
            <w:pPr>
              <w:widowControl w:val="0"/>
              <w:autoSpaceDE w:val="0"/>
              <w:autoSpaceDN w:val="0"/>
              <w:adjustRightInd w:val="0"/>
              <w:spacing w:after="0" w:line="240" w:lineRule="auto"/>
              <w:contextualSpacing/>
              <w:jc w:val="both"/>
              <w:rPr>
                <w:rFonts w:ascii="Tahoma" w:hAnsi="Tahoma" w:cs="Tahoma"/>
                <w:color w:val="000000"/>
                <w:sz w:val="20"/>
                <w:szCs w:val="20"/>
              </w:rPr>
            </w:pPr>
            <w:r w:rsidRPr="00C04025">
              <w:rPr>
                <w:rFonts w:ascii="Tahoma" w:hAnsi="Tahoma" w:cs="Tahoma"/>
                <w:b/>
                <w:color w:val="000000"/>
                <w:sz w:val="20"/>
                <w:szCs w:val="20"/>
              </w:rPr>
              <w:t>Стоимость</w:t>
            </w:r>
            <w:r>
              <w:rPr>
                <w:rFonts w:ascii="Tahoma" w:hAnsi="Tahoma" w:cs="Tahoma"/>
                <w:color w:val="000000"/>
                <w:sz w:val="20"/>
                <w:szCs w:val="20"/>
              </w:rPr>
              <w:t>.</w:t>
            </w:r>
            <w:r w:rsidRPr="00C04025">
              <w:rPr>
                <w:rFonts w:ascii="Tahoma" w:hAnsi="Tahoma" w:cs="Tahoma"/>
                <w:color w:val="000000"/>
                <w:sz w:val="20"/>
                <w:szCs w:val="20"/>
              </w:rPr>
              <w:t xml:space="preserve"> </w:t>
            </w:r>
          </w:p>
          <w:p w14:paraId="7D11DF6F" w14:textId="77777777" w:rsidR="0031241F" w:rsidRPr="005617F3" w:rsidRDefault="0031241F" w:rsidP="00D205F2">
            <w:pPr>
              <w:widowControl w:val="0"/>
              <w:autoSpaceDE w:val="0"/>
              <w:autoSpaceDN w:val="0"/>
              <w:adjustRightInd w:val="0"/>
              <w:spacing w:after="0" w:line="240" w:lineRule="auto"/>
              <w:contextualSpacing/>
              <w:jc w:val="both"/>
              <w:rPr>
                <w:rFonts w:ascii="Tahoma" w:hAnsi="Tahoma" w:cs="Tahoma"/>
                <w:color w:val="000000"/>
                <w:sz w:val="20"/>
                <w:szCs w:val="20"/>
              </w:rPr>
            </w:pPr>
            <w:r w:rsidRPr="005617F3">
              <w:rPr>
                <w:rFonts w:ascii="Tahoma" w:hAnsi="Tahoma" w:cs="Tahoma"/>
                <w:color w:val="000000"/>
                <w:sz w:val="20"/>
                <w:szCs w:val="20"/>
              </w:rPr>
              <w:t xml:space="preserve">* победившей может быть признана Конкурсная заявка, </w:t>
            </w:r>
            <w:proofErr w:type="gramStart"/>
            <w:r w:rsidRPr="005617F3">
              <w:rPr>
                <w:rFonts w:ascii="Tahoma" w:hAnsi="Tahoma" w:cs="Tahoma"/>
                <w:color w:val="000000"/>
                <w:sz w:val="20"/>
                <w:szCs w:val="20"/>
              </w:rPr>
              <w:t>отвечающая по существу</w:t>
            </w:r>
            <w:proofErr w:type="gramEnd"/>
            <w:r w:rsidRPr="005617F3">
              <w:rPr>
                <w:rFonts w:ascii="Tahoma" w:hAnsi="Tahoma" w:cs="Tahoma"/>
                <w:color w:val="000000"/>
                <w:sz w:val="20"/>
                <w:szCs w:val="20"/>
              </w:rPr>
              <w:t xml:space="preserve">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5357021" w14:textId="77777777" w:rsidR="0031241F" w:rsidRDefault="0031241F" w:rsidP="00D205F2">
            <w:pPr>
              <w:spacing w:after="0" w:line="240" w:lineRule="auto"/>
              <w:jc w:val="both"/>
              <w:rPr>
                <w:rFonts w:ascii="Tahoma" w:hAnsi="Tahoma" w:cs="Tahoma"/>
                <w:i/>
                <w:color w:val="000000"/>
                <w:sz w:val="18"/>
                <w:szCs w:val="20"/>
              </w:rPr>
            </w:pPr>
            <w:r w:rsidRPr="00154B72">
              <w:rPr>
                <w:rFonts w:ascii="Tahoma" w:hAnsi="Tahoma" w:cs="Tahoma"/>
                <w:i/>
                <w:color w:val="000000"/>
                <w:sz w:val="18"/>
                <w:szCs w:val="20"/>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proofErr w:type="gramStart"/>
            <w:r w:rsidRPr="00154B72">
              <w:rPr>
                <w:rFonts w:ascii="Tahoma" w:hAnsi="Tahoma" w:cs="Tahoma"/>
                <w:i/>
                <w:color w:val="000000"/>
                <w:sz w:val="18"/>
                <w:szCs w:val="20"/>
              </w:rPr>
              <w:t>соответственно  оценка</w:t>
            </w:r>
            <w:proofErr w:type="gramEnd"/>
            <w:r w:rsidRPr="00154B72">
              <w:rPr>
                <w:rFonts w:ascii="Tahoma" w:hAnsi="Tahoma" w:cs="Tahoma"/>
                <w:i/>
                <w:color w:val="000000"/>
                <w:sz w:val="18"/>
                <w:szCs w:val="20"/>
              </w:rPr>
              <w:t xml:space="preserve"> заявок будет проводиться без учета НДС-12%.</w:t>
            </w:r>
          </w:p>
          <w:p w14:paraId="31B59831" w14:textId="51340F22" w:rsidR="00D31DAC" w:rsidRPr="00306AAB" w:rsidRDefault="00D31DAC" w:rsidP="00D205F2">
            <w:pPr>
              <w:spacing w:after="0" w:line="240" w:lineRule="auto"/>
              <w:jc w:val="both"/>
              <w:rPr>
                <w:rFonts w:ascii="Tahoma" w:hAnsi="Tahoma" w:cs="Tahoma"/>
                <w:b/>
                <w:color w:val="000000"/>
                <w:sz w:val="20"/>
                <w:szCs w:val="20"/>
              </w:rPr>
            </w:pPr>
          </w:p>
        </w:tc>
      </w:tr>
      <w:tr w:rsidR="0031241F" w:rsidRPr="00A169CB" w14:paraId="4F105382" w14:textId="77777777" w:rsidTr="002461CC">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14:paraId="6E6E6E33" w14:textId="77777777" w:rsidR="0031241F" w:rsidRPr="00306AAB" w:rsidRDefault="0031241F" w:rsidP="00D205F2">
            <w:pPr>
              <w:spacing w:after="0" w:line="240" w:lineRule="auto"/>
              <w:rPr>
                <w:rFonts w:ascii="Tahoma" w:hAnsi="Tahoma" w:cs="Tahoma"/>
                <w:b/>
                <w:color w:val="000000"/>
                <w:sz w:val="20"/>
                <w:szCs w:val="20"/>
              </w:rPr>
            </w:pPr>
            <w:r w:rsidRPr="00915460">
              <w:rPr>
                <w:rFonts w:ascii="Tahoma" w:hAnsi="Tahoma" w:cs="Tahoma"/>
                <w:color w:val="000000"/>
                <w:sz w:val="20"/>
                <w:szCs w:val="20"/>
              </w:rPr>
              <w:t>Альтернативные предложения</w:t>
            </w:r>
          </w:p>
        </w:tc>
        <w:tc>
          <w:tcPr>
            <w:tcW w:w="5670" w:type="dxa"/>
            <w:tcBorders>
              <w:top w:val="nil"/>
              <w:left w:val="nil"/>
              <w:bottom w:val="single" w:sz="4" w:space="0" w:color="auto"/>
              <w:right w:val="single" w:sz="4" w:space="0" w:color="auto"/>
            </w:tcBorders>
            <w:shd w:val="clear" w:color="auto" w:fill="auto"/>
            <w:vAlign w:val="bottom"/>
          </w:tcPr>
          <w:p w14:paraId="1D86950A" w14:textId="77777777" w:rsidR="0031241F" w:rsidRPr="00154B72" w:rsidRDefault="0031241F" w:rsidP="00D205F2">
            <w:pPr>
              <w:widowControl w:val="0"/>
              <w:autoSpaceDE w:val="0"/>
              <w:autoSpaceDN w:val="0"/>
              <w:adjustRightInd w:val="0"/>
              <w:spacing w:after="0" w:line="240" w:lineRule="auto"/>
              <w:contextualSpacing/>
              <w:jc w:val="both"/>
              <w:rPr>
                <w:rFonts w:ascii="Tahoma" w:hAnsi="Tahoma" w:cs="Tahoma"/>
                <w:b/>
                <w:color w:val="000000"/>
                <w:sz w:val="18"/>
                <w:szCs w:val="20"/>
              </w:rPr>
            </w:pPr>
            <w:r w:rsidRPr="004058D2">
              <w:rPr>
                <w:rFonts w:ascii="Tahoma" w:hAnsi="Tahoma" w:cs="Tahoma"/>
                <w:i/>
                <w:iCs/>
                <w:sz w:val="20"/>
                <w:szCs w:val="20"/>
              </w:rPr>
              <w:t>не рассматриваются.</w:t>
            </w:r>
          </w:p>
        </w:tc>
      </w:tr>
      <w:tr w:rsidR="0031241F" w:rsidRPr="00A169CB" w14:paraId="2BE63E87" w14:textId="77777777" w:rsidTr="002461CC">
        <w:trPr>
          <w:trHeight w:val="25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06088E1" w14:textId="71D493C6" w:rsidR="0031241F" w:rsidRPr="00A169CB" w:rsidRDefault="0031241F" w:rsidP="00A20E79">
            <w:pPr>
              <w:spacing w:after="0" w:line="240" w:lineRule="auto"/>
              <w:jc w:val="both"/>
              <w:rPr>
                <w:rFonts w:ascii="Tahoma" w:hAnsi="Tahoma" w:cs="Tahoma"/>
                <w:color w:val="000000"/>
                <w:sz w:val="20"/>
                <w:szCs w:val="20"/>
              </w:rPr>
            </w:pPr>
            <w:r w:rsidRPr="00A169CB">
              <w:rPr>
                <w:rFonts w:ascii="Tahoma" w:hAnsi="Tahoma" w:cs="Tahoma"/>
                <w:color w:val="000000"/>
                <w:sz w:val="20"/>
                <w:szCs w:val="20"/>
              </w:rPr>
              <w:t>Срок для устранения Дефектов/время реагирования на устранение, а также основные требования к закупке.</w:t>
            </w:r>
          </w:p>
        </w:tc>
        <w:tc>
          <w:tcPr>
            <w:tcW w:w="5670" w:type="dxa"/>
            <w:tcBorders>
              <w:top w:val="nil"/>
              <w:left w:val="nil"/>
              <w:bottom w:val="single" w:sz="4" w:space="0" w:color="auto"/>
              <w:right w:val="single" w:sz="4" w:space="0" w:color="auto"/>
            </w:tcBorders>
            <w:shd w:val="clear" w:color="auto" w:fill="auto"/>
            <w:vAlign w:val="center"/>
            <w:hideMark/>
          </w:tcPr>
          <w:p w14:paraId="526FF3BB" w14:textId="77777777" w:rsidR="0031241F" w:rsidRPr="00A169CB" w:rsidRDefault="0031241F" w:rsidP="00D205F2">
            <w:pPr>
              <w:spacing w:after="0" w:line="240" w:lineRule="auto"/>
              <w:jc w:val="both"/>
              <w:rPr>
                <w:rFonts w:ascii="Tahoma" w:hAnsi="Tahoma" w:cs="Tahoma"/>
                <w:color w:val="000000"/>
                <w:sz w:val="20"/>
                <w:szCs w:val="20"/>
              </w:rPr>
            </w:pPr>
            <w:r w:rsidRPr="00A169CB">
              <w:rPr>
                <w:rFonts w:ascii="Tahoma" w:hAnsi="Tahoma" w:cs="Tahoma"/>
                <w:i/>
                <w:iCs/>
                <w:color w:val="000000"/>
                <w:sz w:val="20"/>
                <w:szCs w:val="20"/>
              </w:rPr>
              <w:t>указаны в приложении №1</w:t>
            </w:r>
            <w:r>
              <w:rPr>
                <w:rFonts w:ascii="Tahoma" w:hAnsi="Tahoma" w:cs="Tahoma"/>
                <w:i/>
                <w:iCs/>
                <w:color w:val="000000"/>
                <w:sz w:val="20"/>
                <w:szCs w:val="20"/>
              </w:rPr>
              <w:t xml:space="preserve"> к </w:t>
            </w:r>
            <w:r w:rsidRPr="006303E8">
              <w:rPr>
                <w:rFonts w:ascii="Tahoma" w:hAnsi="Tahoma" w:cs="Tahoma"/>
                <w:i/>
                <w:iCs/>
                <w:color w:val="000000"/>
                <w:sz w:val="20"/>
                <w:szCs w:val="20"/>
              </w:rPr>
              <w:t>Существенным/техническим требованиям</w:t>
            </w:r>
            <w:r>
              <w:rPr>
                <w:rFonts w:ascii="Tahoma" w:hAnsi="Tahoma" w:cs="Tahoma"/>
                <w:i/>
                <w:iCs/>
                <w:color w:val="000000"/>
                <w:sz w:val="20"/>
                <w:szCs w:val="20"/>
              </w:rPr>
              <w:t>.</w:t>
            </w:r>
          </w:p>
        </w:tc>
      </w:tr>
      <w:tr w:rsidR="0031241F" w:rsidRPr="00A169CB" w14:paraId="52A7FDBE" w14:textId="77777777" w:rsidTr="00D31DAC">
        <w:trPr>
          <w:trHeight w:val="829"/>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AF9829B" w14:textId="77777777" w:rsidR="0031241F" w:rsidRPr="000C746E" w:rsidRDefault="0031241F" w:rsidP="00D205F2">
            <w:pPr>
              <w:spacing w:after="0" w:line="240" w:lineRule="auto"/>
              <w:jc w:val="both"/>
              <w:rPr>
                <w:rFonts w:ascii="Tahoma" w:hAnsi="Tahoma" w:cs="Tahoma"/>
                <w:b/>
                <w:color w:val="C00000"/>
                <w:sz w:val="20"/>
                <w:szCs w:val="20"/>
              </w:rPr>
            </w:pPr>
            <w:r w:rsidRPr="000C746E">
              <w:rPr>
                <w:rFonts w:ascii="Tahoma" w:hAnsi="Tahoma" w:cs="Tahoma"/>
                <w:b/>
                <w:color w:val="C00000"/>
                <w:sz w:val="20"/>
                <w:szCs w:val="20"/>
              </w:rPr>
              <w:t xml:space="preserve">Формы, которые Участнику необходимо заполнить </w:t>
            </w:r>
          </w:p>
        </w:tc>
        <w:tc>
          <w:tcPr>
            <w:tcW w:w="5670" w:type="dxa"/>
            <w:tcBorders>
              <w:top w:val="nil"/>
              <w:left w:val="nil"/>
              <w:bottom w:val="single" w:sz="4" w:space="0" w:color="auto"/>
              <w:right w:val="single" w:sz="4" w:space="0" w:color="auto"/>
            </w:tcBorders>
            <w:shd w:val="clear" w:color="auto" w:fill="auto"/>
            <w:noWrap/>
            <w:vAlign w:val="center"/>
            <w:hideMark/>
          </w:tcPr>
          <w:p w14:paraId="2F657DDD" w14:textId="77777777" w:rsidR="00A20E79" w:rsidRPr="002461CC" w:rsidRDefault="00A20E79" w:rsidP="002461CC">
            <w:pPr>
              <w:spacing w:after="0" w:line="240" w:lineRule="auto"/>
              <w:rPr>
                <w:rFonts w:ascii="Tahoma" w:hAnsi="Tahoma" w:cs="Tahoma"/>
                <w:b/>
                <w:iCs/>
                <w:color w:val="C00000"/>
                <w:sz w:val="20"/>
                <w:szCs w:val="20"/>
              </w:rPr>
            </w:pPr>
            <w:r w:rsidRPr="002461CC">
              <w:rPr>
                <w:rFonts w:ascii="Tahoma" w:hAnsi="Tahoma" w:cs="Tahoma"/>
                <w:b/>
                <w:iCs/>
                <w:color w:val="C00000"/>
                <w:sz w:val="20"/>
                <w:szCs w:val="20"/>
              </w:rPr>
              <w:t>Приложение №2 – форма Конкурсной заявки;</w:t>
            </w:r>
          </w:p>
          <w:p w14:paraId="11144BAE" w14:textId="639A538F" w:rsidR="0031241F" w:rsidRPr="000C746E" w:rsidRDefault="00A20E79" w:rsidP="002461CC">
            <w:pPr>
              <w:spacing w:after="0" w:line="240" w:lineRule="auto"/>
              <w:rPr>
                <w:rFonts w:ascii="Tahoma" w:hAnsi="Tahoma" w:cs="Tahoma"/>
                <w:b/>
                <w:i/>
                <w:iCs/>
                <w:color w:val="C00000"/>
                <w:sz w:val="20"/>
                <w:szCs w:val="20"/>
              </w:rPr>
            </w:pPr>
            <w:r w:rsidRPr="002461CC">
              <w:rPr>
                <w:rFonts w:ascii="Tahoma" w:hAnsi="Tahoma" w:cs="Tahoma"/>
                <w:b/>
                <w:iCs/>
                <w:color w:val="C00000"/>
                <w:sz w:val="20"/>
                <w:szCs w:val="20"/>
              </w:rPr>
              <w:t>Приложение №3 – форма Сведения о квалификации.</w:t>
            </w:r>
          </w:p>
        </w:tc>
      </w:tr>
      <w:tr w:rsidR="002461CC" w:rsidRPr="00A169CB" w14:paraId="056F2732" w14:textId="77777777" w:rsidTr="002461CC">
        <w:trPr>
          <w:trHeight w:val="363"/>
        </w:trPr>
        <w:tc>
          <w:tcPr>
            <w:tcW w:w="4410" w:type="dxa"/>
            <w:tcBorders>
              <w:top w:val="nil"/>
              <w:left w:val="single" w:sz="4" w:space="0" w:color="auto"/>
              <w:bottom w:val="single" w:sz="4" w:space="0" w:color="auto"/>
              <w:right w:val="single" w:sz="4" w:space="0" w:color="auto"/>
            </w:tcBorders>
            <w:shd w:val="clear" w:color="auto" w:fill="auto"/>
            <w:noWrap/>
            <w:vAlign w:val="center"/>
          </w:tcPr>
          <w:p w14:paraId="4FB7AB98" w14:textId="6ECB6EBC" w:rsidR="002461CC" w:rsidRPr="002D529B" w:rsidRDefault="002461CC" w:rsidP="002461CC">
            <w:pPr>
              <w:spacing w:after="0" w:line="240" w:lineRule="auto"/>
              <w:rPr>
                <w:rFonts w:ascii="Tahoma" w:hAnsi="Tahoma" w:cs="Tahoma"/>
                <w:b/>
                <w:sz w:val="20"/>
                <w:szCs w:val="20"/>
              </w:rPr>
            </w:pPr>
            <w:r w:rsidRPr="002D529B">
              <w:rPr>
                <w:rFonts w:ascii="Tahoma" w:hAnsi="Tahoma" w:cs="Tahoma"/>
                <w:b/>
                <w:sz w:val="20"/>
                <w:szCs w:val="19"/>
              </w:rPr>
              <w:t>Выделяемая сумма закупки:</w:t>
            </w:r>
          </w:p>
        </w:tc>
        <w:tc>
          <w:tcPr>
            <w:tcW w:w="5670" w:type="dxa"/>
            <w:tcBorders>
              <w:top w:val="nil"/>
              <w:left w:val="nil"/>
              <w:bottom w:val="single" w:sz="4" w:space="0" w:color="auto"/>
              <w:right w:val="single" w:sz="4" w:space="0" w:color="auto"/>
            </w:tcBorders>
            <w:shd w:val="clear" w:color="auto" w:fill="auto"/>
            <w:noWrap/>
            <w:vAlign w:val="center"/>
          </w:tcPr>
          <w:p w14:paraId="543EB9EA" w14:textId="26AF6DE3" w:rsidR="002461CC" w:rsidRPr="002D529B" w:rsidRDefault="002461CC" w:rsidP="002461CC">
            <w:pPr>
              <w:spacing w:after="0" w:line="240" w:lineRule="auto"/>
              <w:jc w:val="both"/>
              <w:rPr>
                <w:rFonts w:ascii="Tahoma" w:hAnsi="Tahoma" w:cs="Tahoma"/>
                <w:b/>
                <w:sz w:val="20"/>
                <w:szCs w:val="19"/>
              </w:rPr>
            </w:pPr>
            <w:r w:rsidRPr="002D529B">
              <w:rPr>
                <w:rFonts w:ascii="Tahoma" w:hAnsi="Tahoma" w:cs="Tahoma"/>
                <w:b/>
                <w:sz w:val="20"/>
                <w:szCs w:val="19"/>
              </w:rPr>
              <w:t>Лот №1 – 1</w:t>
            </w:r>
            <w:r w:rsidR="002D529B" w:rsidRPr="002D529B">
              <w:rPr>
                <w:rFonts w:ascii="Tahoma" w:hAnsi="Tahoma" w:cs="Tahoma"/>
                <w:b/>
                <w:sz w:val="20"/>
                <w:szCs w:val="19"/>
              </w:rPr>
              <w:t>8 321 430</w:t>
            </w:r>
            <w:r w:rsidRPr="002D529B">
              <w:rPr>
                <w:rFonts w:ascii="Tahoma" w:hAnsi="Tahoma" w:cs="Tahoma"/>
                <w:b/>
                <w:sz w:val="20"/>
                <w:szCs w:val="19"/>
              </w:rPr>
              <w:t>,</w:t>
            </w:r>
            <w:r w:rsidR="002D529B" w:rsidRPr="002D529B">
              <w:rPr>
                <w:rFonts w:ascii="Tahoma" w:hAnsi="Tahoma" w:cs="Tahoma"/>
                <w:b/>
                <w:sz w:val="20"/>
                <w:szCs w:val="19"/>
              </w:rPr>
              <w:t>0</w:t>
            </w:r>
            <w:r w:rsidRPr="002D529B">
              <w:rPr>
                <w:rFonts w:ascii="Tahoma" w:hAnsi="Tahoma" w:cs="Tahoma"/>
                <w:b/>
                <w:sz w:val="20"/>
                <w:szCs w:val="19"/>
              </w:rPr>
              <w:t xml:space="preserve"> сом.</w:t>
            </w:r>
          </w:p>
        </w:tc>
      </w:tr>
      <w:tr w:rsidR="002461CC" w:rsidRPr="00A169CB" w14:paraId="5A5EC4DC" w14:textId="77777777" w:rsidTr="00D205F2">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319647" w14:textId="77777777" w:rsidR="002461CC" w:rsidRPr="00DE6FC7" w:rsidRDefault="002461CC" w:rsidP="002461CC">
            <w:pPr>
              <w:spacing w:after="0" w:line="240" w:lineRule="auto"/>
              <w:jc w:val="center"/>
              <w:rPr>
                <w:rFonts w:ascii="Tahoma" w:hAnsi="Tahoma" w:cs="Tahoma"/>
                <w:color w:val="000000"/>
                <w:sz w:val="20"/>
                <w:szCs w:val="20"/>
              </w:rPr>
            </w:pPr>
            <w:r w:rsidRPr="00A169CB">
              <w:rPr>
                <w:rFonts w:ascii="Tahoma" w:hAnsi="Tahoma" w:cs="Tahoma"/>
                <w:b/>
                <w:bCs/>
                <w:color w:val="000000"/>
                <w:sz w:val="20"/>
                <w:szCs w:val="20"/>
              </w:rPr>
              <w:t>Квалификационные требования</w:t>
            </w:r>
            <w:r>
              <w:rPr>
                <w:rFonts w:ascii="Tahoma" w:hAnsi="Tahoma" w:cs="Tahoma"/>
                <w:color w:val="000000"/>
                <w:sz w:val="20"/>
                <w:szCs w:val="20"/>
              </w:rPr>
              <w:t>:</w:t>
            </w:r>
          </w:p>
        </w:tc>
      </w:tr>
      <w:tr w:rsidR="002461CC" w:rsidRPr="00A169CB" w14:paraId="4F18A736" w14:textId="77777777" w:rsidTr="00A20E79">
        <w:trPr>
          <w:trHeight w:val="155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0611" w14:textId="77777777" w:rsidR="002461CC" w:rsidRPr="00A169CB" w:rsidRDefault="002461CC" w:rsidP="002461CC">
            <w:pPr>
              <w:spacing w:after="0" w:line="240" w:lineRule="auto"/>
              <w:rPr>
                <w:rFonts w:ascii="Tahoma" w:hAnsi="Tahoma" w:cs="Tahoma"/>
                <w:b/>
                <w:bCs/>
                <w:color w:val="000000"/>
                <w:sz w:val="20"/>
                <w:szCs w:val="20"/>
              </w:rPr>
            </w:pPr>
            <w:r w:rsidRPr="00A169CB">
              <w:rPr>
                <w:rFonts w:ascii="Tahoma" w:hAnsi="Tahoma" w:cs="Tahoma"/>
                <w:color w:val="000000"/>
                <w:sz w:val="20"/>
                <w:szCs w:val="20"/>
              </w:rPr>
              <w:t>Опыт предоставления аналогичных услуг за последние 2 (два) года (20</w:t>
            </w:r>
            <w:r w:rsidRPr="004331DA">
              <w:rPr>
                <w:rFonts w:ascii="Tahoma" w:hAnsi="Tahoma" w:cs="Tahoma"/>
                <w:color w:val="000000"/>
                <w:sz w:val="20"/>
                <w:szCs w:val="20"/>
              </w:rPr>
              <w:t>20</w:t>
            </w:r>
            <w:r>
              <w:rPr>
                <w:rFonts w:ascii="Tahoma" w:hAnsi="Tahoma" w:cs="Tahoma"/>
                <w:color w:val="000000"/>
                <w:sz w:val="20"/>
                <w:szCs w:val="20"/>
              </w:rPr>
              <w:t>, 20</w:t>
            </w:r>
            <w:r w:rsidRPr="001F39A1">
              <w:rPr>
                <w:rFonts w:ascii="Tahoma" w:hAnsi="Tahoma" w:cs="Tahoma"/>
                <w:color w:val="000000"/>
                <w:sz w:val="20"/>
                <w:szCs w:val="20"/>
              </w:rPr>
              <w:t>2</w:t>
            </w:r>
            <w:r w:rsidRPr="004331DA">
              <w:rPr>
                <w:rFonts w:ascii="Tahoma" w:hAnsi="Tahoma" w:cs="Tahoma"/>
                <w:color w:val="000000"/>
                <w:sz w:val="20"/>
                <w:szCs w:val="20"/>
              </w:rPr>
              <w:t>1</w:t>
            </w:r>
            <w:r w:rsidRPr="00A169CB">
              <w:rPr>
                <w:rFonts w:ascii="Tahoma" w:hAnsi="Tahoma" w:cs="Tahoma"/>
                <w:color w:val="000000"/>
                <w:sz w:val="20"/>
                <w:szCs w:val="20"/>
              </w:rPr>
              <w:t xml:space="preserve"> гг.), в денежном выражении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B1BDA" w14:textId="435C08F9" w:rsidR="002461CC" w:rsidRDefault="002461CC" w:rsidP="002461CC">
            <w:pPr>
              <w:spacing w:after="0" w:line="240" w:lineRule="auto"/>
              <w:jc w:val="both"/>
              <w:rPr>
                <w:rFonts w:ascii="Tahoma" w:hAnsi="Tahoma" w:cs="Tahoma"/>
                <w:color w:val="000000"/>
                <w:sz w:val="20"/>
                <w:szCs w:val="20"/>
              </w:rPr>
            </w:pPr>
            <w:r w:rsidRPr="00A169CB">
              <w:rPr>
                <w:rFonts w:ascii="Tahoma" w:hAnsi="Tahoma" w:cs="Tahoma"/>
                <w:color w:val="000000"/>
                <w:sz w:val="20"/>
                <w:szCs w:val="20"/>
              </w:rPr>
              <w:t>Опыт предоставления услуг по технической поддержке и</w:t>
            </w:r>
            <w:r>
              <w:rPr>
                <w:rFonts w:ascii="Tahoma" w:hAnsi="Tahoma" w:cs="Tahoma"/>
                <w:color w:val="000000"/>
                <w:sz w:val="20"/>
                <w:szCs w:val="20"/>
              </w:rPr>
              <w:t xml:space="preserve"> послегарантийному обслуживанию </w:t>
            </w:r>
            <w:r w:rsidRPr="00646035">
              <w:rPr>
                <w:rFonts w:ascii="Tahoma" w:hAnsi="Tahoma" w:cs="Tahoma"/>
                <w:color w:val="000000"/>
                <w:sz w:val="20"/>
                <w:szCs w:val="20"/>
              </w:rPr>
              <w:t>аппаратного обеспечения и ПО</w:t>
            </w:r>
            <w:r w:rsidRPr="00A169CB">
              <w:rPr>
                <w:rFonts w:ascii="Tahoma" w:hAnsi="Tahoma" w:cs="Tahoma"/>
                <w:color w:val="000000"/>
                <w:sz w:val="20"/>
                <w:szCs w:val="20"/>
              </w:rPr>
              <w:t xml:space="preserve"> </w:t>
            </w:r>
            <w:proofErr w:type="gramStart"/>
            <w:r>
              <w:rPr>
                <w:rFonts w:ascii="Tahoma" w:hAnsi="Tahoma" w:cs="Tahoma"/>
                <w:color w:val="000000"/>
                <w:sz w:val="20"/>
                <w:szCs w:val="20"/>
                <w:lang w:val="en-US"/>
              </w:rPr>
              <w:t>Huawei</w:t>
            </w:r>
            <w:r w:rsidRPr="00A84FA0">
              <w:rPr>
                <w:rFonts w:ascii="Tahoma" w:hAnsi="Tahoma" w:cs="Tahoma"/>
                <w:color w:val="000000"/>
                <w:sz w:val="20"/>
                <w:szCs w:val="20"/>
              </w:rPr>
              <w:t xml:space="preserve"> </w:t>
            </w:r>
            <w:r>
              <w:rPr>
                <w:rFonts w:ascii="Tahoma" w:hAnsi="Tahoma" w:cs="Tahoma"/>
                <w:color w:val="000000"/>
                <w:sz w:val="20"/>
                <w:szCs w:val="20"/>
              </w:rPr>
              <w:t xml:space="preserve"> </w:t>
            </w:r>
            <w:r w:rsidRPr="00A169CB">
              <w:rPr>
                <w:rFonts w:ascii="Tahoma" w:hAnsi="Tahoma" w:cs="Tahoma"/>
                <w:color w:val="000000"/>
                <w:sz w:val="20"/>
                <w:szCs w:val="20"/>
              </w:rPr>
              <w:t>за</w:t>
            </w:r>
            <w:proofErr w:type="gramEnd"/>
            <w:r w:rsidRPr="00A169CB">
              <w:rPr>
                <w:rFonts w:ascii="Tahoma" w:hAnsi="Tahoma" w:cs="Tahoma"/>
                <w:color w:val="000000"/>
                <w:sz w:val="20"/>
                <w:szCs w:val="20"/>
              </w:rPr>
              <w:t xml:space="preserve"> последние 2 (два) года на общую сумму не менее</w:t>
            </w:r>
            <w:r>
              <w:rPr>
                <w:rFonts w:ascii="Tahoma" w:hAnsi="Tahoma" w:cs="Tahoma"/>
                <w:color w:val="000000"/>
                <w:sz w:val="20"/>
                <w:szCs w:val="20"/>
              </w:rPr>
              <w:t>: 5</w:t>
            </w:r>
            <w:r w:rsidRPr="00A20E79">
              <w:rPr>
                <w:rFonts w:ascii="Tahoma" w:hAnsi="Tahoma" w:cs="Tahoma"/>
                <w:color w:val="000000"/>
                <w:sz w:val="20"/>
                <w:szCs w:val="20"/>
              </w:rPr>
              <w:t xml:space="preserve"> 000 000 (</w:t>
            </w:r>
            <w:r>
              <w:rPr>
                <w:rFonts w:ascii="Tahoma" w:hAnsi="Tahoma" w:cs="Tahoma"/>
                <w:color w:val="000000"/>
                <w:sz w:val="20"/>
                <w:szCs w:val="20"/>
              </w:rPr>
              <w:t>п</w:t>
            </w:r>
            <w:r w:rsidRPr="00A20E79">
              <w:rPr>
                <w:rFonts w:ascii="Tahoma" w:hAnsi="Tahoma" w:cs="Tahoma"/>
                <w:color w:val="000000"/>
                <w:sz w:val="20"/>
                <w:szCs w:val="20"/>
              </w:rPr>
              <w:t>ять миллионов) сом КР или эквивалент в долларах США. Оценка будет производиться в национальной валюте - сом по курсу Национального банка КР на день вскрытия.</w:t>
            </w:r>
          </w:p>
          <w:p w14:paraId="2716FCD6" w14:textId="71F83084" w:rsidR="002461CC" w:rsidRPr="00A169CB" w:rsidRDefault="002461CC" w:rsidP="002461CC">
            <w:pPr>
              <w:spacing w:after="0" w:line="240" w:lineRule="auto"/>
              <w:jc w:val="both"/>
              <w:rPr>
                <w:rFonts w:ascii="Tahoma" w:hAnsi="Tahoma" w:cs="Tahoma"/>
                <w:i/>
                <w:sz w:val="20"/>
                <w:szCs w:val="20"/>
                <w:u w:val="single"/>
              </w:rPr>
            </w:pPr>
            <w:r w:rsidRPr="00A169CB">
              <w:rPr>
                <w:rFonts w:ascii="Tahoma" w:hAnsi="Tahoma" w:cs="Tahoma"/>
                <w:sz w:val="20"/>
                <w:szCs w:val="20"/>
              </w:rPr>
              <w:t xml:space="preserve">Наличие опыта </w:t>
            </w:r>
            <w:r w:rsidRPr="00A169CB">
              <w:rPr>
                <w:rFonts w:ascii="Tahoma" w:hAnsi="Tahoma" w:cs="Tahoma"/>
                <w:i/>
                <w:sz w:val="20"/>
                <w:szCs w:val="20"/>
                <w:u w:val="single"/>
              </w:rPr>
              <w:t xml:space="preserve">подтвердить соответствующими </w:t>
            </w:r>
          </w:p>
          <w:p w14:paraId="37EE6154" w14:textId="77777777" w:rsidR="002461CC" w:rsidRPr="00A169CB" w:rsidRDefault="002461CC" w:rsidP="002461CC">
            <w:pPr>
              <w:spacing w:after="0" w:line="240" w:lineRule="auto"/>
              <w:jc w:val="both"/>
              <w:rPr>
                <w:rFonts w:ascii="Tahoma" w:hAnsi="Tahoma" w:cs="Tahoma"/>
                <w:b/>
                <w:bCs/>
                <w:color w:val="000000"/>
                <w:sz w:val="20"/>
                <w:szCs w:val="20"/>
              </w:rPr>
            </w:pPr>
            <w:r w:rsidRPr="00A169CB">
              <w:rPr>
                <w:rFonts w:ascii="Tahoma" w:hAnsi="Tahoma" w:cs="Tahoma"/>
                <w:i/>
                <w:sz w:val="20"/>
                <w:szCs w:val="20"/>
                <w:u w:val="single"/>
              </w:rPr>
              <w:lastRenderedPageBreak/>
              <w:t xml:space="preserve">Документами: </w:t>
            </w:r>
            <w:r>
              <w:rPr>
                <w:rFonts w:ascii="Tahoma" w:hAnsi="Tahoma" w:cs="Tahoma"/>
                <w:sz w:val="20"/>
                <w:szCs w:val="20"/>
              </w:rPr>
              <w:t>приложить</w:t>
            </w:r>
            <w:r w:rsidRPr="00A169CB">
              <w:rPr>
                <w:rFonts w:ascii="Tahoma" w:hAnsi="Tahoma" w:cs="Tahoma"/>
                <w:sz w:val="20"/>
                <w:szCs w:val="20"/>
              </w:rPr>
              <w:t xml:space="preserve"> копии контрактов, акты приема-передачи, счет-фактуры, гарантийное письмо участника конкурса, удостоверяющее опыт предоставления аналогичных услуг, подписанное уполномоченным лицом и заверенное печатью с указанием предоставленных услуг, контрагентов и даты предоставления услуг.</w:t>
            </w:r>
          </w:p>
        </w:tc>
      </w:tr>
      <w:tr w:rsidR="002461CC" w:rsidRPr="00A169CB" w14:paraId="0B4A1390" w14:textId="77777777" w:rsidTr="00D205F2">
        <w:trPr>
          <w:trHeight w:val="6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39855" w14:textId="77777777" w:rsidR="002461CC" w:rsidRPr="00A169CB" w:rsidRDefault="002461CC" w:rsidP="002461CC">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 Авторизация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ED49" w14:textId="77777777" w:rsidR="002461CC" w:rsidRPr="00060322" w:rsidRDefault="002461CC" w:rsidP="002461CC">
            <w:pPr>
              <w:spacing w:after="0" w:line="240" w:lineRule="auto"/>
              <w:contextualSpacing/>
              <w:jc w:val="both"/>
              <w:rPr>
                <w:rFonts w:ascii="Tahoma" w:hAnsi="Tahoma" w:cs="Tahoma"/>
                <w:b/>
                <w:i/>
                <w:iCs/>
                <w:color w:val="000000"/>
                <w:sz w:val="20"/>
                <w:szCs w:val="20"/>
              </w:rPr>
            </w:pPr>
            <w:r w:rsidRPr="00945098">
              <w:rPr>
                <w:rFonts w:ascii="Tahoma" w:hAnsi="Tahoma" w:cs="Tahoma"/>
                <w:b/>
                <w:i/>
                <w:iCs/>
                <w:color w:val="000000"/>
                <w:sz w:val="20"/>
                <w:szCs w:val="20"/>
              </w:rPr>
              <w:t xml:space="preserve">Производителя </w:t>
            </w:r>
            <w:r w:rsidRPr="00646035">
              <w:rPr>
                <w:rFonts w:ascii="Tahoma" w:hAnsi="Tahoma" w:cs="Tahoma"/>
                <w:b/>
                <w:i/>
                <w:iCs/>
                <w:color w:val="000000"/>
                <w:sz w:val="20"/>
                <w:szCs w:val="20"/>
              </w:rPr>
              <w:t>аппаратного обеспечения и ПО</w:t>
            </w:r>
            <w:r w:rsidRPr="00945098">
              <w:rPr>
                <w:rFonts w:ascii="Tahoma" w:hAnsi="Tahoma" w:cs="Tahoma"/>
                <w:b/>
                <w:i/>
                <w:iCs/>
                <w:color w:val="000000"/>
                <w:sz w:val="20"/>
                <w:szCs w:val="20"/>
              </w:rPr>
              <w:t>:</w:t>
            </w:r>
          </w:p>
          <w:p w14:paraId="40A705D3" w14:textId="77777777" w:rsidR="002461CC" w:rsidRDefault="002461CC" w:rsidP="002461CC">
            <w:pPr>
              <w:spacing w:after="0" w:line="240" w:lineRule="auto"/>
              <w:jc w:val="both"/>
              <w:rPr>
                <w:rFonts w:ascii="Tahoma" w:hAnsi="Tahoma" w:cs="Tahoma"/>
                <w:i/>
                <w:iCs/>
                <w:color w:val="000000"/>
                <w:sz w:val="20"/>
                <w:szCs w:val="20"/>
              </w:rPr>
            </w:pPr>
            <w:r>
              <w:rPr>
                <w:rFonts w:ascii="Tahoma" w:hAnsi="Tahoma" w:cs="Tahoma"/>
                <w:i/>
                <w:iCs/>
                <w:color w:val="000000"/>
                <w:sz w:val="20"/>
                <w:szCs w:val="20"/>
              </w:rPr>
              <w:t xml:space="preserve">В случае подачи конкурсной заявки производителем </w:t>
            </w:r>
            <w:r w:rsidRPr="00646035">
              <w:rPr>
                <w:rFonts w:ascii="Tahoma" w:hAnsi="Tahoma" w:cs="Tahoma"/>
                <w:i/>
                <w:iCs/>
                <w:color w:val="000000"/>
                <w:sz w:val="20"/>
                <w:szCs w:val="20"/>
              </w:rPr>
              <w:t>аппаратного обеспечения и ПО</w:t>
            </w:r>
            <w:r>
              <w:rPr>
                <w:rFonts w:ascii="Tahoma" w:hAnsi="Tahoma" w:cs="Tahoma"/>
                <w:i/>
                <w:iCs/>
                <w:color w:val="000000"/>
                <w:sz w:val="20"/>
                <w:szCs w:val="20"/>
              </w:rPr>
              <w:t xml:space="preserve">, на которое закупаются услуги по тех. поддержке и послегарантийному обслуживанию, необходимо предоставить гарантийное письмо о том, что участник конкурса является производителем. </w:t>
            </w:r>
          </w:p>
          <w:p w14:paraId="629756AD" w14:textId="77777777" w:rsidR="002461CC" w:rsidRPr="00060322" w:rsidRDefault="002461CC" w:rsidP="002461CC">
            <w:pPr>
              <w:spacing w:after="0" w:line="240" w:lineRule="auto"/>
              <w:contextualSpacing/>
              <w:jc w:val="both"/>
              <w:rPr>
                <w:rFonts w:ascii="Tahoma" w:hAnsi="Tahoma" w:cs="Tahoma"/>
                <w:b/>
                <w:i/>
                <w:iCs/>
                <w:color w:val="000000"/>
                <w:sz w:val="20"/>
                <w:szCs w:val="20"/>
              </w:rPr>
            </w:pPr>
            <w:r w:rsidRPr="00DD3C88">
              <w:rPr>
                <w:rFonts w:ascii="Tahoma" w:hAnsi="Tahoma" w:cs="Tahoma"/>
                <w:b/>
                <w:i/>
                <w:iCs/>
                <w:color w:val="000000"/>
                <w:sz w:val="20"/>
                <w:szCs w:val="20"/>
              </w:rPr>
              <w:t>Авторизованных</w:t>
            </w:r>
            <w:r>
              <w:rPr>
                <w:rFonts w:ascii="Tahoma" w:hAnsi="Tahoma" w:cs="Tahoma"/>
                <w:b/>
                <w:i/>
                <w:iCs/>
                <w:color w:val="000000"/>
                <w:sz w:val="20"/>
                <w:szCs w:val="20"/>
              </w:rPr>
              <w:t xml:space="preserve"> партнеров</w:t>
            </w:r>
            <w:r w:rsidRPr="00DD3C88">
              <w:rPr>
                <w:rFonts w:ascii="Tahoma" w:hAnsi="Tahoma" w:cs="Tahoma"/>
                <w:b/>
                <w:i/>
                <w:iCs/>
                <w:color w:val="000000"/>
                <w:sz w:val="20"/>
                <w:szCs w:val="20"/>
              </w:rPr>
              <w:t>:</w:t>
            </w:r>
            <w:r>
              <w:rPr>
                <w:rFonts w:ascii="Tahoma" w:hAnsi="Tahoma" w:cs="Tahoma"/>
                <w:i/>
                <w:iCs/>
                <w:color w:val="000000"/>
                <w:sz w:val="20"/>
                <w:szCs w:val="20"/>
              </w:rPr>
              <w:t xml:space="preserve">  </w:t>
            </w:r>
          </w:p>
          <w:p w14:paraId="62E521AF" w14:textId="77777777" w:rsidR="002461CC" w:rsidRPr="00A169CB" w:rsidRDefault="002461CC" w:rsidP="002461CC">
            <w:pPr>
              <w:spacing w:after="0" w:line="240" w:lineRule="auto"/>
              <w:jc w:val="both"/>
              <w:rPr>
                <w:rFonts w:ascii="Tahoma" w:hAnsi="Tahoma" w:cs="Tahoma"/>
                <w:color w:val="000000"/>
                <w:sz w:val="20"/>
                <w:szCs w:val="20"/>
              </w:rPr>
            </w:pPr>
            <w:r w:rsidRPr="00A169CB">
              <w:rPr>
                <w:rFonts w:ascii="Tahoma" w:hAnsi="Tahoma" w:cs="Tahoma"/>
                <w:i/>
                <w:iCs/>
                <w:color w:val="000000"/>
                <w:sz w:val="20"/>
                <w:szCs w:val="20"/>
              </w:rPr>
              <w:t xml:space="preserve">В случае подачи конкурсной заявки не производителем </w:t>
            </w:r>
            <w:r w:rsidRPr="00646035">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xml:space="preserve">, на которое закупаются услуги по </w:t>
            </w:r>
            <w:proofErr w:type="spellStart"/>
            <w:r w:rsidRPr="00A169CB">
              <w:rPr>
                <w:rFonts w:ascii="Tahoma" w:hAnsi="Tahoma" w:cs="Tahoma"/>
                <w:i/>
                <w:iCs/>
                <w:color w:val="000000"/>
                <w:sz w:val="20"/>
                <w:szCs w:val="20"/>
              </w:rPr>
              <w:t>тех.поддержке</w:t>
            </w:r>
            <w:proofErr w:type="spellEnd"/>
            <w:r w:rsidRPr="00A169CB">
              <w:rPr>
                <w:rFonts w:ascii="Tahoma" w:hAnsi="Tahoma" w:cs="Tahoma"/>
                <w:i/>
                <w:iCs/>
                <w:color w:val="000000"/>
                <w:sz w:val="20"/>
                <w:szCs w:val="20"/>
              </w:rPr>
              <w:t xml:space="preserve"> и послегарантийному обслуживанию, необходимо предоставить официальное разрешение</w:t>
            </w:r>
            <w:r>
              <w:rPr>
                <w:rFonts w:ascii="Tahoma" w:hAnsi="Tahoma" w:cs="Tahoma"/>
                <w:i/>
                <w:iCs/>
                <w:color w:val="000000"/>
                <w:sz w:val="20"/>
                <w:szCs w:val="20"/>
              </w:rPr>
              <w:t xml:space="preserve"> (</w:t>
            </w:r>
            <w:proofErr w:type="spellStart"/>
            <w:r>
              <w:rPr>
                <w:rFonts w:ascii="Tahoma" w:hAnsi="Tahoma" w:cs="Tahoma"/>
                <w:i/>
                <w:iCs/>
                <w:color w:val="000000"/>
                <w:sz w:val="20"/>
                <w:szCs w:val="20"/>
              </w:rPr>
              <w:t>авторизационное</w:t>
            </w:r>
            <w:proofErr w:type="spellEnd"/>
            <w:r>
              <w:rPr>
                <w:rFonts w:ascii="Tahoma" w:hAnsi="Tahoma" w:cs="Tahoma"/>
                <w:i/>
                <w:iCs/>
                <w:color w:val="000000"/>
                <w:sz w:val="20"/>
                <w:szCs w:val="20"/>
              </w:rPr>
              <w:t xml:space="preserve"> письмо) компании </w:t>
            </w:r>
            <w:r>
              <w:rPr>
                <w:rFonts w:ascii="Tahoma" w:hAnsi="Tahoma" w:cs="Tahoma"/>
                <w:i/>
                <w:iCs/>
                <w:color w:val="000000"/>
                <w:sz w:val="20"/>
                <w:szCs w:val="20"/>
                <w:lang w:val="en-US"/>
              </w:rPr>
              <w:t>Huawei</w:t>
            </w:r>
            <w:r w:rsidRPr="00A169CB">
              <w:rPr>
                <w:rFonts w:ascii="Tahoma" w:hAnsi="Tahoma" w:cs="Tahoma"/>
                <w:i/>
                <w:iCs/>
                <w:color w:val="000000"/>
                <w:sz w:val="20"/>
                <w:szCs w:val="20"/>
              </w:rPr>
              <w:t xml:space="preserve"> на возможность осуществления полноценной технической поддержки и послегарантийного обслуживания </w:t>
            </w:r>
            <w:r w:rsidRPr="00646035">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xml:space="preserve"> </w:t>
            </w:r>
            <w:r>
              <w:rPr>
                <w:rFonts w:ascii="Tahoma" w:hAnsi="Tahoma" w:cs="Tahoma"/>
                <w:i/>
                <w:iCs/>
                <w:color w:val="000000"/>
                <w:sz w:val="20"/>
                <w:szCs w:val="20"/>
                <w:lang w:val="en-US"/>
              </w:rPr>
              <w:t>Huawei</w:t>
            </w:r>
            <w:r>
              <w:rPr>
                <w:rFonts w:ascii="Tahoma" w:hAnsi="Tahoma" w:cs="Tahoma"/>
                <w:i/>
                <w:iCs/>
                <w:color w:val="000000"/>
                <w:sz w:val="20"/>
                <w:szCs w:val="20"/>
              </w:rPr>
              <w:t xml:space="preserve"> указанного в перечне</w:t>
            </w:r>
            <w:r w:rsidRPr="00A169CB">
              <w:rPr>
                <w:rFonts w:ascii="Tahoma" w:hAnsi="Tahoma" w:cs="Tahoma"/>
                <w:i/>
                <w:iCs/>
                <w:color w:val="000000"/>
                <w:sz w:val="20"/>
                <w:szCs w:val="20"/>
              </w:rPr>
              <w:t xml:space="preserve">, </w:t>
            </w:r>
            <w:r>
              <w:rPr>
                <w:rFonts w:ascii="Tahoma" w:hAnsi="Tahoma" w:cs="Tahoma"/>
                <w:i/>
                <w:iCs/>
                <w:color w:val="000000"/>
                <w:sz w:val="20"/>
                <w:szCs w:val="20"/>
              </w:rPr>
              <w:t>в Приложении №1</w:t>
            </w:r>
            <w:r w:rsidRPr="00A169CB">
              <w:rPr>
                <w:rFonts w:ascii="Tahoma" w:hAnsi="Tahoma" w:cs="Tahoma"/>
                <w:i/>
                <w:iCs/>
                <w:color w:val="000000"/>
                <w:sz w:val="20"/>
                <w:szCs w:val="20"/>
              </w:rPr>
              <w:t xml:space="preserve">. Также необходимо </w:t>
            </w:r>
            <w:proofErr w:type="spellStart"/>
            <w:r w:rsidRPr="00A169CB">
              <w:rPr>
                <w:rFonts w:ascii="Tahoma" w:hAnsi="Tahoma" w:cs="Tahoma"/>
                <w:i/>
                <w:iCs/>
                <w:color w:val="000000"/>
                <w:sz w:val="20"/>
                <w:szCs w:val="20"/>
              </w:rPr>
              <w:t>авторизационное</w:t>
            </w:r>
            <w:proofErr w:type="spellEnd"/>
            <w:r w:rsidRPr="00A169CB">
              <w:rPr>
                <w:rFonts w:ascii="Tahoma" w:hAnsi="Tahoma" w:cs="Tahoma"/>
                <w:i/>
                <w:iCs/>
                <w:color w:val="000000"/>
                <w:sz w:val="20"/>
                <w:szCs w:val="20"/>
              </w:rPr>
              <w:t xml:space="preserve"> письмо от производителя ПО в случае, если установленное на </w:t>
            </w:r>
            <w:r>
              <w:rPr>
                <w:rFonts w:ascii="Tahoma" w:hAnsi="Tahoma" w:cs="Tahoma"/>
                <w:i/>
                <w:iCs/>
                <w:color w:val="000000"/>
                <w:sz w:val="20"/>
                <w:szCs w:val="20"/>
              </w:rPr>
              <w:t>аппаратном обеспечении</w:t>
            </w:r>
            <w:r w:rsidRPr="00646035">
              <w:rPr>
                <w:rFonts w:ascii="Tahoma" w:hAnsi="Tahoma" w:cs="Tahoma"/>
                <w:i/>
                <w:iCs/>
                <w:color w:val="000000"/>
                <w:sz w:val="20"/>
                <w:szCs w:val="20"/>
              </w:rPr>
              <w:t xml:space="preserve"> и ПО </w:t>
            </w:r>
            <w:r w:rsidRPr="00A169CB">
              <w:rPr>
                <w:rFonts w:ascii="Tahoma" w:hAnsi="Tahoma" w:cs="Tahoma"/>
                <w:i/>
                <w:iCs/>
                <w:color w:val="000000"/>
                <w:sz w:val="20"/>
                <w:szCs w:val="20"/>
              </w:rPr>
              <w:t xml:space="preserve">или ПО, которое может понадобиться в рамках предлагаемых услуг по техподдержке и послегарантийному обслуживанию было разработано не производителем </w:t>
            </w:r>
            <w:r w:rsidRPr="00AB6F7A">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с указанием уровня партнёрских отношений с производителем ПО.</w:t>
            </w:r>
          </w:p>
        </w:tc>
      </w:tr>
      <w:tr w:rsidR="002461CC" w:rsidRPr="00A169CB" w14:paraId="6D09B0BB" w14:textId="77777777" w:rsidTr="00D205F2">
        <w:trPr>
          <w:trHeight w:val="2477"/>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D3EC0" w14:textId="77777777" w:rsidR="002461CC" w:rsidRPr="00A169CB" w:rsidRDefault="002461CC" w:rsidP="002461CC">
            <w:pPr>
              <w:spacing w:after="0" w:line="240" w:lineRule="auto"/>
              <w:rPr>
                <w:rFonts w:ascii="Tahoma" w:hAnsi="Tahoma" w:cs="Tahoma"/>
                <w:color w:val="000000"/>
                <w:sz w:val="20"/>
                <w:szCs w:val="20"/>
              </w:rPr>
            </w:pPr>
            <w:r w:rsidRPr="00A169CB">
              <w:rPr>
                <w:rFonts w:ascii="Tahoma" w:hAnsi="Tahoma" w:cs="Tahoma"/>
                <w:color w:val="000000"/>
                <w:sz w:val="20"/>
                <w:szCs w:val="20"/>
              </w:rPr>
              <w:t xml:space="preserve">Наличие сертифицированных работников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9BD1182" w14:textId="77777777" w:rsidR="002461CC" w:rsidRPr="00A169CB" w:rsidRDefault="002461CC" w:rsidP="002461CC">
            <w:pPr>
              <w:spacing w:after="0" w:line="240" w:lineRule="auto"/>
              <w:jc w:val="both"/>
              <w:rPr>
                <w:rFonts w:ascii="Tahoma" w:hAnsi="Tahoma" w:cs="Tahoma"/>
                <w:i/>
                <w:iCs/>
                <w:color w:val="000000"/>
                <w:sz w:val="20"/>
                <w:szCs w:val="20"/>
              </w:rPr>
            </w:pPr>
            <w:r>
              <w:rPr>
                <w:rFonts w:ascii="Tahoma" w:hAnsi="Tahoma" w:cs="Tahoma"/>
                <w:i/>
                <w:iCs/>
                <w:color w:val="000000"/>
                <w:sz w:val="20"/>
                <w:szCs w:val="20"/>
              </w:rPr>
              <w:t xml:space="preserve">Предоставить копии </w:t>
            </w:r>
            <w:r w:rsidRPr="00A169CB">
              <w:rPr>
                <w:rFonts w:ascii="Tahoma" w:hAnsi="Tahoma" w:cs="Tahoma"/>
                <w:i/>
                <w:iCs/>
                <w:color w:val="000000"/>
                <w:sz w:val="20"/>
                <w:szCs w:val="20"/>
              </w:rPr>
              <w:t>сертификат</w:t>
            </w:r>
            <w:r>
              <w:rPr>
                <w:rFonts w:ascii="Tahoma" w:hAnsi="Tahoma" w:cs="Tahoma"/>
                <w:i/>
                <w:iCs/>
                <w:color w:val="000000"/>
                <w:sz w:val="20"/>
                <w:szCs w:val="20"/>
              </w:rPr>
              <w:t>ов</w:t>
            </w:r>
            <w:r w:rsidRPr="00A169CB">
              <w:rPr>
                <w:rFonts w:ascii="Tahoma" w:hAnsi="Tahoma" w:cs="Tahoma"/>
                <w:i/>
                <w:iCs/>
                <w:color w:val="000000"/>
                <w:sz w:val="20"/>
                <w:szCs w:val="20"/>
              </w:rPr>
              <w:t xml:space="preserve"> о прохождении обучения по работе и поддержке </w:t>
            </w:r>
            <w:r w:rsidRPr="00AB6F7A">
              <w:rPr>
                <w:rFonts w:ascii="Tahoma" w:hAnsi="Tahoma" w:cs="Tahoma"/>
                <w:i/>
                <w:iCs/>
                <w:color w:val="000000"/>
                <w:sz w:val="20"/>
                <w:szCs w:val="20"/>
              </w:rPr>
              <w:t xml:space="preserve">аппаратного обеспечения и ПО </w:t>
            </w:r>
            <w:r>
              <w:rPr>
                <w:rFonts w:ascii="Tahoma" w:hAnsi="Tahoma" w:cs="Tahoma"/>
                <w:i/>
                <w:iCs/>
                <w:color w:val="000000"/>
                <w:sz w:val="20"/>
                <w:szCs w:val="20"/>
                <w:lang w:val="en-US"/>
              </w:rPr>
              <w:t>Huawei</w:t>
            </w:r>
            <w:r w:rsidRPr="00A169CB">
              <w:rPr>
                <w:rFonts w:ascii="Tahoma" w:hAnsi="Tahoma" w:cs="Tahoma"/>
                <w:i/>
                <w:iCs/>
                <w:color w:val="000000"/>
                <w:sz w:val="20"/>
                <w:szCs w:val="20"/>
              </w:rPr>
              <w:t xml:space="preserve"> </w:t>
            </w:r>
            <w:r>
              <w:rPr>
                <w:rFonts w:ascii="Tahoma" w:hAnsi="Tahoma" w:cs="Tahoma"/>
                <w:i/>
                <w:iCs/>
                <w:color w:val="000000"/>
                <w:sz w:val="20"/>
                <w:szCs w:val="20"/>
              </w:rPr>
              <w:t>(</w:t>
            </w:r>
            <w:r w:rsidRPr="00A169CB">
              <w:rPr>
                <w:rFonts w:ascii="Tahoma" w:hAnsi="Tahoma" w:cs="Tahoma"/>
                <w:i/>
                <w:iCs/>
                <w:color w:val="000000"/>
                <w:sz w:val="20"/>
                <w:szCs w:val="20"/>
              </w:rPr>
              <w:t xml:space="preserve">полный перечень </w:t>
            </w:r>
            <w:r w:rsidRPr="00AB6F7A">
              <w:rPr>
                <w:rFonts w:ascii="Tahoma" w:hAnsi="Tahoma" w:cs="Tahoma"/>
                <w:i/>
                <w:iCs/>
                <w:color w:val="000000"/>
                <w:sz w:val="20"/>
                <w:szCs w:val="20"/>
              </w:rPr>
              <w:t>аппаратного обеспечения и ПО</w:t>
            </w:r>
            <w:r>
              <w:rPr>
                <w:rFonts w:ascii="Tahoma" w:hAnsi="Tahoma" w:cs="Tahoma"/>
                <w:i/>
                <w:iCs/>
                <w:color w:val="000000"/>
                <w:sz w:val="20"/>
                <w:szCs w:val="20"/>
              </w:rPr>
              <w:t xml:space="preserve"> и услуг, на обслуживание которого они предоставляют</w:t>
            </w:r>
            <w:r w:rsidRPr="00A169CB">
              <w:rPr>
                <w:rFonts w:ascii="Tahoma" w:hAnsi="Tahoma" w:cs="Tahoma"/>
                <w:i/>
                <w:iCs/>
                <w:color w:val="000000"/>
                <w:sz w:val="20"/>
                <w:szCs w:val="20"/>
              </w:rPr>
              <w:t xml:space="preserve"> указан в приложении №1</w:t>
            </w:r>
            <w:r>
              <w:rPr>
                <w:rFonts w:ascii="Tahoma" w:hAnsi="Tahoma" w:cs="Tahoma"/>
                <w:i/>
                <w:iCs/>
                <w:color w:val="000000"/>
                <w:sz w:val="20"/>
                <w:szCs w:val="20"/>
              </w:rPr>
              <w:t>) на работников, которые будут участвовать в оказании услуг по технической поддержке</w:t>
            </w:r>
            <w:r w:rsidRPr="00A169CB">
              <w:rPr>
                <w:rFonts w:ascii="Tahoma" w:hAnsi="Tahoma" w:cs="Tahoma"/>
                <w:i/>
                <w:iCs/>
                <w:color w:val="000000"/>
                <w:sz w:val="20"/>
                <w:szCs w:val="20"/>
              </w:rPr>
              <w:t xml:space="preserve">. Количество таких сертифицированных работников </w:t>
            </w:r>
            <w:r>
              <w:rPr>
                <w:rFonts w:ascii="Tahoma" w:hAnsi="Tahoma" w:cs="Tahoma"/>
                <w:b/>
                <w:i/>
                <w:iCs/>
                <w:color w:val="000000"/>
                <w:sz w:val="20"/>
                <w:szCs w:val="20"/>
                <w:u w:val="single"/>
              </w:rPr>
              <w:t>должно быть не менее 5 (пяти)</w:t>
            </w:r>
            <w:r w:rsidRPr="00A169CB">
              <w:rPr>
                <w:rFonts w:ascii="Tahoma" w:hAnsi="Tahoma" w:cs="Tahoma"/>
                <w:b/>
                <w:i/>
                <w:iCs/>
                <w:color w:val="000000"/>
                <w:sz w:val="20"/>
                <w:szCs w:val="20"/>
                <w:u w:val="single"/>
              </w:rPr>
              <w:t xml:space="preserve">. </w:t>
            </w:r>
          </w:p>
          <w:p w14:paraId="7555862F" w14:textId="77777777" w:rsidR="002461CC" w:rsidRPr="00A169CB" w:rsidRDefault="002461CC" w:rsidP="002461CC">
            <w:pPr>
              <w:spacing w:after="0" w:line="240" w:lineRule="auto"/>
              <w:jc w:val="both"/>
              <w:rPr>
                <w:rFonts w:ascii="Tahoma" w:hAnsi="Tahoma" w:cs="Tahoma"/>
                <w:i/>
                <w:iCs/>
                <w:color w:val="000000"/>
                <w:sz w:val="20"/>
                <w:szCs w:val="20"/>
              </w:rPr>
            </w:pPr>
            <w:r w:rsidRPr="00A169CB">
              <w:rPr>
                <w:rFonts w:ascii="Tahoma" w:hAnsi="Tahoma" w:cs="Tahoma"/>
                <w:i/>
                <w:iCs/>
                <w:color w:val="000000"/>
                <w:sz w:val="20"/>
                <w:szCs w:val="20"/>
              </w:rPr>
              <w:t xml:space="preserve">Сотрудники должны быть обучены по всему перечню указанного </w:t>
            </w:r>
            <w:r w:rsidRPr="00AB6F7A">
              <w:rPr>
                <w:rFonts w:ascii="Tahoma" w:hAnsi="Tahoma" w:cs="Tahoma"/>
                <w:i/>
                <w:iCs/>
                <w:color w:val="000000"/>
                <w:sz w:val="20"/>
                <w:szCs w:val="20"/>
              </w:rPr>
              <w:t>аппаратного обеспечения и ПО</w:t>
            </w:r>
            <w:r w:rsidRPr="00A169CB">
              <w:rPr>
                <w:rFonts w:ascii="Tahoma" w:hAnsi="Tahoma" w:cs="Tahoma"/>
                <w:i/>
                <w:iCs/>
                <w:color w:val="000000"/>
                <w:sz w:val="20"/>
                <w:szCs w:val="20"/>
              </w:rPr>
              <w:t xml:space="preserve"> и по всем направлениям деятельности.</w:t>
            </w:r>
          </w:p>
        </w:tc>
      </w:tr>
      <w:tr w:rsidR="002461CC" w:rsidRPr="00A169CB" w14:paraId="76F0F715" w14:textId="77777777" w:rsidTr="00D205F2">
        <w:trPr>
          <w:trHeight w:val="2569"/>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DF949" w14:textId="77777777" w:rsidR="002461CC" w:rsidRPr="00A169CB" w:rsidRDefault="002461CC" w:rsidP="002461CC">
            <w:pPr>
              <w:spacing w:after="0" w:line="240" w:lineRule="auto"/>
              <w:rPr>
                <w:rFonts w:ascii="Tahoma" w:hAnsi="Tahoma" w:cs="Tahoma"/>
                <w:color w:val="000000"/>
                <w:sz w:val="20"/>
                <w:szCs w:val="20"/>
              </w:rPr>
            </w:pPr>
            <w:r>
              <w:rPr>
                <w:rFonts w:ascii="Tahoma" w:hAnsi="Tahoma" w:cs="Tahoma"/>
                <w:color w:val="000000"/>
                <w:sz w:val="20"/>
                <w:szCs w:val="20"/>
              </w:rPr>
              <w:t>Наличие офиса на территории г. Бишкек</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12908" w14:textId="77777777" w:rsidR="002461CC" w:rsidRPr="00060322" w:rsidRDefault="002461CC" w:rsidP="002461CC">
            <w:pPr>
              <w:pStyle w:val="af3"/>
              <w:jc w:val="both"/>
              <w:rPr>
                <w:rFonts w:ascii="Tahoma" w:hAnsi="Tahoma" w:cs="Tahoma"/>
                <w:b/>
                <w:sz w:val="20"/>
                <w:szCs w:val="20"/>
              </w:rPr>
            </w:pPr>
            <w:r w:rsidRPr="00060322">
              <w:rPr>
                <w:rFonts w:ascii="Tahoma" w:hAnsi="Tahoma" w:cs="Tahoma"/>
                <w:b/>
                <w:sz w:val="20"/>
                <w:szCs w:val="20"/>
              </w:rPr>
              <w:t>Резидентам КР:</w:t>
            </w:r>
          </w:p>
          <w:p w14:paraId="0FEFE4A3" w14:textId="77777777" w:rsidR="002461CC" w:rsidRPr="00DE64D4" w:rsidRDefault="002461CC" w:rsidP="002461CC">
            <w:pPr>
              <w:pStyle w:val="af3"/>
              <w:jc w:val="both"/>
              <w:rPr>
                <w:rFonts w:ascii="Tahoma" w:hAnsi="Tahoma" w:cs="Tahoma"/>
                <w:sz w:val="20"/>
                <w:szCs w:val="20"/>
              </w:rPr>
            </w:pPr>
            <w:r w:rsidRPr="00060322">
              <w:rPr>
                <w:rFonts w:ascii="Tahoma" w:hAnsi="Tahoma" w:cs="Tahoma"/>
                <w:sz w:val="20"/>
                <w:szCs w:val="20"/>
              </w:rPr>
              <w:t xml:space="preserve">Наличие офиса – </w:t>
            </w:r>
            <w:r>
              <w:rPr>
                <w:rFonts w:ascii="Tahoma" w:hAnsi="Tahoma" w:cs="Tahoma"/>
                <w:sz w:val="20"/>
                <w:szCs w:val="20"/>
              </w:rPr>
              <w:t xml:space="preserve">необходимо подтвердить </w:t>
            </w:r>
            <w:r w:rsidRPr="00060322">
              <w:rPr>
                <w:rFonts w:ascii="Tahoma" w:hAnsi="Tahoma" w:cs="Tahoma"/>
                <w:sz w:val="20"/>
                <w:szCs w:val="20"/>
              </w:rPr>
              <w:t xml:space="preserve">копией договора, подтверждающим наличие у участника-резидента КР </w:t>
            </w:r>
            <w:r w:rsidRPr="00DE64D4">
              <w:rPr>
                <w:rFonts w:ascii="Tahoma" w:hAnsi="Tahoma" w:cs="Tahoma"/>
                <w:sz w:val="20"/>
                <w:szCs w:val="20"/>
              </w:rPr>
              <w:t xml:space="preserve">в собственности или в аренде офиса в </w:t>
            </w:r>
            <w:proofErr w:type="spellStart"/>
            <w:r w:rsidRPr="00DE64D4">
              <w:rPr>
                <w:rFonts w:ascii="Tahoma" w:hAnsi="Tahoma" w:cs="Tahoma"/>
                <w:sz w:val="20"/>
                <w:szCs w:val="20"/>
              </w:rPr>
              <w:t>г.Бишкек</w:t>
            </w:r>
            <w:proofErr w:type="spellEnd"/>
            <w:r>
              <w:rPr>
                <w:rFonts w:ascii="Tahoma" w:hAnsi="Tahoma" w:cs="Tahoma"/>
                <w:sz w:val="20"/>
                <w:szCs w:val="20"/>
              </w:rPr>
              <w:t>.</w:t>
            </w:r>
          </w:p>
          <w:p w14:paraId="0122F4B2" w14:textId="77777777" w:rsidR="002461CC" w:rsidRPr="00DE64D4" w:rsidRDefault="002461CC" w:rsidP="002461CC">
            <w:pPr>
              <w:pStyle w:val="af3"/>
              <w:jc w:val="both"/>
              <w:rPr>
                <w:rFonts w:ascii="Tahoma" w:hAnsi="Tahoma" w:cs="Tahoma"/>
                <w:b/>
                <w:sz w:val="20"/>
                <w:szCs w:val="20"/>
              </w:rPr>
            </w:pPr>
            <w:r w:rsidRPr="00DE64D4">
              <w:rPr>
                <w:rFonts w:ascii="Tahoma" w:hAnsi="Tahoma" w:cs="Tahoma"/>
                <w:b/>
                <w:sz w:val="20"/>
                <w:szCs w:val="20"/>
              </w:rPr>
              <w:t>Нерезидентам КР:</w:t>
            </w:r>
          </w:p>
          <w:p w14:paraId="3511FBF9" w14:textId="77777777" w:rsidR="002461CC" w:rsidRPr="00DE64D4" w:rsidRDefault="002461CC" w:rsidP="002461CC">
            <w:pPr>
              <w:pStyle w:val="af3"/>
              <w:jc w:val="both"/>
              <w:rPr>
                <w:rFonts w:ascii="Tahoma" w:hAnsi="Tahoma" w:cs="Tahoma"/>
                <w:sz w:val="20"/>
                <w:szCs w:val="20"/>
              </w:rPr>
            </w:pPr>
            <w:r w:rsidRPr="00DE64D4">
              <w:rPr>
                <w:rFonts w:ascii="Tahoma" w:hAnsi="Tahoma" w:cs="Tahoma"/>
                <w:sz w:val="20"/>
                <w:szCs w:val="20"/>
              </w:rPr>
              <w:t xml:space="preserve">2.1. Если участником-нерезидентом КР в </w:t>
            </w:r>
            <w:proofErr w:type="spellStart"/>
            <w:r w:rsidRPr="00DE64D4">
              <w:rPr>
                <w:rFonts w:ascii="Tahoma" w:hAnsi="Tahoma" w:cs="Tahoma"/>
                <w:sz w:val="20"/>
                <w:szCs w:val="20"/>
              </w:rPr>
              <w:t>г.Бишкек</w:t>
            </w:r>
            <w:proofErr w:type="spellEnd"/>
            <w:r w:rsidRPr="00DE64D4">
              <w:rPr>
                <w:rFonts w:ascii="Tahoma" w:hAnsi="Tahoma" w:cs="Tahoma"/>
                <w:sz w:val="20"/>
                <w:szCs w:val="20"/>
              </w:rPr>
              <w:t xml:space="preserve"> открыт сервисный центр, то</w:t>
            </w:r>
          </w:p>
          <w:p w14:paraId="0DFC58DA" w14:textId="77777777" w:rsidR="002461CC" w:rsidRPr="00DE64D4" w:rsidRDefault="002461CC" w:rsidP="002461CC">
            <w:pPr>
              <w:pStyle w:val="af3"/>
              <w:jc w:val="both"/>
              <w:rPr>
                <w:rFonts w:ascii="Tahoma" w:hAnsi="Tahoma" w:cs="Tahoma"/>
                <w:sz w:val="20"/>
                <w:szCs w:val="20"/>
              </w:rPr>
            </w:pPr>
            <w:r w:rsidRPr="00DE64D4">
              <w:rPr>
                <w:rFonts w:ascii="Tahoma" w:hAnsi="Tahoma" w:cs="Tahoma"/>
                <w:sz w:val="20"/>
                <w:szCs w:val="20"/>
              </w:rPr>
              <w:t xml:space="preserve">2.1.1. Наличие офиса – подтвердить копией договора, подтверждающим наличие у участника-нерезидента КР в собственности или в аренде офиса в </w:t>
            </w:r>
            <w:proofErr w:type="spellStart"/>
            <w:r w:rsidRPr="00DE64D4">
              <w:rPr>
                <w:rFonts w:ascii="Tahoma" w:hAnsi="Tahoma" w:cs="Tahoma"/>
                <w:sz w:val="20"/>
                <w:szCs w:val="20"/>
              </w:rPr>
              <w:t>г.Бишкек</w:t>
            </w:r>
            <w:proofErr w:type="spellEnd"/>
            <w:r w:rsidRPr="00DE64D4">
              <w:rPr>
                <w:rFonts w:ascii="Tahoma" w:hAnsi="Tahoma" w:cs="Tahoma"/>
                <w:sz w:val="20"/>
                <w:szCs w:val="20"/>
              </w:rPr>
              <w:t>;</w:t>
            </w:r>
          </w:p>
          <w:p w14:paraId="24E95690" w14:textId="77777777" w:rsidR="002461CC" w:rsidRPr="00DE64D4" w:rsidRDefault="002461CC" w:rsidP="002461CC">
            <w:pPr>
              <w:pStyle w:val="af3"/>
              <w:jc w:val="both"/>
              <w:rPr>
                <w:rFonts w:ascii="Tahoma" w:hAnsi="Tahoma" w:cs="Tahoma"/>
                <w:sz w:val="20"/>
                <w:szCs w:val="20"/>
              </w:rPr>
            </w:pPr>
            <w:r w:rsidRPr="00DE64D4">
              <w:rPr>
                <w:rFonts w:ascii="Tahoma" w:hAnsi="Tahoma" w:cs="Tahoma"/>
                <w:sz w:val="20"/>
                <w:szCs w:val="20"/>
              </w:rPr>
              <w:t>2.1.2. Если сервисный центр является представительством или филиалом участника-нерезидента КР, то необходимо дополнительно приложить копию документа, подтверждающего регистрацию на территории КР представительства или филиала и копию документа, описывающего полномочия представительства или филиала.</w:t>
            </w:r>
          </w:p>
          <w:p w14:paraId="26AA865A" w14:textId="77777777" w:rsidR="002461CC" w:rsidRPr="00A169CB" w:rsidRDefault="002461CC" w:rsidP="002461CC">
            <w:pPr>
              <w:pStyle w:val="af3"/>
              <w:jc w:val="both"/>
              <w:rPr>
                <w:color w:val="000000"/>
              </w:rPr>
            </w:pPr>
            <w:r w:rsidRPr="00DE64D4">
              <w:rPr>
                <w:rFonts w:ascii="Tahoma" w:hAnsi="Tahoma" w:cs="Tahoma"/>
                <w:sz w:val="20"/>
                <w:szCs w:val="20"/>
              </w:rPr>
              <w:t xml:space="preserve">2.2. Если услуги сервисного центра в </w:t>
            </w:r>
            <w:proofErr w:type="spellStart"/>
            <w:r w:rsidRPr="00DE64D4">
              <w:rPr>
                <w:rFonts w:ascii="Tahoma" w:hAnsi="Tahoma" w:cs="Tahoma"/>
                <w:sz w:val="20"/>
                <w:szCs w:val="20"/>
              </w:rPr>
              <w:t>г.Бишкек</w:t>
            </w:r>
            <w:proofErr w:type="spellEnd"/>
            <w:r w:rsidRPr="00DE64D4">
              <w:rPr>
                <w:rFonts w:ascii="Tahoma" w:hAnsi="Tahoma" w:cs="Tahoma"/>
                <w:sz w:val="20"/>
                <w:szCs w:val="20"/>
              </w:rPr>
              <w:t xml:space="preserve"> участнику-нерезиденту КР оказывает иное юридическое лицо, то наличие офиса, персонала, офисного и компьютерного </w:t>
            </w:r>
            <w:r w:rsidRPr="00DE64D4">
              <w:rPr>
                <w:rFonts w:ascii="Tahoma" w:hAnsi="Tahoma" w:cs="Tahoma"/>
                <w:sz w:val="20"/>
                <w:szCs w:val="20"/>
              </w:rPr>
              <w:lastRenderedPageBreak/>
              <w:t xml:space="preserve">оборудования участнику-нерезиденту КР необходимо подтвердить копиями документов, указанных в подпунктах 2.1.1-2.1.3 выше,  а также необходимо предоставить копию договора между участником-нерезидентом КР и </w:t>
            </w:r>
            <w:proofErr w:type="spellStart"/>
            <w:r w:rsidRPr="00DE64D4">
              <w:rPr>
                <w:rFonts w:ascii="Tahoma" w:hAnsi="Tahoma" w:cs="Tahoma"/>
                <w:sz w:val="20"/>
                <w:szCs w:val="20"/>
              </w:rPr>
              <w:t>юр.лицом</w:t>
            </w:r>
            <w:proofErr w:type="spellEnd"/>
            <w:r w:rsidRPr="00DE64D4">
              <w:rPr>
                <w:rFonts w:ascii="Tahoma" w:hAnsi="Tahoma" w:cs="Tahoma"/>
                <w:sz w:val="20"/>
                <w:szCs w:val="20"/>
              </w:rPr>
              <w:t xml:space="preserve">, имеющим полномочия и опыт по предоставлению технической поддержки </w:t>
            </w:r>
            <w:r w:rsidRPr="00AB6F7A">
              <w:rPr>
                <w:rFonts w:ascii="Tahoma" w:hAnsi="Tahoma" w:cs="Tahoma"/>
                <w:sz w:val="20"/>
                <w:szCs w:val="20"/>
              </w:rPr>
              <w:t>аппаратного обеспечения и ПО</w:t>
            </w:r>
            <w:r w:rsidRPr="00DE64D4">
              <w:rPr>
                <w:rFonts w:ascii="Tahoma" w:hAnsi="Tahoma" w:cs="Tahoma"/>
                <w:sz w:val="20"/>
                <w:szCs w:val="20"/>
              </w:rPr>
              <w:t xml:space="preserve"> копии трудовых книжек или трудовых договоров работников, у которых имеются сертификаты о прохождении обучения по работе и поддержке </w:t>
            </w:r>
            <w:r w:rsidRPr="00AB6F7A">
              <w:rPr>
                <w:rFonts w:ascii="Tahoma" w:hAnsi="Tahoma" w:cs="Tahoma"/>
                <w:sz w:val="20"/>
                <w:szCs w:val="20"/>
              </w:rPr>
              <w:t>аппаратного обеспечения и ПО</w:t>
            </w:r>
            <w:r w:rsidRPr="00052F05">
              <w:rPr>
                <w:rFonts w:ascii="Tahoma" w:hAnsi="Tahoma" w:cs="Tahoma"/>
                <w:sz w:val="20"/>
                <w:szCs w:val="20"/>
              </w:rPr>
              <w:t xml:space="preserve"> </w:t>
            </w:r>
            <w:r>
              <w:rPr>
                <w:rFonts w:ascii="Tahoma" w:hAnsi="Tahoma" w:cs="Tahoma"/>
                <w:sz w:val="20"/>
                <w:szCs w:val="20"/>
                <w:lang w:val="en-US"/>
              </w:rPr>
              <w:t>Huawei</w:t>
            </w:r>
            <w:r w:rsidRPr="00DE64D4">
              <w:rPr>
                <w:rFonts w:ascii="Tahoma" w:hAnsi="Tahoma" w:cs="Tahoma"/>
                <w:sz w:val="20"/>
                <w:szCs w:val="20"/>
              </w:rPr>
              <w:t>.</w:t>
            </w:r>
          </w:p>
        </w:tc>
      </w:tr>
    </w:tbl>
    <w:p w14:paraId="1543D4A9" w14:textId="77777777" w:rsidR="0031241F" w:rsidRPr="00A169CB" w:rsidRDefault="0031241F" w:rsidP="0031241F">
      <w:pPr>
        <w:rPr>
          <w:rFonts w:ascii="Tahoma" w:hAnsi="Tahoma" w:cs="Tahoma"/>
          <w:vanish/>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1241F" w:rsidRPr="0054779B" w14:paraId="0D5A6DB0" w14:textId="77777777" w:rsidTr="00F56600">
        <w:trPr>
          <w:trHeight w:val="436"/>
        </w:trPr>
        <w:tc>
          <w:tcPr>
            <w:tcW w:w="10065" w:type="dxa"/>
            <w:shd w:val="clear" w:color="auto" w:fill="auto"/>
            <w:vAlign w:val="center"/>
          </w:tcPr>
          <w:p w14:paraId="6642022D" w14:textId="77777777" w:rsidR="0031241F" w:rsidRPr="0054779B" w:rsidRDefault="0031241F" w:rsidP="00F56600">
            <w:pPr>
              <w:spacing w:line="240" w:lineRule="auto"/>
              <w:jc w:val="both"/>
              <w:rPr>
                <w:rFonts w:ascii="Tahoma" w:hAnsi="Tahoma" w:cs="Tahoma"/>
                <w:b/>
                <w:i/>
                <w:iCs/>
                <w:sz w:val="20"/>
                <w:szCs w:val="20"/>
              </w:rPr>
            </w:pPr>
            <w:r w:rsidRPr="00F56600">
              <w:rPr>
                <w:rFonts w:ascii="Tahoma" w:hAnsi="Tahoma" w:cs="Tahoma"/>
                <w:b/>
                <w:i/>
                <w:iCs/>
                <w:color w:val="C00000"/>
                <w:sz w:val="20"/>
                <w:szCs w:val="20"/>
              </w:rPr>
              <w:t xml:space="preserve">Примечание: </w:t>
            </w:r>
            <w:r w:rsidRPr="00F56600">
              <w:rPr>
                <w:rFonts w:ascii="Tahoma" w:hAnsi="Tahoma" w:cs="Tahoma"/>
                <w:i/>
                <w:iCs/>
                <w:color w:val="C00000"/>
                <w:sz w:val="20"/>
                <w:szCs w:val="20"/>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p>
        </w:tc>
      </w:tr>
    </w:tbl>
    <w:p w14:paraId="612EBDA5" w14:textId="77777777" w:rsidR="0031241F" w:rsidRPr="00A169CB" w:rsidRDefault="0031241F" w:rsidP="00F56600">
      <w:pPr>
        <w:jc w:val="both"/>
        <w:rPr>
          <w:rFonts w:ascii="Tahoma" w:hAnsi="Tahoma" w:cs="Tahoma"/>
          <w:vanish/>
          <w:sz w:val="20"/>
          <w:szCs w:val="20"/>
        </w:rPr>
      </w:pPr>
    </w:p>
    <w:tbl>
      <w:tblPr>
        <w:tblW w:w="9796" w:type="dxa"/>
        <w:tblInd w:w="93" w:type="dxa"/>
        <w:tblLook w:val="04A0" w:firstRow="1" w:lastRow="0" w:firstColumn="1" w:lastColumn="0" w:noHBand="0" w:noVBand="1"/>
      </w:tblPr>
      <w:tblGrid>
        <w:gridCol w:w="5045"/>
        <w:gridCol w:w="4751"/>
      </w:tblGrid>
      <w:tr w:rsidR="0031241F" w:rsidRPr="00A169CB" w14:paraId="658F361B" w14:textId="77777777" w:rsidTr="0031241F">
        <w:trPr>
          <w:trHeight w:val="255"/>
        </w:trPr>
        <w:tc>
          <w:tcPr>
            <w:tcW w:w="5045" w:type="dxa"/>
            <w:tcBorders>
              <w:top w:val="single" w:sz="4" w:space="0" w:color="auto"/>
              <w:left w:val="nil"/>
              <w:bottom w:val="nil"/>
              <w:right w:val="nil"/>
            </w:tcBorders>
            <w:shd w:val="clear" w:color="auto" w:fill="auto"/>
            <w:vAlign w:val="bottom"/>
            <w:hideMark/>
          </w:tcPr>
          <w:p w14:paraId="592E526F" w14:textId="77777777" w:rsidR="0031241F" w:rsidRDefault="0031241F" w:rsidP="00F56600">
            <w:pPr>
              <w:jc w:val="both"/>
              <w:rPr>
                <w:rFonts w:ascii="Tahoma" w:hAnsi="Tahoma" w:cs="Tahoma"/>
                <w:color w:val="000000"/>
                <w:sz w:val="20"/>
                <w:szCs w:val="20"/>
              </w:rPr>
            </w:pPr>
          </w:p>
          <w:p w14:paraId="611D50F4" w14:textId="77777777" w:rsidR="0031241F" w:rsidRPr="00A169CB" w:rsidRDefault="0031241F" w:rsidP="00F56600">
            <w:pPr>
              <w:jc w:val="both"/>
              <w:rPr>
                <w:rFonts w:ascii="Tahoma" w:hAnsi="Tahoma" w:cs="Tahoma"/>
                <w:color w:val="000000"/>
                <w:sz w:val="20"/>
                <w:szCs w:val="20"/>
              </w:rPr>
            </w:pPr>
          </w:p>
        </w:tc>
        <w:tc>
          <w:tcPr>
            <w:tcW w:w="4751" w:type="dxa"/>
            <w:tcBorders>
              <w:top w:val="single" w:sz="4" w:space="0" w:color="auto"/>
              <w:left w:val="nil"/>
              <w:bottom w:val="nil"/>
              <w:right w:val="nil"/>
            </w:tcBorders>
            <w:shd w:val="clear" w:color="auto" w:fill="auto"/>
            <w:noWrap/>
            <w:vAlign w:val="bottom"/>
            <w:hideMark/>
          </w:tcPr>
          <w:p w14:paraId="3CB7784F" w14:textId="77777777" w:rsidR="0031241F" w:rsidRPr="00A169CB" w:rsidRDefault="0031241F" w:rsidP="00F56600">
            <w:pPr>
              <w:jc w:val="both"/>
              <w:rPr>
                <w:rFonts w:ascii="Tahoma" w:hAnsi="Tahoma" w:cs="Tahoma"/>
                <w:color w:val="000000"/>
                <w:sz w:val="20"/>
                <w:szCs w:val="20"/>
              </w:rPr>
            </w:pPr>
          </w:p>
        </w:tc>
      </w:tr>
    </w:tbl>
    <w:p w14:paraId="421B879E" w14:textId="77777777" w:rsidR="0031241F" w:rsidRPr="00D76718" w:rsidRDefault="0031241F" w:rsidP="0031241F">
      <w:pPr>
        <w:jc w:val="center"/>
        <w:rPr>
          <w:rFonts w:ascii="Tahoma" w:hAnsi="Tahoma" w:cs="Tahoma"/>
          <w:b/>
          <w:color w:val="000000"/>
        </w:rPr>
      </w:pPr>
      <w:r w:rsidRPr="00D76718">
        <w:rPr>
          <w:rFonts w:ascii="Tahoma" w:hAnsi="Tahoma" w:cs="Tahoma"/>
          <w:b/>
          <w:color w:val="000000"/>
        </w:rPr>
        <w:t>Существенные требования/ Технические спецификации</w:t>
      </w:r>
    </w:p>
    <w:tbl>
      <w:tblPr>
        <w:tblW w:w="10373" w:type="dxa"/>
        <w:tblInd w:w="274" w:type="dxa"/>
        <w:tblLayout w:type="fixed"/>
        <w:tblLook w:val="04A0" w:firstRow="1" w:lastRow="0" w:firstColumn="1" w:lastColumn="0" w:noHBand="0" w:noVBand="1"/>
      </w:tblPr>
      <w:tblGrid>
        <w:gridCol w:w="435"/>
        <w:gridCol w:w="2000"/>
        <w:gridCol w:w="2410"/>
        <w:gridCol w:w="2410"/>
        <w:gridCol w:w="3118"/>
      </w:tblGrid>
      <w:tr w:rsidR="0031241F" w:rsidRPr="00A169CB" w14:paraId="590E646A" w14:textId="77777777" w:rsidTr="00F56600">
        <w:trPr>
          <w:trHeight w:val="60"/>
        </w:trPr>
        <w:tc>
          <w:tcPr>
            <w:tcW w:w="10373" w:type="dxa"/>
            <w:gridSpan w:val="5"/>
            <w:tcBorders>
              <w:top w:val="single" w:sz="8" w:space="0" w:color="auto"/>
              <w:left w:val="single" w:sz="8" w:space="0" w:color="auto"/>
              <w:bottom w:val="single" w:sz="4" w:space="0" w:color="auto"/>
              <w:right w:val="single" w:sz="8" w:space="0" w:color="auto"/>
            </w:tcBorders>
            <w:shd w:val="clear" w:color="000000" w:fill="D9D9D9"/>
            <w:vAlign w:val="center"/>
          </w:tcPr>
          <w:p w14:paraId="352EA220" w14:textId="77B8513D" w:rsidR="0031241F" w:rsidRPr="00A169CB" w:rsidRDefault="00F56600" w:rsidP="00F56600">
            <w:pPr>
              <w:pStyle w:val="af3"/>
              <w:jc w:val="center"/>
            </w:pPr>
            <w:r>
              <w:rPr>
                <w:rFonts w:ascii="Tahoma" w:hAnsi="Tahoma" w:cs="Tahoma"/>
                <w:b/>
                <w:sz w:val="20"/>
                <w:szCs w:val="20"/>
              </w:rPr>
              <w:t xml:space="preserve">Лот №1. - </w:t>
            </w:r>
            <w:r w:rsidR="0031241F" w:rsidRPr="00155F4A">
              <w:rPr>
                <w:rFonts w:ascii="Tahoma" w:hAnsi="Tahoma" w:cs="Tahoma"/>
                <w:b/>
                <w:sz w:val="20"/>
                <w:szCs w:val="20"/>
              </w:rPr>
              <w:t xml:space="preserve">Услуги по технической поддержке и послегарантийному обслуживанию </w:t>
            </w:r>
            <w:r w:rsidR="0031241F" w:rsidRPr="00AB6F7A">
              <w:rPr>
                <w:rFonts w:ascii="Tahoma" w:hAnsi="Tahoma" w:cs="Tahoma"/>
                <w:b/>
                <w:sz w:val="20"/>
                <w:szCs w:val="20"/>
              </w:rPr>
              <w:t>аппаратного обеспечения и ПО</w:t>
            </w:r>
            <w:r w:rsidR="0031241F" w:rsidRPr="00A84FA0">
              <w:rPr>
                <w:rFonts w:ascii="Tahoma" w:hAnsi="Tahoma" w:cs="Tahoma"/>
                <w:b/>
                <w:sz w:val="20"/>
                <w:szCs w:val="20"/>
              </w:rPr>
              <w:t xml:space="preserve"> </w:t>
            </w:r>
            <w:r w:rsidR="0031241F">
              <w:rPr>
                <w:rFonts w:ascii="Tahoma" w:hAnsi="Tahoma" w:cs="Tahoma"/>
                <w:b/>
                <w:color w:val="000000"/>
                <w:sz w:val="20"/>
                <w:szCs w:val="20"/>
                <w:lang w:val="en-US"/>
              </w:rPr>
              <w:t>Huawei</w:t>
            </w:r>
            <w:r w:rsidR="0031241F">
              <w:rPr>
                <w:rFonts w:ascii="Tahoma" w:hAnsi="Tahoma" w:cs="Tahoma"/>
                <w:b/>
                <w:color w:val="000000"/>
                <w:sz w:val="20"/>
                <w:szCs w:val="20"/>
              </w:rPr>
              <w:t xml:space="preserve"> </w:t>
            </w:r>
            <w:r w:rsidR="0031241F" w:rsidRPr="00155F4A">
              <w:rPr>
                <w:rFonts w:ascii="Tahoma" w:hAnsi="Tahoma" w:cs="Tahoma"/>
                <w:b/>
                <w:sz w:val="20"/>
                <w:szCs w:val="20"/>
              </w:rPr>
              <w:t>состоит из следующих видов услуг:</w:t>
            </w:r>
          </w:p>
        </w:tc>
      </w:tr>
      <w:tr w:rsidR="0031241F" w:rsidRPr="00A169CB" w14:paraId="225E331C" w14:textId="77777777" w:rsidTr="00F56600">
        <w:trPr>
          <w:trHeight w:val="195"/>
        </w:trPr>
        <w:tc>
          <w:tcPr>
            <w:tcW w:w="435" w:type="dxa"/>
            <w:tcBorders>
              <w:top w:val="single" w:sz="8" w:space="0" w:color="auto"/>
              <w:left w:val="single" w:sz="8" w:space="0" w:color="auto"/>
              <w:bottom w:val="single" w:sz="4" w:space="0" w:color="auto"/>
              <w:right w:val="nil"/>
            </w:tcBorders>
            <w:shd w:val="clear" w:color="000000" w:fill="D9D9D9"/>
            <w:vAlign w:val="center"/>
            <w:hideMark/>
          </w:tcPr>
          <w:p w14:paraId="182F1897"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 xml:space="preserve">№  </w:t>
            </w:r>
          </w:p>
        </w:tc>
        <w:tc>
          <w:tcPr>
            <w:tcW w:w="2000" w:type="dxa"/>
            <w:tcBorders>
              <w:top w:val="single" w:sz="8" w:space="0" w:color="auto"/>
              <w:left w:val="single" w:sz="8" w:space="0" w:color="auto"/>
              <w:bottom w:val="single" w:sz="4" w:space="0" w:color="auto"/>
              <w:right w:val="nil"/>
            </w:tcBorders>
            <w:shd w:val="clear" w:color="000000" w:fill="D9D9D9"/>
            <w:vAlign w:val="center"/>
            <w:hideMark/>
          </w:tcPr>
          <w:p w14:paraId="61CF29C7"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Наименование работ/услуг/товаров</w:t>
            </w:r>
          </w:p>
        </w:tc>
        <w:tc>
          <w:tcPr>
            <w:tcW w:w="241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638297B9"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Подробное описание работ, услуг, товаров</w:t>
            </w:r>
          </w:p>
        </w:tc>
        <w:tc>
          <w:tcPr>
            <w:tcW w:w="2410" w:type="dxa"/>
            <w:tcBorders>
              <w:top w:val="single" w:sz="8" w:space="0" w:color="auto"/>
              <w:left w:val="nil"/>
              <w:bottom w:val="single" w:sz="4" w:space="0" w:color="auto"/>
              <w:right w:val="nil"/>
            </w:tcBorders>
            <w:shd w:val="clear" w:color="000000" w:fill="D9D9D9"/>
            <w:vAlign w:val="center"/>
            <w:hideMark/>
          </w:tcPr>
          <w:p w14:paraId="24038BA5"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Срок поставки, выполнения работ, оказания услуг</w:t>
            </w:r>
          </w:p>
        </w:tc>
        <w:tc>
          <w:tcPr>
            <w:tcW w:w="3118"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371100F3" w14:textId="77777777" w:rsidR="0031241F" w:rsidRPr="00A169CB" w:rsidRDefault="0031241F" w:rsidP="00F56600">
            <w:pPr>
              <w:spacing w:line="240" w:lineRule="auto"/>
              <w:jc w:val="center"/>
              <w:rPr>
                <w:rFonts w:ascii="Tahoma" w:hAnsi="Tahoma" w:cs="Tahoma"/>
                <w:b/>
                <w:bCs/>
                <w:color w:val="000000"/>
                <w:sz w:val="20"/>
                <w:szCs w:val="20"/>
              </w:rPr>
            </w:pPr>
            <w:r w:rsidRPr="00A169CB">
              <w:rPr>
                <w:rFonts w:ascii="Tahoma" w:hAnsi="Tahoma" w:cs="Tahoma"/>
                <w:b/>
                <w:bCs/>
                <w:color w:val="000000"/>
                <w:sz w:val="20"/>
                <w:szCs w:val="20"/>
              </w:rPr>
              <w:t>Кол-во, тираж, объем</w:t>
            </w:r>
          </w:p>
        </w:tc>
      </w:tr>
      <w:tr w:rsidR="0031241F" w:rsidRPr="00A169CB" w14:paraId="468FAC1D" w14:textId="77777777" w:rsidTr="00F56600">
        <w:trPr>
          <w:trHeight w:val="27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81EE" w14:textId="77777777" w:rsidR="0031241F" w:rsidRPr="00A169CB" w:rsidRDefault="0031241F" w:rsidP="00F56600">
            <w:pPr>
              <w:spacing w:line="240" w:lineRule="auto"/>
              <w:jc w:val="center"/>
              <w:rPr>
                <w:rFonts w:ascii="Tahoma" w:hAnsi="Tahoma" w:cs="Tahoma"/>
                <w:b/>
                <w:bCs/>
                <w:color w:val="000000"/>
                <w:sz w:val="20"/>
                <w:szCs w:val="20"/>
              </w:rPr>
            </w:pP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A144940"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Экстренн</w:t>
            </w:r>
            <w:r>
              <w:rPr>
                <w:rFonts w:ascii="Tahoma" w:hAnsi="Tahoma" w:cs="Tahoma"/>
                <w:color w:val="000000"/>
                <w:sz w:val="20"/>
                <w:szCs w:val="20"/>
              </w:rPr>
              <w:t>ая</w:t>
            </w:r>
            <w:r w:rsidRPr="00A169CB">
              <w:rPr>
                <w:rFonts w:ascii="Tahoma" w:hAnsi="Tahoma" w:cs="Tahoma"/>
                <w:color w:val="000000"/>
                <w:sz w:val="20"/>
                <w:szCs w:val="20"/>
              </w:rPr>
              <w:t xml:space="preserve"> тех</w:t>
            </w:r>
            <w:r>
              <w:rPr>
                <w:rFonts w:ascii="Tahoma" w:hAnsi="Tahoma" w:cs="Tahoma"/>
                <w:color w:val="000000"/>
                <w:sz w:val="20"/>
                <w:szCs w:val="20"/>
              </w:rPr>
              <w:t>поддержка</w:t>
            </w:r>
            <w:r w:rsidRPr="00A169CB">
              <w:rPr>
                <w:rFonts w:ascii="Tahoma" w:hAnsi="Tahoma" w:cs="Tahoma"/>
                <w:color w:val="000000"/>
                <w:sz w:val="20"/>
                <w:szCs w:val="20"/>
              </w:rPr>
              <w:t xml:space="preserve"> при системном сбое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4AE228" w14:textId="567CA674"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ED3046E" w14:textId="070AA4CF"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05DB905"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 №1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 </w:t>
            </w:r>
            <w:r w:rsidRPr="00A169CB">
              <w:rPr>
                <w:rFonts w:ascii="Tahoma" w:hAnsi="Tahoma" w:cs="Tahoma"/>
                <w:color w:val="000000"/>
                <w:sz w:val="20"/>
                <w:szCs w:val="20"/>
              </w:rPr>
              <w:t xml:space="preserve">(в случае согласия оказания услуг в объеме, количестве и на условиях, указанных в Приложении №1 к существенным требованиям/технической спецификации, то такое согласие необходимо подтвердить в </w:t>
            </w:r>
            <w:proofErr w:type="spellStart"/>
            <w:proofErr w:type="gramStart"/>
            <w:r w:rsidRPr="00A169CB">
              <w:rPr>
                <w:rFonts w:ascii="Tahoma" w:hAnsi="Tahoma" w:cs="Tahoma"/>
                <w:color w:val="000000"/>
                <w:sz w:val="20"/>
                <w:szCs w:val="20"/>
              </w:rPr>
              <w:t>ком.предложении</w:t>
            </w:r>
            <w:proofErr w:type="spellEnd"/>
            <w:proofErr w:type="gramEnd"/>
            <w:r>
              <w:rPr>
                <w:rFonts w:ascii="Tahoma" w:hAnsi="Tahoma" w:cs="Tahoma"/>
                <w:color w:val="000000"/>
                <w:sz w:val="20"/>
                <w:szCs w:val="20"/>
              </w:rPr>
              <w:t>.</w:t>
            </w:r>
          </w:p>
        </w:tc>
      </w:tr>
      <w:tr w:rsidR="0031241F" w:rsidRPr="00A169CB" w14:paraId="00B0AF74" w14:textId="77777777" w:rsidTr="00F56600">
        <w:trPr>
          <w:trHeight w:val="14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CAB053"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2</w:t>
            </w:r>
          </w:p>
        </w:tc>
        <w:tc>
          <w:tcPr>
            <w:tcW w:w="2000" w:type="dxa"/>
            <w:tcBorders>
              <w:top w:val="nil"/>
              <w:left w:val="nil"/>
              <w:bottom w:val="single" w:sz="4" w:space="0" w:color="auto"/>
              <w:right w:val="single" w:sz="4" w:space="0" w:color="auto"/>
            </w:tcBorders>
            <w:shd w:val="clear" w:color="auto" w:fill="auto"/>
            <w:vAlign w:val="center"/>
          </w:tcPr>
          <w:p w14:paraId="4ADB272F"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Обычн</w:t>
            </w:r>
            <w:r>
              <w:rPr>
                <w:rFonts w:ascii="Tahoma" w:hAnsi="Tahoma" w:cs="Tahoma"/>
                <w:color w:val="000000"/>
                <w:sz w:val="20"/>
                <w:szCs w:val="20"/>
              </w:rPr>
              <w:t>ая техподдержка</w:t>
            </w:r>
          </w:p>
        </w:tc>
        <w:tc>
          <w:tcPr>
            <w:tcW w:w="2410" w:type="dxa"/>
            <w:tcBorders>
              <w:top w:val="nil"/>
              <w:left w:val="nil"/>
              <w:bottom w:val="single" w:sz="4" w:space="0" w:color="auto"/>
              <w:right w:val="single" w:sz="4" w:space="0" w:color="auto"/>
            </w:tcBorders>
            <w:shd w:val="clear" w:color="auto" w:fill="auto"/>
            <w:vAlign w:val="center"/>
            <w:hideMark/>
          </w:tcPr>
          <w:p w14:paraId="547B1768" w14:textId="4821DF34"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nil"/>
              <w:left w:val="nil"/>
              <w:bottom w:val="single" w:sz="4" w:space="0" w:color="auto"/>
              <w:right w:val="single" w:sz="4" w:space="0" w:color="auto"/>
            </w:tcBorders>
            <w:shd w:val="clear" w:color="auto" w:fill="auto"/>
            <w:vAlign w:val="center"/>
            <w:hideMark/>
          </w:tcPr>
          <w:p w14:paraId="113DC8C0" w14:textId="3E61458F"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nil"/>
              <w:left w:val="nil"/>
              <w:bottom w:val="single" w:sz="4" w:space="0" w:color="auto"/>
              <w:right w:val="single" w:sz="4" w:space="0" w:color="auto"/>
            </w:tcBorders>
            <w:shd w:val="clear" w:color="auto" w:fill="auto"/>
            <w:vAlign w:val="center"/>
            <w:hideMark/>
          </w:tcPr>
          <w:p w14:paraId="0A4B2AAC"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19BD9F70" w14:textId="77777777" w:rsidTr="00F56600">
        <w:trPr>
          <w:trHeight w:val="14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54793A4"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3</w:t>
            </w:r>
          </w:p>
        </w:tc>
        <w:tc>
          <w:tcPr>
            <w:tcW w:w="2000" w:type="dxa"/>
            <w:tcBorders>
              <w:top w:val="nil"/>
              <w:left w:val="nil"/>
              <w:bottom w:val="single" w:sz="4" w:space="0" w:color="auto"/>
              <w:right w:val="single" w:sz="4" w:space="0" w:color="auto"/>
            </w:tcBorders>
            <w:shd w:val="clear" w:color="auto" w:fill="auto"/>
            <w:vAlign w:val="center"/>
          </w:tcPr>
          <w:p w14:paraId="75F7AB48"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Техподдержка по «горячей линии»</w:t>
            </w:r>
          </w:p>
        </w:tc>
        <w:tc>
          <w:tcPr>
            <w:tcW w:w="2410" w:type="dxa"/>
            <w:tcBorders>
              <w:top w:val="nil"/>
              <w:left w:val="nil"/>
              <w:bottom w:val="single" w:sz="4" w:space="0" w:color="auto"/>
              <w:right w:val="single" w:sz="4" w:space="0" w:color="auto"/>
            </w:tcBorders>
            <w:shd w:val="clear" w:color="auto" w:fill="auto"/>
            <w:vAlign w:val="center"/>
            <w:hideMark/>
          </w:tcPr>
          <w:p w14:paraId="3972D10C" w14:textId="4B8F00E3"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nil"/>
              <w:left w:val="nil"/>
              <w:bottom w:val="single" w:sz="4" w:space="0" w:color="auto"/>
              <w:right w:val="single" w:sz="4" w:space="0" w:color="auto"/>
            </w:tcBorders>
            <w:shd w:val="clear" w:color="auto" w:fill="auto"/>
            <w:vAlign w:val="center"/>
            <w:hideMark/>
          </w:tcPr>
          <w:p w14:paraId="04CA7A2D" w14:textId="34B646CE"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nil"/>
              <w:left w:val="nil"/>
              <w:bottom w:val="single" w:sz="4" w:space="0" w:color="auto"/>
              <w:right w:val="single" w:sz="4" w:space="0" w:color="auto"/>
            </w:tcBorders>
            <w:shd w:val="clear" w:color="auto" w:fill="auto"/>
            <w:vAlign w:val="center"/>
            <w:hideMark/>
          </w:tcPr>
          <w:p w14:paraId="66BDC864"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181AB5CB"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A4FE0"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4</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CF70317" w14:textId="77777777" w:rsidR="0031241F" w:rsidRPr="00A169CB" w:rsidRDefault="0031241F" w:rsidP="00F56600">
            <w:pPr>
              <w:spacing w:line="240" w:lineRule="auto"/>
              <w:rPr>
                <w:rFonts w:ascii="Tahoma" w:hAnsi="Tahoma" w:cs="Tahoma"/>
                <w:color w:val="000000"/>
                <w:sz w:val="20"/>
                <w:szCs w:val="20"/>
              </w:rPr>
            </w:pPr>
          </w:p>
          <w:p w14:paraId="1B3E6479" w14:textId="77777777" w:rsidR="0031241F" w:rsidRPr="00A169CB" w:rsidRDefault="0031241F" w:rsidP="00F56600">
            <w:pPr>
              <w:spacing w:line="240" w:lineRule="auto"/>
              <w:rPr>
                <w:rFonts w:ascii="Tahoma" w:hAnsi="Tahoma" w:cs="Tahoma"/>
                <w:sz w:val="20"/>
                <w:szCs w:val="20"/>
              </w:rPr>
            </w:pPr>
            <w:r w:rsidRPr="00A169CB">
              <w:rPr>
                <w:rFonts w:ascii="Tahoma" w:hAnsi="Tahoma" w:cs="Tahoma"/>
                <w:sz w:val="20"/>
                <w:szCs w:val="20"/>
              </w:rPr>
              <w:t>Профилактические инспекционные обследования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24A3" w14:textId="1CA39B71"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6147" w14:textId="4FC72E18"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8F05" w14:textId="7777777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 xml:space="preserve">согласно Приложению№1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7F7B5972"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F3B4"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5</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2DE1AC2"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Обслуживание ПО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3A33" w14:textId="415ACD54"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6996E" w14:textId="0DEC67E7"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082C" w14:textId="0E52E18D"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45B25473"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365F9"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lastRenderedPageBreak/>
              <w:t>6</w:t>
            </w:r>
          </w:p>
        </w:tc>
        <w:tc>
          <w:tcPr>
            <w:tcW w:w="2000" w:type="dxa"/>
            <w:tcBorders>
              <w:top w:val="single" w:sz="4" w:space="0" w:color="auto"/>
              <w:left w:val="nil"/>
              <w:bottom w:val="single" w:sz="4" w:space="0" w:color="auto"/>
              <w:right w:val="single" w:sz="4" w:space="0" w:color="auto"/>
            </w:tcBorders>
            <w:shd w:val="clear" w:color="auto" w:fill="auto"/>
            <w:vAlign w:val="center"/>
          </w:tcPr>
          <w:p w14:paraId="7B0BC929"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Предоставление обновленн</w:t>
            </w:r>
            <w:r>
              <w:rPr>
                <w:rFonts w:ascii="Tahoma" w:hAnsi="Tahoma" w:cs="Tahoma"/>
                <w:color w:val="000000"/>
                <w:sz w:val="20"/>
                <w:szCs w:val="20"/>
              </w:rPr>
              <w:t>ых информационных материалов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312395" w14:textId="5383E322"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2EBE02" w14:textId="29A73015"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23C1304" w14:textId="6CBF9F65"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r w:rsidR="0031241F" w:rsidRPr="00A169CB" w14:paraId="6CCEF12C" w14:textId="77777777" w:rsidTr="00F56600">
        <w:trPr>
          <w:trHeight w:val="14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55E8B01" w14:textId="77777777" w:rsidR="0031241F" w:rsidRPr="00A169CB" w:rsidRDefault="0031241F" w:rsidP="00F56600">
            <w:pPr>
              <w:spacing w:line="240" w:lineRule="auto"/>
              <w:jc w:val="right"/>
              <w:rPr>
                <w:rFonts w:ascii="Tahoma" w:hAnsi="Tahoma" w:cs="Tahoma"/>
                <w:color w:val="000000"/>
                <w:sz w:val="20"/>
                <w:szCs w:val="20"/>
              </w:rPr>
            </w:pPr>
            <w:r w:rsidRPr="00A169CB">
              <w:rPr>
                <w:rFonts w:ascii="Tahoma" w:hAnsi="Tahoma" w:cs="Tahoma"/>
                <w:color w:val="000000"/>
                <w:sz w:val="20"/>
                <w:szCs w:val="20"/>
              </w:rPr>
              <w:t>7</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7078D49" w14:textId="77777777" w:rsidR="0031241F" w:rsidRPr="00A169CB" w:rsidRDefault="0031241F" w:rsidP="00F56600">
            <w:pPr>
              <w:spacing w:line="240" w:lineRule="auto"/>
              <w:rPr>
                <w:rFonts w:ascii="Tahoma" w:hAnsi="Tahoma" w:cs="Tahoma"/>
                <w:color w:val="000000"/>
                <w:sz w:val="20"/>
                <w:szCs w:val="20"/>
              </w:rPr>
            </w:pPr>
            <w:r w:rsidRPr="00A169CB">
              <w:rPr>
                <w:rFonts w:ascii="Tahoma" w:hAnsi="Tahoma" w:cs="Tahoma"/>
                <w:color w:val="000000"/>
                <w:sz w:val="20"/>
                <w:szCs w:val="20"/>
              </w:rPr>
              <w:t>Ремонт и замена вышедшего из строя аппаратного обеспечения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4273F" w14:textId="3865D6FE"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w:t>
            </w:r>
            <w:proofErr w:type="spellStart"/>
            <w:r>
              <w:rPr>
                <w:rFonts w:ascii="Tahoma" w:hAnsi="Tahoma" w:cs="Tahoma"/>
                <w:color w:val="000000"/>
                <w:sz w:val="20"/>
                <w:szCs w:val="20"/>
              </w:rPr>
              <w:t>техни</w:t>
            </w:r>
            <w:r w:rsidR="00F56600">
              <w:rPr>
                <w:rFonts w:ascii="Tahoma" w:hAnsi="Tahoma" w:cs="Tahoma"/>
                <w:color w:val="000000"/>
                <w:sz w:val="20"/>
                <w:szCs w:val="20"/>
              </w:rPr>
              <w:t>-</w:t>
            </w:r>
            <w:r>
              <w:rPr>
                <w:rFonts w:ascii="Tahoma" w:hAnsi="Tahoma" w:cs="Tahoma"/>
                <w:color w:val="000000"/>
                <w:sz w:val="20"/>
                <w:szCs w:val="20"/>
              </w:rPr>
              <w:t>ческим</w:t>
            </w:r>
            <w:proofErr w:type="spellEnd"/>
            <w:r>
              <w:rPr>
                <w:rFonts w:ascii="Tahoma" w:hAnsi="Tahoma" w:cs="Tahoma"/>
                <w:color w:val="000000"/>
                <w:sz w:val="20"/>
                <w:szCs w:val="20"/>
              </w:rPr>
              <w:t xml:space="preserve">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2944C" w14:textId="35F596CE"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9FFD8E" w14:textId="05AD8478" w:rsidR="0031241F" w:rsidRPr="00A169CB" w:rsidRDefault="0031241F" w:rsidP="00F56600">
            <w:pPr>
              <w:spacing w:line="240" w:lineRule="auto"/>
              <w:rPr>
                <w:rFonts w:ascii="Tahoma" w:hAnsi="Tahoma" w:cs="Tahoma"/>
                <w:color w:val="000000"/>
                <w:sz w:val="20"/>
                <w:szCs w:val="20"/>
              </w:rPr>
            </w:pPr>
            <w:r>
              <w:rPr>
                <w:rFonts w:ascii="Tahoma" w:hAnsi="Tahoma" w:cs="Tahoma"/>
                <w:color w:val="000000"/>
                <w:sz w:val="20"/>
                <w:szCs w:val="20"/>
              </w:rPr>
              <w:t>согласно Приложению</w:t>
            </w:r>
            <w:r w:rsidR="00F56600">
              <w:rPr>
                <w:rFonts w:ascii="Tahoma" w:hAnsi="Tahoma" w:cs="Tahoma"/>
                <w:color w:val="000000"/>
                <w:sz w:val="20"/>
                <w:szCs w:val="20"/>
              </w:rPr>
              <w:t xml:space="preserve"> </w:t>
            </w:r>
            <w:r>
              <w:rPr>
                <w:rFonts w:ascii="Tahoma" w:hAnsi="Tahoma" w:cs="Tahoma"/>
                <w:color w:val="000000"/>
                <w:sz w:val="20"/>
                <w:szCs w:val="20"/>
              </w:rPr>
              <w:t xml:space="preserve">№1 </w:t>
            </w:r>
            <w:r w:rsidRPr="00A169CB">
              <w:rPr>
                <w:rFonts w:ascii="Tahoma" w:hAnsi="Tahoma" w:cs="Tahoma"/>
                <w:color w:val="000000"/>
                <w:sz w:val="20"/>
                <w:szCs w:val="20"/>
              </w:rPr>
              <w:t>к</w:t>
            </w:r>
            <w:r>
              <w:rPr>
                <w:rFonts w:ascii="Tahoma" w:hAnsi="Tahoma" w:cs="Tahoma"/>
                <w:color w:val="000000"/>
                <w:sz w:val="20"/>
                <w:szCs w:val="20"/>
              </w:rPr>
              <w:t xml:space="preserve"> Существенным/техническим требованиям</w:t>
            </w:r>
          </w:p>
        </w:tc>
      </w:tr>
    </w:tbl>
    <w:p w14:paraId="5A0714DA" w14:textId="77777777" w:rsidR="0031241F" w:rsidRDefault="0031241F" w:rsidP="0031241F">
      <w:pPr>
        <w:jc w:val="center"/>
        <w:rPr>
          <w:rFonts w:ascii="Tahoma" w:hAnsi="Tahoma" w:cs="Tahoma"/>
          <w:b/>
          <w:color w:val="000000"/>
          <w:sz w:val="20"/>
          <w:szCs w:val="20"/>
        </w:rPr>
      </w:pPr>
    </w:p>
    <w:p w14:paraId="12C1E345" w14:textId="77777777" w:rsidR="0031241F" w:rsidRDefault="0031241F" w:rsidP="0031241F">
      <w:pPr>
        <w:pStyle w:val="af3"/>
        <w:jc w:val="right"/>
        <w:rPr>
          <w:rFonts w:ascii="Tahoma" w:hAnsi="Tahoma" w:cs="Tahoma"/>
          <w:sz w:val="20"/>
          <w:szCs w:val="20"/>
        </w:rPr>
      </w:pPr>
      <w:r w:rsidRPr="00155F4A">
        <w:rPr>
          <w:rFonts w:ascii="Tahoma" w:hAnsi="Tahoma" w:cs="Tahoma"/>
          <w:sz w:val="20"/>
          <w:szCs w:val="20"/>
        </w:rPr>
        <w:t xml:space="preserve">Приложение №1 к </w:t>
      </w:r>
      <w:r w:rsidRPr="00155F4A">
        <w:rPr>
          <w:rFonts w:ascii="Tahoma" w:hAnsi="Tahoma" w:cs="Tahoma"/>
          <w:i/>
          <w:sz w:val="20"/>
          <w:szCs w:val="20"/>
        </w:rPr>
        <w:t>Существенным</w:t>
      </w:r>
      <w:r w:rsidRPr="00155F4A">
        <w:rPr>
          <w:rFonts w:ascii="Tahoma" w:hAnsi="Tahoma" w:cs="Tahoma"/>
          <w:sz w:val="20"/>
          <w:szCs w:val="20"/>
        </w:rPr>
        <w:t>/техническим требованиям</w:t>
      </w:r>
    </w:p>
    <w:p w14:paraId="3338933A" w14:textId="77777777" w:rsidR="0031241F" w:rsidRPr="00155F4A" w:rsidRDefault="0031241F" w:rsidP="0031241F">
      <w:pPr>
        <w:pStyle w:val="af3"/>
        <w:rPr>
          <w:rFonts w:ascii="Tahoma" w:hAnsi="Tahoma" w:cs="Tahoma"/>
          <w:sz w:val="20"/>
          <w:szCs w:val="20"/>
        </w:rPr>
      </w:pPr>
    </w:p>
    <w:p w14:paraId="1C74E4A6" w14:textId="77777777" w:rsidR="0031241F" w:rsidRPr="007C602A" w:rsidRDefault="0031241F" w:rsidP="0031241F">
      <w:pPr>
        <w:pStyle w:val="af3"/>
        <w:jc w:val="center"/>
        <w:rPr>
          <w:rFonts w:ascii="Tahoma" w:hAnsi="Tahoma" w:cs="Tahoma"/>
          <w:b/>
          <w:sz w:val="20"/>
          <w:szCs w:val="20"/>
        </w:rPr>
      </w:pPr>
      <w:r w:rsidRPr="00155F4A">
        <w:rPr>
          <w:rFonts w:ascii="Tahoma" w:hAnsi="Tahoma" w:cs="Tahoma"/>
          <w:b/>
          <w:sz w:val="20"/>
          <w:szCs w:val="20"/>
        </w:rPr>
        <w:t xml:space="preserve">Требования к технической </w:t>
      </w:r>
      <w:r w:rsidRPr="00A84FA0">
        <w:rPr>
          <w:rFonts w:ascii="Tahoma" w:hAnsi="Tahoma" w:cs="Tahoma"/>
          <w:b/>
          <w:sz w:val="20"/>
          <w:szCs w:val="20"/>
        </w:rPr>
        <w:t xml:space="preserve">поддержке </w:t>
      </w:r>
      <w:r w:rsidRPr="00A84FA0">
        <w:rPr>
          <w:rFonts w:ascii="Tahoma" w:hAnsi="Tahoma" w:cs="Tahoma"/>
          <w:b/>
          <w:bCs/>
          <w:sz w:val="20"/>
          <w:szCs w:val="20"/>
        </w:rPr>
        <w:t xml:space="preserve">и послегарантийному обслуживанию </w:t>
      </w:r>
      <w:r w:rsidRPr="00352B8A">
        <w:rPr>
          <w:rFonts w:ascii="Tahoma" w:hAnsi="Tahoma" w:cs="Tahoma"/>
          <w:b/>
          <w:sz w:val="20"/>
          <w:szCs w:val="20"/>
        </w:rPr>
        <w:t>аппаратного обеспечения и ПО</w:t>
      </w:r>
      <w:r w:rsidRPr="00A84FA0">
        <w:rPr>
          <w:rFonts w:ascii="Tahoma" w:hAnsi="Tahoma" w:cs="Tahoma"/>
          <w:b/>
          <w:sz w:val="20"/>
          <w:szCs w:val="20"/>
        </w:rPr>
        <w:t xml:space="preserve"> </w:t>
      </w:r>
      <w:r>
        <w:rPr>
          <w:rFonts w:ascii="Tahoma" w:hAnsi="Tahoma" w:cs="Tahoma"/>
          <w:b/>
          <w:color w:val="000000"/>
          <w:sz w:val="20"/>
          <w:szCs w:val="20"/>
          <w:lang w:val="en-US"/>
        </w:rPr>
        <w:t>Huawei</w:t>
      </w:r>
    </w:p>
    <w:tbl>
      <w:tblPr>
        <w:tblW w:w="11596" w:type="dxa"/>
        <w:tblInd w:w="-382" w:type="dxa"/>
        <w:tblLayout w:type="fixed"/>
        <w:tblLook w:val="04A0" w:firstRow="1" w:lastRow="0" w:firstColumn="1" w:lastColumn="0" w:noHBand="0" w:noVBand="1"/>
      </w:tblPr>
      <w:tblGrid>
        <w:gridCol w:w="666"/>
        <w:gridCol w:w="10349"/>
        <w:gridCol w:w="581"/>
      </w:tblGrid>
      <w:tr w:rsidR="0031241F" w:rsidRPr="00D76718" w14:paraId="147B4A2E" w14:textId="77777777" w:rsidTr="00F56600">
        <w:trPr>
          <w:gridBefore w:val="1"/>
          <w:gridAfter w:val="1"/>
          <w:wBefore w:w="666" w:type="dxa"/>
          <w:wAfter w:w="581" w:type="dxa"/>
        </w:trPr>
        <w:tc>
          <w:tcPr>
            <w:tcW w:w="10349" w:type="dxa"/>
          </w:tcPr>
          <w:p w14:paraId="4B748035" w14:textId="67013D10" w:rsidR="0031241F" w:rsidRPr="00D76718" w:rsidRDefault="0031241F" w:rsidP="00D31DAC">
            <w:pPr>
              <w:pStyle w:val="af3"/>
              <w:rPr>
                <w:rFonts w:ascii="Tahoma" w:hAnsi="Tahoma" w:cs="Tahoma"/>
                <w:sz w:val="18"/>
                <w:szCs w:val="18"/>
                <w:lang w:eastAsia="zh-CN"/>
              </w:rPr>
            </w:pPr>
            <w:r w:rsidRPr="00D76718">
              <w:rPr>
                <w:rFonts w:ascii="Tahoma" w:hAnsi="Tahoma" w:cs="Tahoma"/>
                <w:sz w:val="18"/>
                <w:szCs w:val="18"/>
              </w:rPr>
              <w:t xml:space="preserve">Техническая поддержка и послегарантийное обслуживание, предоставляемые Исполнителем, должны включать </w:t>
            </w:r>
            <w:r w:rsidRPr="00D76718">
              <w:rPr>
                <w:rFonts w:ascii="Tahoma" w:hAnsi="Tahoma" w:cs="Tahoma"/>
                <w:sz w:val="18"/>
                <w:szCs w:val="18"/>
                <w:lang w:eastAsia="zh-CN"/>
              </w:rPr>
              <w:t xml:space="preserve">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w:t>
            </w:r>
            <w:r w:rsidRPr="00D76718">
              <w:rPr>
                <w:rFonts w:ascii="Tahoma" w:hAnsi="Tahoma" w:cs="Tahoma"/>
                <w:sz w:val="18"/>
                <w:szCs w:val="18"/>
              </w:rPr>
              <w:t>обновленных информационных материалов</w:t>
            </w:r>
            <w:r w:rsidRPr="00D76718">
              <w:rPr>
                <w:rFonts w:ascii="Tahoma" w:hAnsi="Tahoma" w:cs="Tahoma"/>
                <w:sz w:val="18"/>
                <w:szCs w:val="18"/>
                <w:lang w:eastAsia="zh-CN"/>
              </w:rPr>
              <w:t xml:space="preserve">, </w:t>
            </w:r>
            <w:r w:rsidRPr="00D76718">
              <w:rPr>
                <w:rFonts w:ascii="Tahoma" w:hAnsi="Tahoma" w:cs="Tahoma"/>
                <w:sz w:val="18"/>
                <w:szCs w:val="18"/>
              </w:rPr>
              <w:t>Ремонт и замену вышедшего из строя аппаратного обеспечения</w:t>
            </w:r>
            <w:r w:rsidRPr="00D76718">
              <w:rPr>
                <w:rFonts w:ascii="Tahoma" w:hAnsi="Tahoma" w:cs="Tahoma"/>
                <w:sz w:val="18"/>
                <w:szCs w:val="18"/>
                <w:lang w:eastAsia="zh-CN"/>
              </w:rPr>
              <w:t>.</w:t>
            </w:r>
          </w:p>
          <w:p w14:paraId="4F674B2B" w14:textId="77777777" w:rsidR="0031241F" w:rsidRPr="00D76718" w:rsidRDefault="0031241F" w:rsidP="00D31DAC">
            <w:pPr>
              <w:pStyle w:val="af3"/>
              <w:rPr>
                <w:rFonts w:ascii="Tahoma" w:hAnsi="Tahoma" w:cs="Tahoma"/>
                <w:sz w:val="18"/>
                <w:szCs w:val="18"/>
                <w:lang w:eastAsia="zh-CN"/>
              </w:rPr>
            </w:pPr>
          </w:p>
          <w:p w14:paraId="48BB8943"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Таблица видов Услуг по технической поддержке и послегарантийному обслуживанию:</w:t>
            </w:r>
          </w:p>
          <w:p w14:paraId="5D8DA49B" w14:textId="77777777" w:rsidR="0031241F" w:rsidRPr="00D76718" w:rsidRDefault="0031241F" w:rsidP="00D31DAC">
            <w:pPr>
              <w:pStyle w:val="af3"/>
              <w:rPr>
                <w:rFonts w:ascii="Tahoma" w:eastAsia="SimSun" w:hAnsi="Tahoma" w:cs="Tahoma"/>
                <w:b/>
                <w:noProof/>
                <w:sz w:val="18"/>
                <w:szCs w:val="18"/>
              </w:rPr>
            </w:pPr>
          </w:p>
          <w:tbl>
            <w:tblPr>
              <w:tblW w:w="1022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6266"/>
              <w:gridCol w:w="3260"/>
              <w:gridCol w:w="385"/>
              <w:gridCol w:w="34"/>
            </w:tblGrid>
            <w:tr w:rsidR="0031241F" w:rsidRPr="00D76718" w14:paraId="78799DBE" w14:textId="77777777" w:rsidTr="00F56600">
              <w:trPr>
                <w:gridAfter w:val="2"/>
                <w:wAfter w:w="419" w:type="dxa"/>
                <w:trHeight w:val="83"/>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1DF0C346"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Вид услуг</w:t>
                  </w:r>
                </w:p>
              </w:tc>
              <w:tc>
                <w:tcPr>
                  <w:tcW w:w="32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8801CA9" w14:textId="77777777" w:rsidR="0031241F" w:rsidRPr="00D76718" w:rsidRDefault="0031241F" w:rsidP="00D31DAC">
                  <w:pPr>
                    <w:pStyle w:val="af3"/>
                    <w:rPr>
                      <w:rFonts w:ascii="Tahoma" w:eastAsia="SimSun" w:hAnsi="Tahoma" w:cs="Tahoma"/>
                      <w:b/>
                      <w:noProof/>
                      <w:sz w:val="18"/>
                      <w:szCs w:val="18"/>
                      <w:lang w:val="en-US"/>
                    </w:rPr>
                  </w:pPr>
                  <w:r w:rsidRPr="00D76718">
                    <w:rPr>
                      <w:rFonts w:ascii="Tahoma" w:eastAsia="SimSun" w:hAnsi="Tahoma" w:cs="Tahoma"/>
                      <w:b/>
                      <w:noProof/>
                      <w:sz w:val="18"/>
                      <w:szCs w:val="18"/>
                    </w:rPr>
                    <w:t>Пакет</w:t>
                  </w:r>
                </w:p>
                <w:p w14:paraId="25D85D22" w14:textId="77777777" w:rsidR="0031241F" w:rsidRPr="00D76718" w:rsidRDefault="0031241F" w:rsidP="00D31DAC">
                  <w:pPr>
                    <w:pStyle w:val="af3"/>
                    <w:rPr>
                      <w:rFonts w:ascii="Tahoma" w:eastAsia="SimSun" w:hAnsi="Tahoma" w:cs="Tahoma"/>
                      <w:b/>
                      <w:noProof/>
                      <w:sz w:val="18"/>
                      <w:szCs w:val="18"/>
                      <w:lang w:val="en-US"/>
                    </w:rPr>
                  </w:pPr>
                  <w:r w:rsidRPr="00D76718">
                    <w:rPr>
                      <w:rFonts w:ascii="Tahoma" w:eastAsia="SimSun" w:hAnsi="Tahoma" w:cs="Tahoma"/>
                      <w:b/>
                      <w:noProof/>
                      <w:sz w:val="18"/>
                      <w:szCs w:val="18"/>
                      <w:lang w:val="en-US"/>
                    </w:rPr>
                    <w:t>Обслуживания</w:t>
                  </w:r>
                </w:p>
              </w:tc>
            </w:tr>
            <w:tr w:rsidR="0031241F" w:rsidRPr="00D76718" w14:paraId="500AEBD1" w14:textId="77777777" w:rsidTr="00F56600">
              <w:trPr>
                <w:gridAfter w:val="2"/>
                <w:wAfter w:w="419" w:type="dxa"/>
                <w:trHeight w:hRule="exact" w:val="503"/>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6CA56B4C" w14:textId="77777777" w:rsidR="0031241F" w:rsidRPr="00D76718" w:rsidRDefault="0031241F" w:rsidP="00D31DAC">
                  <w:pPr>
                    <w:pStyle w:val="af3"/>
                    <w:rPr>
                      <w:rFonts w:ascii="Tahoma" w:eastAsia="SimSun" w:hAnsi="Tahoma" w:cs="Tahoma"/>
                      <w:b/>
                      <w:sz w:val="18"/>
                      <w:szCs w:val="18"/>
                      <w:lang w:eastAsia="zh-CN"/>
                    </w:rPr>
                  </w:pPr>
                  <w:r w:rsidRPr="00D76718">
                    <w:rPr>
                      <w:rFonts w:ascii="Tahoma" w:eastAsia="SimSun" w:hAnsi="Tahoma" w:cs="Tahoma"/>
                      <w:b/>
                      <w:sz w:val="18"/>
                      <w:szCs w:val="18"/>
                    </w:rPr>
                    <w:t>1. Экстренная техподдержка при системном сбое</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122465" w14:textId="77777777" w:rsidR="0031241F" w:rsidRPr="00D76718" w:rsidRDefault="0031241F" w:rsidP="00D31DAC">
                  <w:pPr>
                    <w:pStyle w:val="af3"/>
                    <w:rPr>
                      <w:rFonts w:ascii="Tahoma" w:eastAsia="SimSun" w:hAnsi="Tahoma" w:cs="Tahoma"/>
                      <w:b/>
                      <w:noProof/>
                      <w:sz w:val="18"/>
                      <w:szCs w:val="18"/>
                      <w:lang w:val="en-US"/>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31241F" w:rsidRPr="00D76718" w14:paraId="3B554AE7" w14:textId="77777777" w:rsidTr="00F56600">
              <w:trPr>
                <w:gridAfter w:val="2"/>
                <w:wAfter w:w="419" w:type="dxa"/>
                <w:trHeight w:val="263"/>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4E058272"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2. Обычная техподдержка</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6A413B"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sym w:font="Wingdings" w:char="F075"/>
                  </w:r>
                </w:p>
              </w:tc>
            </w:tr>
            <w:tr w:rsidR="0031241F" w:rsidRPr="00D76718" w14:paraId="5B4659D7" w14:textId="77777777" w:rsidTr="00F56600">
              <w:trPr>
                <w:gridAfter w:val="2"/>
                <w:wAfter w:w="419" w:type="dxa"/>
                <w:trHeight w:val="267"/>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52274AEC"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3. Техподдержка по «горячей линии»</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87212C1"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sym w:font="Wingdings" w:char="F075"/>
                  </w:r>
                </w:p>
              </w:tc>
            </w:tr>
            <w:tr w:rsidR="0031241F" w:rsidRPr="00D76718" w14:paraId="3255CD9C" w14:textId="77777777" w:rsidTr="00F56600">
              <w:trPr>
                <w:gridAfter w:val="2"/>
                <w:wAfter w:w="419" w:type="dxa"/>
                <w:trHeight w:val="555"/>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34F1843E"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4. Инспекционные профилактические</w:t>
                  </w:r>
                </w:p>
                <w:p w14:paraId="306B1105"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обследования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78C622"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31241F" w:rsidRPr="00D76718" w14:paraId="10736A32" w14:textId="77777777" w:rsidTr="00F56600">
              <w:trPr>
                <w:gridAfter w:val="2"/>
                <w:wAfter w:w="419" w:type="dxa"/>
                <w:trHeight w:val="70"/>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20BDA98C"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5. Обслуживание</w:t>
                  </w:r>
                </w:p>
                <w:p w14:paraId="271E2B77"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ПО</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76324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31241F" w:rsidRPr="00D76718" w14:paraId="357B2B7F" w14:textId="77777777" w:rsidTr="00F56600">
              <w:trPr>
                <w:gridAfter w:val="2"/>
                <w:wAfter w:w="419" w:type="dxa"/>
                <w:trHeight w:val="214"/>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36BDAD92"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6. Предоставление обновленных информационных материалов</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B896BA" w14:textId="77777777" w:rsidR="0031241F" w:rsidRPr="00D76718" w:rsidRDefault="0031241F" w:rsidP="00D31DAC">
                  <w:pPr>
                    <w:pStyle w:val="af3"/>
                    <w:rPr>
                      <w:rFonts w:ascii="Tahoma" w:eastAsia="SimSun" w:hAnsi="Tahoma" w:cs="Tahoma"/>
                      <w:b/>
                      <w:noProof/>
                      <w:sz w:val="18"/>
                      <w:szCs w:val="18"/>
                      <w:lang w:eastAsia="zh-CN"/>
                    </w:rPr>
                  </w:pPr>
                  <w:r w:rsidRPr="00D76718">
                    <w:rPr>
                      <w:rFonts w:ascii="Tahoma" w:eastAsia="SimSun" w:hAnsi="Tahoma" w:cs="Tahoma"/>
                      <w:b/>
                      <w:noProof/>
                      <w:sz w:val="18"/>
                      <w:szCs w:val="18"/>
                    </w:rPr>
                    <w:sym w:font="Wingdings" w:char="F075"/>
                  </w:r>
                </w:p>
              </w:tc>
            </w:tr>
            <w:tr w:rsidR="0031241F" w:rsidRPr="00D76718" w14:paraId="3004886A" w14:textId="77777777" w:rsidTr="00F56600">
              <w:trPr>
                <w:gridAfter w:val="2"/>
                <w:wAfter w:w="419" w:type="dxa"/>
                <w:trHeight w:val="81"/>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51407D61"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7. Ремонт и замена вышедшего из строя аппаратного обеспечения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216CEB3"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sym w:font="Wingdings" w:char="F075"/>
                  </w:r>
                </w:p>
              </w:tc>
            </w:tr>
            <w:tr w:rsidR="0031241F" w:rsidRPr="00D76718" w14:paraId="29E8B93F"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 w:type="dxa"/>
              </w:trPr>
              <w:tc>
                <w:tcPr>
                  <w:tcW w:w="284" w:type="dxa"/>
                </w:tcPr>
                <w:p w14:paraId="38F206C0" w14:textId="77777777" w:rsidR="0031241F" w:rsidRPr="00D76718" w:rsidRDefault="0031241F" w:rsidP="00D31DAC">
                  <w:pPr>
                    <w:pStyle w:val="af3"/>
                    <w:rPr>
                      <w:rFonts w:ascii="Tahoma" w:eastAsia="SimSun" w:hAnsi="Tahoma" w:cs="Tahoma"/>
                      <w:noProof/>
                      <w:sz w:val="18"/>
                      <w:szCs w:val="18"/>
                    </w:rPr>
                  </w:pPr>
                </w:p>
              </w:tc>
              <w:tc>
                <w:tcPr>
                  <w:tcW w:w="9911" w:type="dxa"/>
                  <w:gridSpan w:val="3"/>
                  <w:hideMark/>
                </w:tcPr>
                <w:p w14:paraId="37F9CF17" w14:textId="77777777" w:rsidR="0031241F" w:rsidRPr="00D76718" w:rsidRDefault="0031241F" w:rsidP="00D31DAC">
                  <w:pPr>
                    <w:pStyle w:val="af3"/>
                    <w:rPr>
                      <w:rFonts w:ascii="Tahoma" w:eastAsia="SimSun" w:hAnsi="Tahoma" w:cs="Tahoma"/>
                      <w:b/>
                      <w:bCs/>
                      <w:noProof/>
                      <w:sz w:val="18"/>
                      <w:szCs w:val="18"/>
                    </w:rPr>
                  </w:pPr>
                </w:p>
                <w:p w14:paraId="058A68F2" w14:textId="77777777" w:rsidR="0031241F" w:rsidRPr="00D76718" w:rsidRDefault="0031241F" w:rsidP="00D31DAC">
                  <w:pPr>
                    <w:pStyle w:val="af3"/>
                    <w:rPr>
                      <w:rFonts w:ascii="Tahoma" w:eastAsia="SimSun" w:hAnsi="Tahoma" w:cs="Tahoma"/>
                      <w:b/>
                      <w:bCs/>
                      <w:noProof/>
                      <w:sz w:val="18"/>
                      <w:szCs w:val="18"/>
                    </w:rPr>
                  </w:pPr>
                  <w:r w:rsidRPr="00D76718">
                    <w:rPr>
                      <w:rFonts w:ascii="Tahoma" w:eastAsia="SimSun" w:hAnsi="Tahoma" w:cs="Tahoma"/>
                      <w:b/>
                      <w:bCs/>
                      <w:noProof/>
                      <w:sz w:val="18"/>
                      <w:szCs w:val="18"/>
                    </w:rPr>
                    <w:t>Примечание:</w:t>
                  </w:r>
                </w:p>
              </w:tc>
            </w:tr>
            <w:tr w:rsidR="0031241F" w:rsidRPr="00D76718" w14:paraId="51D5EA40"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 w:type="dxa"/>
                <w:trHeight w:val="150"/>
              </w:trPr>
              <w:tc>
                <w:tcPr>
                  <w:tcW w:w="284" w:type="dxa"/>
                </w:tcPr>
                <w:p w14:paraId="60177B9A" w14:textId="77777777" w:rsidR="0031241F" w:rsidRPr="00D76718" w:rsidRDefault="0031241F" w:rsidP="00D31DAC">
                  <w:pPr>
                    <w:pStyle w:val="af3"/>
                    <w:rPr>
                      <w:rFonts w:ascii="Tahoma" w:eastAsia="SimSun" w:hAnsi="Tahoma" w:cs="Tahoma"/>
                      <w:noProof/>
                      <w:sz w:val="18"/>
                      <w:szCs w:val="18"/>
                      <w:lang w:val="en-US"/>
                    </w:rPr>
                  </w:pPr>
                </w:p>
              </w:tc>
              <w:tc>
                <w:tcPr>
                  <w:tcW w:w="9911" w:type="dxa"/>
                  <w:gridSpan w:val="3"/>
                </w:tcPr>
                <w:p w14:paraId="7FEDBB5A" w14:textId="35906D00"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t xml:space="preserve"> Исключая техподдержку на объекте связи (сайте) Заказчика, имеется ввиду только поддержка в дистанционном режиме по телефону либо модему.</w:t>
                  </w:r>
                </w:p>
                <w:p w14:paraId="5E3967ED" w14:textId="77777777" w:rsidR="0031241F" w:rsidRPr="00D76718" w:rsidRDefault="0031241F" w:rsidP="00D31DAC">
                  <w:pPr>
                    <w:pStyle w:val="af3"/>
                    <w:rPr>
                      <w:rFonts w:ascii="Tahoma" w:eastAsia="SimSun" w:hAnsi="Tahoma" w:cs="Tahoma"/>
                      <w:noProof/>
                      <w:sz w:val="18"/>
                      <w:szCs w:val="18"/>
                    </w:rPr>
                  </w:pPr>
                </w:p>
                <w:p w14:paraId="5B54CF3B"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 xml:space="preserve">Если в перечень услуг, купленных Заказчиком, не входит обслуживание на месте, но Заказчик выдвигает требования о необходимости его проведения, то производится отдельная оплата. </w:t>
                  </w:r>
                  <w:proofErr w:type="gramStart"/>
                  <w:r w:rsidRPr="00D76718">
                    <w:rPr>
                      <w:rFonts w:ascii="Arial" w:hAnsi="Arial" w:cs="Arial"/>
                      <w:sz w:val="18"/>
                      <w:szCs w:val="18"/>
                      <w:lang w:eastAsia="zh-CN"/>
                    </w:rPr>
                    <w:t>Расчет</w:t>
                  </w:r>
                  <w:proofErr w:type="gramEnd"/>
                  <w:r w:rsidRPr="00D76718">
                    <w:rPr>
                      <w:rFonts w:ascii="Arial" w:hAnsi="Arial" w:cs="Arial"/>
                      <w:sz w:val="18"/>
                      <w:szCs w:val="18"/>
                      <w:lang w:eastAsia="zh-CN"/>
                    </w:rPr>
                    <w:t xml:space="preserve"> следующий:</w:t>
                  </w:r>
                </w:p>
                <w:p w14:paraId="5F9EE5FF"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val="en-GB" w:eastAsia="zh-CN"/>
                    </w:rPr>
                    <w:t>S</w:t>
                  </w:r>
                  <w:r w:rsidRPr="00D76718">
                    <w:rPr>
                      <w:rFonts w:ascii="Arial" w:hAnsi="Arial" w:cs="Arial"/>
                      <w:sz w:val="18"/>
                      <w:szCs w:val="18"/>
                      <w:lang w:eastAsia="zh-CN"/>
                    </w:rPr>
                    <w:t>=</w:t>
                  </w:r>
                  <w:r w:rsidRPr="00D76718">
                    <w:rPr>
                      <w:rFonts w:ascii="Arial" w:hAnsi="Arial" w:cs="Arial"/>
                      <w:sz w:val="18"/>
                      <w:szCs w:val="18"/>
                      <w:lang w:val="en-GB" w:eastAsia="zh-CN"/>
                    </w:rPr>
                    <w:t>C</w:t>
                  </w:r>
                  <w:r w:rsidRPr="00D76718">
                    <w:rPr>
                      <w:rFonts w:ascii="Arial" w:hAnsi="Arial" w:cs="Arial"/>
                      <w:sz w:val="18"/>
                      <w:szCs w:val="18"/>
                      <w:lang w:eastAsia="zh-CN"/>
                    </w:rPr>
                    <w:t>×</w:t>
                  </w:r>
                  <w:r w:rsidRPr="00D76718">
                    <w:rPr>
                      <w:rFonts w:ascii="Arial" w:hAnsi="Arial" w:cs="Arial"/>
                      <w:sz w:val="18"/>
                      <w:szCs w:val="18"/>
                      <w:lang w:val="en-GB" w:eastAsia="zh-CN"/>
                    </w:rPr>
                    <w:t>N</w:t>
                  </w:r>
                  <w:r w:rsidRPr="00D76718">
                    <w:rPr>
                      <w:rFonts w:ascii="Arial" w:hAnsi="Arial" w:cs="Arial"/>
                      <w:sz w:val="18"/>
                      <w:szCs w:val="18"/>
                      <w:lang w:eastAsia="zh-CN"/>
                    </w:rPr>
                    <w:t>×</w:t>
                  </w:r>
                  <w:r w:rsidRPr="00D76718">
                    <w:rPr>
                      <w:rFonts w:ascii="Arial" w:hAnsi="Arial" w:cs="Arial"/>
                      <w:sz w:val="18"/>
                      <w:szCs w:val="18"/>
                      <w:lang w:val="en-GB" w:eastAsia="zh-CN"/>
                    </w:rPr>
                    <w:t>T</w:t>
                  </w:r>
                  <w:r w:rsidRPr="00D76718">
                    <w:rPr>
                      <w:rFonts w:ascii="Arial" w:hAnsi="Arial" w:cs="Arial"/>
                      <w:sz w:val="18"/>
                      <w:szCs w:val="18"/>
                      <w:lang w:eastAsia="zh-CN"/>
                    </w:rPr>
                    <w:t>,</w:t>
                  </w:r>
                </w:p>
                <w:p w14:paraId="6DEA4020"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Где:</w:t>
                  </w:r>
                </w:p>
                <w:p w14:paraId="4EAAF952"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val="en-GB" w:eastAsia="zh-CN"/>
                    </w:rPr>
                    <w:t>S</w:t>
                  </w:r>
                  <w:r w:rsidRPr="00D76718">
                    <w:rPr>
                      <w:rFonts w:ascii="Arial" w:hAnsi="Arial" w:cs="Arial"/>
                      <w:sz w:val="18"/>
                      <w:szCs w:val="18"/>
                      <w:lang w:eastAsia="zh-CN"/>
                    </w:rPr>
                    <w:t>-сумма оплаты за обслуживание на месте</w:t>
                  </w:r>
                </w:p>
                <w:p w14:paraId="102B95A2"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val="en-GB" w:eastAsia="zh-CN"/>
                    </w:rPr>
                    <w:t>C</w:t>
                  </w:r>
                  <w:r w:rsidRPr="00D76718">
                    <w:rPr>
                      <w:rFonts w:ascii="Arial" w:hAnsi="Arial" w:cs="Arial"/>
                      <w:sz w:val="18"/>
                      <w:szCs w:val="18"/>
                      <w:lang w:eastAsia="zh-CN"/>
                    </w:rPr>
                    <w:t xml:space="preserve">-себестоимость работы в день в среднем на человека, _________ </w:t>
                  </w:r>
                  <w:r w:rsidRPr="00D76718">
                    <w:rPr>
                      <w:rFonts w:ascii="Arial" w:hAnsi="Arial" w:cs="Arial"/>
                      <w:sz w:val="18"/>
                      <w:szCs w:val="18"/>
                      <w:lang w:val="en-GB" w:eastAsia="zh-CN"/>
                    </w:rPr>
                    <w:t>USD</w:t>
                  </w:r>
                  <w:r w:rsidRPr="00D76718">
                    <w:rPr>
                      <w:rFonts w:ascii="Arial" w:hAnsi="Arial" w:cs="Arial"/>
                      <w:sz w:val="18"/>
                      <w:szCs w:val="18"/>
                      <w:lang w:eastAsia="zh-CN"/>
                    </w:rPr>
                    <w:t>/чел.*дней</w:t>
                  </w:r>
                </w:p>
                <w:p w14:paraId="73182F55"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N-количество сотрудников поддержки Компании; (человек)</w:t>
                  </w:r>
                </w:p>
                <w:p w14:paraId="01DCB4A9" w14:textId="77777777" w:rsidR="0031241F" w:rsidRPr="00D76718" w:rsidRDefault="0031241F" w:rsidP="00D31DAC">
                  <w:pPr>
                    <w:rPr>
                      <w:rFonts w:ascii="Arial" w:hAnsi="Arial" w:cs="Arial"/>
                      <w:sz w:val="18"/>
                      <w:szCs w:val="18"/>
                      <w:lang w:eastAsia="zh-CN"/>
                    </w:rPr>
                  </w:pPr>
                  <w:r w:rsidRPr="00D76718">
                    <w:rPr>
                      <w:rFonts w:ascii="Arial" w:hAnsi="Arial" w:cs="Arial"/>
                      <w:sz w:val="18"/>
                      <w:szCs w:val="18"/>
                      <w:lang w:eastAsia="zh-CN"/>
                    </w:rPr>
                    <w:t>T-время работ</w:t>
                  </w:r>
                  <w:r w:rsidRPr="00D76718">
                    <w:rPr>
                      <w:rFonts w:ascii="Arial" w:hAnsi="Arial" w:cs="Arial"/>
                      <w:sz w:val="18"/>
                      <w:szCs w:val="18"/>
                      <w:lang w:val="en-US" w:eastAsia="zh-CN"/>
                    </w:rPr>
                    <w:t xml:space="preserve">; </w:t>
                  </w:r>
                  <w:r w:rsidRPr="00D76718">
                    <w:rPr>
                      <w:rFonts w:ascii="Arial" w:hAnsi="Arial" w:cs="Arial"/>
                      <w:sz w:val="18"/>
                      <w:szCs w:val="18"/>
                      <w:lang w:eastAsia="zh-CN"/>
                    </w:rPr>
                    <w:t>(дней)</w:t>
                  </w:r>
                </w:p>
                <w:p w14:paraId="0B0B76B6" w14:textId="77777777" w:rsidR="0031241F" w:rsidRPr="00D76718" w:rsidRDefault="0031241F" w:rsidP="00D31DAC">
                  <w:pPr>
                    <w:pStyle w:val="af3"/>
                    <w:rPr>
                      <w:rFonts w:ascii="Tahoma" w:eastAsia="SimSun" w:hAnsi="Tahoma" w:cs="Tahoma"/>
                      <w:noProof/>
                      <w:sz w:val="18"/>
                      <w:szCs w:val="18"/>
                    </w:rPr>
                  </w:pPr>
                </w:p>
              </w:tc>
            </w:tr>
            <w:tr w:rsidR="0031241F" w:rsidRPr="00D76718" w14:paraId="37F24F4E"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 w:type="dxa"/>
                <w:trHeight w:val="1080"/>
              </w:trPr>
              <w:tc>
                <w:tcPr>
                  <w:tcW w:w="284" w:type="dxa"/>
                </w:tcPr>
                <w:p w14:paraId="16888AAF" w14:textId="77777777" w:rsidR="0031241F" w:rsidRPr="00D76718" w:rsidRDefault="0031241F" w:rsidP="00D31DAC">
                  <w:pPr>
                    <w:pStyle w:val="af3"/>
                    <w:rPr>
                      <w:rFonts w:ascii="Tahoma" w:eastAsia="SimSun" w:hAnsi="Tahoma" w:cs="Tahoma"/>
                      <w:noProof/>
                      <w:sz w:val="18"/>
                      <w:szCs w:val="18"/>
                    </w:rPr>
                  </w:pPr>
                </w:p>
              </w:tc>
              <w:tc>
                <w:tcPr>
                  <w:tcW w:w="9911" w:type="dxa"/>
                  <w:gridSpan w:val="3"/>
                  <w:hideMark/>
                </w:tcPr>
                <w:p w14:paraId="0F3D2648"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t xml:space="preserve"> Включая услуги, оказываемые на объекте связи (сайте) Заказчика. </w:t>
                  </w:r>
                  <w:r w:rsidRPr="00D76718">
                    <w:rPr>
                      <w:rFonts w:ascii="Tahoma" w:eastAsia="SimSun" w:hAnsi="Tahoma" w:cs="Tahoma"/>
                      <w:noProof/>
                      <w:sz w:val="18"/>
                      <w:szCs w:val="18"/>
                      <w:lang w:eastAsia="zh-CN"/>
                    </w:rPr>
                    <w:t>Исполнитель</w:t>
                  </w:r>
                  <w:r w:rsidRPr="00D76718">
                    <w:rPr>
                      <w:rFonts w:ascii="Tahoma" w:eastAsia="SimSun" w:hAnsi="Tahoma" w:cs="Tahoma"/>
                      <w:noProof/>
                      <w:sz w:val="18"/>
                      <w:szCs w:val="18"/>
                    </w:rPr>
                    <w:t xml:space="preserve">  направляет своих специалистов на сайт, если дистанционное обслуживание по телефону или модему не приносит эффекта. Оплата указанных услуг должна быть включена в стоимость Договора и сверх стоимости, указанной в Договоре, взиматься не будет.</w:t>
                  </w:r>
                </w:p>
              </w:tc>
            </w:tr>
            <w:tr w:rsidR="0031241F" w:rsidRPr="00D76718" w14:paraId="5840CDB6"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65D9312F"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Описание Услуг по технической поддержке и послегарантийному обслуживанию, предоставляемых Исполнителем</w:t>
                  </w:r>
                </w:p>
              </w:tc>
            </w:tr>
            <w:tr w:rsidR="0031241F" w:rsidRPr="00D76718" w14:paraId="039B750A"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49209FB3" w14:textId="77777777" w:rsidR="0031241F" w:rsidRPr="00D76718" w:rsidRDefault="0031241F" w:rsidP="00D31DAC">
                  <w:pPr>
                    <w:pStyle w:val="af3"/>
                    <w:rPr>
                      <w:rFonts w:ascii="Tahoma" w:eastAsia="SimSun" w:hAnsi="Tahoma" w:cs="Tahoma"/>
                      <w:sz w:val="18"/>
                      <w:szCs w:val="18"/>
                      <w:lang w:eastAsia="zh-CN"/>
                    </w:rPr>
                  </w:pPr>
                </w:p>
              </w:tc>
            </w:tr>
            <w:tr w:rsidR="0031241F" w:rsidRPr="00D76718" w14:paraId="205CC138"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DE5C065" w14:textId="00B258D8" w:rsidR="0031241F" w:rsidRPr="00D76718" w:rsidRDefault="0031241F" w:rsidP="00D31DAC">
                  <w:pPr>
                    <w:pStyle w:val="af3"/>
                    <w:rPr>
                      <w:rFonts w:ascii="Tahoma" w:eastAsia="SimSun" w:hAnsi="Tahoma" w:cs="Tahoma"/>
                      <w:b/>
                      <w:sz w:val="18"/>
                      <w:szCs w:val="18"/>
                      <w:lang w:eastAsia="zh-CN"/>
                    </w:rPr>
                  </w:pPr>
                  <w:r w:rsidRPr="00D76718">
                    <w:rPr>
                      <w:rFonts w:ascii="Tahoma" w:eastAsia="SimSun" w:hAnsi="Tahoma" w:cs="Tahoma"/>
                      <w:b/>
                      <w:sz w:val="18"/>
                      <w:szCs w:val="18"/>
                      <w:lang w:eastAsia="zh-CN"/>
                    </w:rPr>
                    <w:t>1.   Экстренная техподдержка при системном сбое</w:t>
                  </w:r>
                </w:p>
                <w:p w14:paraId="7212D2A2"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lastRenderedPageBreak/>
                    <w:t>Оказывается в ситуации экстренного запроса Заказчика по телефону об оказании техподдержки и помощи вследствие полного системного сбоя, произошедшего на оборудовании Исполнителя (</w:t>
                  </w:r>
                  <w:r w:rsidRPr="003C39ED">
                    <w:rPr>
                      <w:rFonts w:ascii="Tahoma" w:eastAsia="SimSun" w:hAnsi="Tahoma" w:cs="Tahoma"/>
                      <w:sz w:val="18"/>
                      <w:szCs w:val="18"/>
                      <w:lang w:eastAsia="zh-CN"/>
                    </w:rPr>
                    <w:t xml:space="preserve">за исключением базовых станций GSM/UMTS/LTE и RTN, кроме случаев с </w:t>
                  </w:r>
                  <w:proofErr w:type="gramStart"/>
                  <w:r w:rsidRPr="003C39ED">
                    <w:rPr>
                      <w:rFonts w:ascii="Tahoma" w:eastAsia="SimSun" w:hAnsi="Tahoma" w:cs="Tahoma"/>
                      <w:sz w:val="18"/>
                      <w:szCs w:val="18"/>
                      <w:lang w:eastAsia="zh-CN"/>
                    </w:rPr>
                    <w:t>ПО,  если</w:t>
                  </w:r>
                  <w:proofErr w:type="gramEnd"/>
                  <w:r w:rsidRPr="003C39ED">
                    <w:rPr>
                      <w:rFonts w:ascii="Tahoma" w:eastAsia="SimSun" w:hAnsi="Tahoma" w:cs="Tahoma"/>
                      <w:sz w:val="18"/>
                      <w:szCs w:val="18"/>
                      <w:lang w:eastAsia="zh-CN"/>
                    </w:rPr>
                    <w:t xml:space="preserve"> ошибка происходит по вине </w:t>
                  </w:r>
                  <w:proofErr w:type="spellStart"/>
                  <w:r w:rsidRPr="003C39ED">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 Получив запрос о возникновении такой ситуации, Исполнитель выделяет специалистов для оказания техподдержки по телефону,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57277913" w14:textId="77777777" w:rsidR="0031241F" w:rsidRPr="00D76718" w:rsidRDefault="0031241F" w:rsidP="00D31DAC">
                  <w:pPr>
                    <w:pStyle w:val="af3"/>
                    <w:rPr>
                      <w:rFonts w:ascii="Tahoma" w:eastAsia="SimSun" w:hAnsi="Tahoma" w:cs="Tahoma"/>
                      <w:noProof/>
                      <w:sz w:val="18"/>
                      <w:szCs w:val="18"/>
                    </w:rPr>
                  </w:pPr>
                </w:p>
              </w:tc>
            </w:tr>
            <w:tr w:rsidR="0031241F" w:rsidRPr="00D76718" w14:paraId="677F1ECC"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216D49BA"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2.   Обычная техподдержка</w:t>
                  </w:r>
                </w:p>
                <w:p w14:paraId="78B229E0" w14:textId="550700A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Столкнувшись с аварийной ситуацией в процессе эксплуатации аппаратного обеспечения </w:t>
                  </w:r>
                  <w:r w:rsidRPr="003C39ED">
                    <w:rPr>
                      <w:rFonts w:ascii="Tahoma" w:eastAsia="SimSun" w:hAnsi="Tahoma" w:cs="Tahoma"/>
                      <w:sz w:val="18"/>
                      <w:szCs w:val="18"/>
                      <w:lang w:eastAsia="zh-CN"/>
                    </w:rPr>
                    <w:t xml:space="preserve">(за исключением базовых станций GSM/UMTS/LTE и RTN, кроме случаев с ПО,  если ошибка происходит по вине </w:t>
                  </w:r>
                  <w:proofErr w:type="spellStart"/>
                  <w:r w:rsidRPr="003C39ED">
                    <w:rPr>
                      <w:rFonts w:ascii="Tahoma" w:eastAsia="SimSun" w:hAnsi="Tahoma" w:cs="Tahoma"/>
                      <w:sz w:val="18"/>
                      <w:szCs w:val="18"/>
                      <w:lang w:eastAsia="zh-CN"/>
                    </w:rPr>
                    <w:t>Huawei</w:t>
                  </w:r>
                  <w:proofErr w:type="spellEnd"/>
                  <w:r w:rsidRPr="003C39ED">
                    <w:rPr>
                      <w:rFonts w:ascii="Tahoma" w:eastAsia="SimSun" w:hAnsi="Tahoma" w:cs="Tahoma"/>
                      <w:sz w:val="18"/>
                      <w:szCs w:val="18"/>
                      <w:lang w:eastAsia="zh-CN"/>
                    </w:rPr>
                    <w:t xml:space="preserve">) </w:t>
                  </w:r>
                  <w:r w:rsidRPr="00E57D67">
                    <w:rPr>
                      <w:rFonts w:ascii="Tahoma" w:eastAsia="SimSun" w:hAnsi="Tahoma" w:cs="Tahoma"/>
                      <w:sz w:val="18"/>
                      <w:szCs w:val="18"/>
                      <w:lang w:eastAsia="zh-CN"/>
                    </w:rPr>
                    <w:t>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присваивает проблеме по соответствующей шкале определенную степень приоритета в соответствии со сроками предоставления услуг, времени реагирования и времени решения проблем, указанным ниже, описывающими перечень проблем по степени приоритетности и оказывает техническую поддержку либо по телефону, либо путем дистанционного обслуживания через удаленное подключение по модему или иным линиям. Если это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оказывает техподдержку на объекте Заказчика.</w:t>
                  </w:r>
                </w:p>
                <w:p w14:paraId="65FD7740"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Столкнувшись в процессе эксплуатации с аварийной ситуацией, возникшей на оборудовании, Заказчику нужно тщательно исследовать все проявления проблемы и зафиксировать их письменно, а затем по горячей линии передать подробно исполнителю ситуацию и сообщить желаемое время оказания помощи, контактный телефон, имя контактного лица и т. п.</w:t>
                  </w:r>
                </w:p>
                <w:p w14:paraId="47D4BC46"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Телефоны горячей линии это те номера, которые Исполнитель предоставляет Заказчику </w:t>
                  </w:r>
                  <w:proofErr w:type="gramStart"/>
                  <w:r w:rsidRPr="00E57D67">
                    <w:rPr>
                      <w:rFonts w:ascii="Tahoma" w:eastAsia="SimSun" w:hAnsi="Tahoma" w:cs="Tahoma"/>
                      <w:sz w:val="18"/>
                      <w:szCs w:val="18"/>
                      <w:lang w:eastAsia="zh-CN"/>
                    </w:rPr>
                    <w:t>( в</w:t>
                  </w:r>
                  <w:proofErr w:type="gramEnd"/>
                  <w:r w:rsidRPr="00E57D67">
                    <w:rPr>
                      <w:rFonts w:ascii="Tahoma" w:eastAsia="SimSun" w:hAnsi="Tahoma" w:cs="Tahoma"/>
                      <w:sz w:val="18"/>
                      <w:szCs w:val="18"/>
                      <w:lang w:eastAsia="zh-CN"/>
                    </w:rPr>
                    <w:t xml:space="preserve"> том числе телефон и факс). Если номера меняются, Исполнитель как минимум за 7(семь) дней информирует об этом Заказчика в письменной форме (т.е. факсом или по электронной почте).</w:t>
                  </w:r>
                </w:p>
                <w:p w14:paraId="4747A418" w14:textId="08B0EAA1"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дистанционного обслуживания.</w:t>
                  </w:r>
                </w:p>
                <w:p w14:paraId="226EFE51"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В процессе оказания услуги Исполнитель должен использовать технологию удаленного доступа, проводить диагностику на удаленном конце и предоставлять вариант решения проблемы.</w:t>
                  </w:r>
                </w:p>
                <w:p w14:paraId="171F3BDA" w14:textId="0625C6E8"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Инженеры Исполнителя отвечают только за диагностику удаленного конца (оборудования), т.е. должны только проверять данные и искать причину проблемы не изменяя данные. Выявленная проблема должна устраняться обслуживающим персоналом Заказчика под руководством инженера Исполнителя.</w:t>
                  </w:r>
                </w:p>
                <w:p w14:paraId="2447C62E"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708A9E16" w14:textId="724C7065"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Если техническая поддержка по телефону либо путем удаленного обслуживания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 После принятия Заказчиком варианта решения проблемы она должна устраняться техническим персоналом Заказчика, либо, с его разрешения – инженером Исполнителя.</w:t>
                  </w:r>
                </w:p>
                <w:p w14:paraId="10DFA7DC"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 xml:space="preserve">Инженер Исполнителя должен заранее информировать Заказчика в ходе </w:t>
                  </w:r>
                  <w:proofErr w:type="gramStart"/>
                  <w:r w:rsidRPr="00E57D67">
                    <w:rPr>
                      <w:rFonts w:ascii="Tahoma" w:eastAsia="SimSun" w:hAnsi="Tahoma" w:cs="Tahoma"/>
                      <w:sz w:val="18"/>
                      <w:szCs w:val="18"/>
                      <w:lang w:eastAsia="zh-CN"/>
                    </w:rPr>
                    <w:t>рассмотрения  варианта</w:t>
                  </w:r>
                  <w:proofErr w:type="gramEnd"/>
                  <w:r w:rsidRPr="00E57D67">
                    <w:rPr>
                      <w:rFonts w:ascii="Tahoma" w:eastAsia="SimSun" w:hAnsi="Tahoma" w:cs="Tahoma"/>
                      <w:sz w:val="18"/>
                      <w:szCs w:val="18"/>
                      <w:lang w:eastAsia="zh-CN"/>
                    </w:rPr>
                    <w:t xml:space="preserve"> решения проблемы о возможном перерыве связи в ходе соответствующих мероприятий.</w:t>
                  </w:r>
                </w:p>
                <w:p w14:paraId="6F374BC1"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Если Заказчику требуется в ходе указанных мероприятий заменить запчасти, данная услуга должна выполняться согласно соответствующим условиям договора, регламентирующим ремонт и замену аппаратного обеспечения.</w:t>
                  </w:r>
                </w:p>
                <w:p w14:paraId="37622B17" w14:textId="77777777" w:rsidR="0031241F" w:rsidRPr="00E57D67" w:rsidRDefault="0031241F" w:rsidP="00D31DAC">
                  <w:pPr>
                    <w:rPr>
                      <w:rFonts w:ascii="Tahoma" w:eastAsia="SimSun" w:hAnsi="Tahoma" w:cs="Tahoma"/>
                      <w:sz w:val="18"/>
                      <w:szCs w:val="18"/>
                      <w:lang w:eastAsia="zh-CN"/>
                    </w:rPr>
                  </w:pPr>
                  <w:r w:rsidRPr="00E57D67">
                    <w:rPr>
                      <w:rFonts w:ascii="Tahoma" w:eastAsia="SimSun" w:hAnsi="Tahoma" w:cs="Tahoma"/>
                      <w:sz w:val="18"/>
                      <w:szCs w:val="18"/>
                      <w:lang w:eastAsia="zh-CN"/>
                    </w:rPr>
                    <w:t xml:space="preserve">Аварийные ситуации, устранение которых возможно только после обновления программного обеспечения с активацией нового/дополнительного или ранее не доступного Заказчику функционала, могут закрываться ответом Исполнителя информацией о необходимости обновления или доработки ПО, что может считаться отзывом Исполнителя на запрос Заказчика так как обновление ПО с активацией нового/дополнительного или ранее не доступного Заказчику функционала должно оплачиваться отдельно. Сроки решения в этом случае согласуются дополнительно.  В случае, если обновление системы до самых последних версий (повышение качества ПО) будет без активации нового/дополнительного или ранее не доступного Заказчику функционала, то оно предоставляется безвозмездно в рамках предоставления услуг по технической поддержке и послегарантийному обслуживанию оборудования </w:t>
                  </w:r>
                  <w:proofErr w:type="spellStart"/>
                  <w:r w:rsidRPr="00E57D67">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w:t>
                  </w:r>
                </w:p>
                <w:p w14:paraId="4C1BF47C" w14:textId="7980C2C8" w:rsidR="0031241F" w:rsidRPr="00D76718" w:rsidRDefault="0031241F" w:rsidP="00D31DAC">
                  <w:pPr>
                    <w:pStyle w:val="af3"/>
                    <w:rPr>
                      <w:rFonts w:ascii="Tahoma" w:eastAsia="SimSun" w:hAnsi="Tahoma" w:cs="Tahoma"/>
                      <w:sz w:val="18"/>
                      <w:szCs w:val="18"/>
                      <w:lang w:eastAsia="zh-CN"/>
                    </w:rPr>
                  </w:pPr>
                </w:p>
              </w:tc>
            </w:tr>
            <w:tr w:rsidR="0031241F" w:rsidRPr="00D76718" w14:paraId="728E567D"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hideMark/>
                </w:tcPr>
                <w:p w14:paraId="12CD6B94"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3.   Техподдержка по «горячей линии»</w:t>
                  </w:r>
                </w:p>
                <w:p w14:paraId="6DA4BCB8"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Должна предоставляться для приема от Заказчика запросов по ситуациям неаварийного характера, возникающим в ходе эксплуатации оборудования.</w:t>
                  </w:r>
                </w:p>
                <w:p w14:paraId="63E8C246" w14:textId="5BBD68AB"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К вопросам неаварийного характера будут относится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оборудования (</w:t>
                  </w:r>
                  <w:r w:rsidRPr="003C39ED">
                    <w:rPr>
                      <w:rFonts w:ascii="Tahoma" w:eastAsia="SimSun" w:hAnsi="Tahoma" w:cs="Tahoma"/>
                      <w:sz w:val="18"/>
                      <w:szCs w:val="18"/>
                      <w:lang w:eastAsia="zh-CN"/>
                    </w:rPr>
                    <w:t xml:space="preserve">за исключением базовых станций GSM/UMTS/LTE и RTN, кроме случаев с ПО,  если ошибка происходит по вине </w:t>
                  </w:r>
                  <w:proofErr w:type="spellStart"/>
                  <w:r w:rsidRPr="003C39ED">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 xml:space="preserve">), структуры оборудования, особенности сети на базе оборудования </w:t>
                  </w:r>
                  <w:proofErr w:type="spellStart"/>
                  <w:r w:rsidRPr="00E57D67">
                    <w:rPr>
                      <w:rFonts w:ascii="Tahoma" w:eastAsia="SimSun" w:hAnsi="Tahoma" w:cs="Tahoma"/>
                      <w:sz w:val="18"/>
                      <w:szCs w:val="18"/>
                      <w:lang w:eastAsia="zh-CN"/>
                    </w:rPr>
                    <w:t>Huawei</w:t>
                  </w:r>
                  <w:proofErr w:type="spellEnd"/>
                  <w:r w:rsidRPr="00E57D67">
                    <w:rPr>
                      <w:rFonts w:ascii="Tahoma" w:eastAsia="SimSun" w:hAnsi="Tahoma" w:cs="Tahoma"/>
                      <w:sz w:val="18"/>
                      <w:szCs w:val="18"/>
                      <w:lang w:eastAsia="zh-CN"/>
                    </w:rPr>
                    <w:t>.</w:t>
                  </w:r>
                </w:p>
                <w:p w14:paraId="7371D2C4"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Заказчик будет определять от 5(пяти) до 10(десяти) специально подготовленных работников в качестве своих представителей для связи с Исполнителем по горячей линии.</w:t>
                  </w:r>
                </w:p>
                <w:p w14:paraId="70AF9326" w14:textId="0C654543"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Исполнитель должен предоставить Заказчику номер горячей линии. Если номер меняется, Исполнитель как минимум за 7(семь) дней должен оповещать об этом Заказчика в письменной форме (по факсу).</w:t>
                  </w:r>
                </w:p>
                <w:p w14:paraId="1AAD1304"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Номер горячей линии Исполнителя:</w:t>
                  </w:r>
                </w:p>
                <w:p w14:paraId="7CBF3DD1" w14:textId="241EC65A"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TEL: _____________</w:t>
                  </w:r>
                </w:p>
                <w:p w14:paraId="4FB37210" w14:textId="4BAC2836"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TEL: ________________</w:t>
                  </w:r>
                </w:p>
                <w:p w14:paraId="322BA276" w14:textId="77777777" w:rsidR="0031241F" w:rsidRPr="00E57D67" w:rsidRDefault="0031241F" w:rsidP="00D31DAC">
                  <w:pPr>
                    <w:pStyle w:val="af3"/>
                    <w:rPr>
                      <w:rFonts w:ascii="Tahoma" w:eastAsia="SimSun" w:hAnsi="Tahoma" w:cs="Tahoma"/>
                      <w:sz w:val="18"/>
                      <w:szCs w:val="18"/>
                      <w:lang w:eastAsia="zh-CN"/>
                    </w:rPr>
                  </w:pPr>
                  <w:r w:rsidRPr="00E57D67">
                    <w:rPr>
                      <w:rFonts w:ascii="Tahoma" w:eastAsia="SimSun" w:hAnsi="Tahoma" w:cs="Tahoma"/>
                      <w:sz w:val="18"/>
                      <w:szCs w:val="18"/>
                      <w:lang w:eastAsia="zh-CN"/>
                    </w:rPr>
                    <w:t>Услуга предоставляется в круглосуточном режиме (7 дней в неделю- 24 часа в день).</w:t>
                  </w:r>
                </w:p>
                <w:p w14:paraId="4F0449C1" w14:textId="77777777" w:rsidR="0031241F" w:rsidRPr="00D76718" w:rsidRDefault="0031241F" w:rsidP="00D31DAC">
                  <w:pPr>
                    <w:pStyle w:val="af3"/>
                    <w:rPr>
                      <w:rFonts w:ascii="Tahoma" w:eastAsia="SimSun" w:hAnsi="Tahoma" w:cs="Tahoma"/>
                      <w:noProof/>
                      <w:sz w:val="18"/>
                      <w:szCs w:val="18"/>
                    </w:rPr>
                  </w:pPr>
                </w:p>
              </w:tc>
            </w:tr>
            <w:tr w:rsidR="0031241F" w:rsidRPr="00D76718" w14:paraId="4EC854F2"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5998F065" w14:textId="268F7E54"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b/>
                      <w:noProof/>
                      <w:sz w:val="18"/>
                      <w:szCs w:val="18"/>
                    </w:rPr>
                    <w:lastRenderedPageBreak/>
                    <w:t>4.   Инспекционные профилактические обследования</w:t>
                  </w:r>
                </w:p>
                <w:p w14:paraId="5B4B3D9D"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Услуга должна включать в себя три вида услуг: обследование ПО, обследование аппаратного обеспечения и обследование параметров окружающей среды. Подробные требования к  оказанию таких услуг  указаны в документации производителя Оборудования.</w:t>
                  </w:r>
                </w:p>
                <w:p w14:paraId="70879197" w14:textId="69EE26C4"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Периодическое инспекционное обследование оборудования сети будет означать активное обследование инженерами Исполнителя действующего в сети оборудования </w:t>
                  </w:r>
                  <w:r w:rsidRPr="00E57D67">
                    <w:rPr>
                      <w:rFonts w:ascii="Tahoma" w:eastAsia="SimSun" w:hAnsi="Tahoma" w:cs="Tahoma"/>
                      <w:sz w:val="18"/>
                      <w:szCs w:val="18"/>
                    </w:rPr>
                    <w:t>(</w:t>
                  </w:r>
                  <w:r w:rsidRPr="003C39ED">
                    <w:rPr>
                      <w:rFonts w:ascii="Tahoma" w:eastAsia="SimSun" w:hAnsi="Tahoma" w:cs="Tahoma"/>
                      <w:sz w:val="18"/>
                      <w:szCs w:val="18"/>
                    </w:rPr>
                    <w:t xml:space="preserve">за исключением базовых станций GSM/UMTS/LTE и RTN, кроме случаев с ПО,  если ошибка происходит по вине </w:t>
                  </w:r>
                  <w:proofErr w:type="spellStart"/>
                  <w:r w:rsidRPr="003C39ED">
                    <w:rPr>
                      <w:rFonts w:ascii="Tahoma" w:eastAsia="SimSun" w:hAnsi="Tahoma" w:cs="Tahoma"/>
                      <w:sz w:val="18"/>
                      <w:szCs w:val="18"/>
                    </w:rPr>
                    <w:t>Huawei</w:t>
                  </w:r>
                  <w:proofErr w:type="spellEnd"/>
                  <w:r w:rsidRPr="00E57D67">
                    <w:rPr>
                      <w:rFonts w:ascii="Tahoma" w:eastAsia="SimSun" w:hAnsi="Tahoma" w:cs="Tahoma"/>
                      <w:sz w:val="18"/>
                      <w:szCs w:val="18"/>
                    </w:rPr>
                    <w:t>)</w:t>
                  </w:r>
                  <w:r w:rsidRPr="00E57D67">
                    <w:rPr>
                      <w:rFonts w:ascii="Tahoma" w:eastAsia="SimSun" w:hAnsi="Tahoma" w:cs="Tahoma"/>
                      <w:noProof/>
                      <w:sz w:val="18"/>
                      <w:szCs w:val="18"/>
                    </w:rPr>
                    <w:t>, своевременное обнаружение скрытых проблем, принятие всех необходимых мер с целью снижения коэффициента аварийности, обеспечение стабильной работы оборудования.</w:t>
                  </w:r>
                </w:p>
                <w:p w14:paraId="1BE93ABB" w14:textId="70522DA1"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Исполнитель должен предоставить  инженеров для проведения “</w:t>
                  </w:r>
                  <w:r w:rsidRPr="00E57D67">
                    <w:rPr>
                      <w:rFonts w:ascii="Tahoma" w:eastAsia="SimSun" w:hAnsi="Tahoma" w:cs="Tahoma"/>
                      <w:b/>
                      <w:noProof/>
                      <w:sz w:val="18"/>
                      <w:szCs w:val="18"/>
                    </w:rPr>
                    <w:t>Дистанционного обследования</w:t>
                  </w:r>
                  <w:r w:rsidRPr="00E57D67">
                    <w:rPr>
                      <w:rFonts w:ascii="Tahoma" w:eastAsia="SimSun" w:hAnsi="Tahoma" w:cs="Tahoma"/>
                      <w:noProof/>
                      <w:sz w:val="18"/>
                      <w:szCs w:val="18"/>
                    </w:rPr>
                    <w:t>”. “</w:t>
                  </w:r>
                  <w:r w:rsidRPr="00E57D67">
                    <w:rPr>
                      <w:rFonts w:ascii="Tahoma" w:eastAsia="SimSun" w:hAnsi="Tahoma" w:cs="Tahoma"/>
                      <w:b/>
                      <w:noProof/>
                      <w:sz w:val="18"/>
                      <w:szCs w:val="18"/>
                    </w:rPr>
                    <w:t>Дистанционное обследование</w:t>
                  </w:r>
                  <w:r w:rsidRPr="00E57D67">
                    <w:rPr>
                      <w:rFonts w:ascii="Tahoma" w:eastAsia="SimSun" w:hAnsi="Tahoma" w:cs="Tahoma"/>
                      <w:noProof/>
                      <w:sz w:val="18"/>
                      <w:szCs w:val="18"/>
                    </w:rPr>
                    <w:t>” означает техническую  проверку главной (центральной) станции (коммутационных элементов сети), проводимую специалистами Исполнителя посредством удаленного доступа по телефону или модему. В случае запроса Заказчика Исполнитель должен направить своих работников  на объект Заказчика.</w:t>
                  </w:r>
                </w:p>
                <w:p w14:paraId="5D7EC890"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Решение проблем, обнаруженных в ходе обследования, согласно их степени приоритетности , должны  относится к соответствующему виду услуг раздела «Обычная техподдержка» для дальнейшего разрешения.</w:t>
                  </w:r>
                </w:p>
                <w:p w14:paraId="63E111BB" w14:textId="1BAD6011"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 итогам обследования Заказчику даются предложения по улучшению качества работы оборудования и ПО.</w:t>
                  </w:r>
                </w:p>
                <w:p w14:paraId="4C720F78" w14:textId="77777777" w:rsidR="0031241F" w:rsidRPr="00E57D67" w:rsidRDefault="0031241F" w:rsidP="00D31DAC">
                  <w:pPr>
                    <w:pStyle w:val="af3"/>
                    <w:rPr>
                      <w:rFonts w:ascii="Tahoma" w:hAnsi="Tahoma" w:cs="Tahoma"/>
                      <w:noProof/>
                      <w:sz w:val="18"/>
                      <w:szCs w:val="18"/>
                    </w:rPr>
                  </w:pPr>
                </w:p>
              </w:tc>
            </w:tr>
            <w:tr w:rsidR="0031241F" w:rsidRPr="00D76718" w14:paraId="44EE3A49"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766FA665" w14:textId="654B3946"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b/>
                      <w:noProof/>
                      <w:sz w:val="18"/>
                      <w:szCs w:val="18"/>
                    </w:rPr>
                    <w:t>5.    Обслуживание ПО</w:t>
                  </w:r>
                </w:p>
                <w:p w14:paraId="344F72C5" w14:textId="77777777" w:rsidR="0031241F" w:rsidRPr="00E57D67" w:rsidRDefault="0031241F" w:rsidP="00D31DAC">
                  <w:pPr>
                    <w:pStyle w:val="af3"/>
                    <w:rPr>
                      <w:rFonts w:ascii="Tahoma" w:eastAsia="SimSun" w:hAnsi="Tahoma" w:cs="Tahoma"/>
                      <w:b/>
                      <w:noProof/>
                      <w:sz w:val="18"/>
                      <w:szCs w:val="18"/>
                      <w:u w:val="single"/>
                    </w:rPr>
                  </w:pPr>
                  <w:r w:rsidRPr="00E57D67">
                    <w:rPr>
                      <w:rFonts w:ascii="Tahoma" w:eastAsia="SimSun" w:hAnsi="Tahoma" w:cs="Tahoma"/>
                      <w:noProof/>
                      <w:sz w:val="18"/>
                      <w:szCs w:val="18"/>
                    </w:rPr>
                    <w:t>Исполнитель должен оказывать Заказчику услуги по обслуживанию ПО.</w:t>
                  </w:r>
                </w:p>
                <w:p w14:paraId="66F2AFA1"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Обслуживание ПО должно включать в себя следущее:</w:t>
                  </w:r>
                </w:p>
                <w:p w14:paraId="074898F2"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noProof/>
                      <w:sz w:val="18"/>
                      <w:szCs w:val="18"/>
                    </w:rPr>
                    <w:t>Диагностика и устранение неполадок в работе ПО.</w:t>
                  </w:r>
                </w:p>
                <w:p w14:paraId="07202D25"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noProof/>
                      <w:sz w:val="18"/>
                      <w:szCs w:val="18"/>
                    </w:rPr>
                    <w:t>Обновление системы до самых последних версий (повышение качества ПО) без активации нового/дополнительного или ранее не доступного Заказчику функционала.</w:t>
                  </w:r>
                </w:p>
                <w:p w14:paraId="7870A4E0"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noProof/>
                      <w:sz w:val="18"/>
                      <w:szCs w:val="18"/>
                    </w:rPr>
                    <w:t>Обслуживание первичного узла.</w:t>
                  </w:r>
                </w:p>
                <w:p w14:paraId="14722DAC" w14:textId="77777777" w:rsidR="0031241F" w:rsidRPr="00E57D67" w:rsidRDefault="0031241F" w:rsidP="00D31DAC">
                  <w:pPr>
                    <w:pStyle w:val="af3"/>
                    <w:rPr>
                      <w:rFonts w:ascii="Tahoma" w:eastAsia="SimSun" w:hAnsi="Tahoma" w:cs="Tahoma"/>
                      <w:b/>
                      <w:noProof/>
                      <w:sz w:val="18"/>
                      <w:szCs w:val="18"/>
                    </w:rPr>
                  </w:pPr>
                </w:p>
                <w:p w14:paraId="7B4EE28B"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b/>
                      <w:noProof/>
                      <w:sz w:val="18"/>
                      <w:szCs w:val="18"/>
                    </w:rPr>
                    <w:t>5.1 Диагностика и устранение неполадок в работе ПО</w:t>
                  </w:r>
                </w:p>
                <w:p w14:paraId="1C55DE24"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Неполадок в работе оборудования, которые могут быть вызваны сбоями в АО(аппаратном обеспечении - оборудовании) и ПО(программном обесппечении). В случае возникновения неполадок в работе ПО, Исполнитель должен оказывать помощь в выяснении причины сбоя и разрабатывать соответствующее решение.</w:t>
                  </w:r>
                </w:p>
                <w:p w14:paraId="2537D76F" w14:textId="77777777" w:rsidR="0031241F" w:rsidRPr="00E57D67" w:rsidRDefault="0031241F" w:rsidP="00D31DAC">
                  <w:pPr>
                    <w:pStyle w:val="af3"/>
                    <w:rPr>
                      <w:rFonts w:ascii="Tahoma" w:eastAsia="SimSun" w:hAnsi="Tahoma" w:cs="Tahoma"/>
                      <w:b/>
                      <w:noProof/>
                      <w:sz w:val="18"/>
                      <w:szCs w:val="18"/>
                    </w:rPr>
                  </w:pPr>
                </w:p>
                <w:p w14:paraId="6A507452" w14:textId="11E12F1D"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b/>
                      <w:noProof/>
                      <w:sz w:val="18"/>
                      <w:szCs w:val="18"/>
                    </w:rPr>
                    <w:t>5.2 Обновление системы и ПО до самых последних версий (повышение качества ПО) без активации нового/дополнительного или ранее не доступного Заказчику функционала</w:t>
                  </w:r>
                </w:p>
                <w:p w14:paraId="2B8B5411" w14:textId="06D9289B"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Услуга по обновлению системы должна предоставляться даже когда оборудование Заказчика находится в работе. К обновлению ПО в данном случае должны относиться выпуск патчей, инсталляционных пакетов обновления до последних версий ПО без активации нового/дополнительного или ранее не доступного Заказчику функционала или обновленных программ, предназначенных для исправления обратимых неполадок в системе или повышения качества работы ПО, которые Заказчик не приобретал ранее.</w:t>
                  </w:r>
                </w:p>
                <w:p w14:paraId="1B24E7B2"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Данные обновления должны делаться с целью:</w:t>
                  </w:r>
                </w:p>
                <w:p w14:paraId="71D95122"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Исправления неполадок</w:t>
                  </w:r>
                </w:p>
                <w:p w14:paraId="390A6B68"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Повышения качества работы</w:t>
                  </w:r>
                </w:p>
                <w:p w14:paraId="5FC7378A" w14:textId="53F77735"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Повышение качества работы должно подразумевать текущие изменения версии, заключающиеся в</w:t>
                  </w:r>
                </w:p>
                <w:p w14:paraId="78AAA343" w14:textId="57A50F3C"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(1) оптимизации работы программы без изменения базовых функций;</w:t>
                  </w:r>
                </w:p>
                <w:p w14:paraId="45464464"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(2) в производстве и отсылке Заказчику патчей в случае возникновения неоладок в ПО.</w:t>
                  </w:r>
                </w:p>
                <w:p w14:paraId="33BA7E54" w14:textId="7246489C"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(3) Обновление системы и ПО до самых последних версий (повышение качества ПО) без активации нового/дополнительного или ранее не доступного Заказчику функционала.</w:t>
                  </w:r>
                </w:p>
                <w:p w14:paraId="148D39BB"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Заказчик будет решать самостоятельно, устанавливать или нет предоставленные Исполнителем патчи, инсталляционные пакеты обновления или обновленные программы.</w:t>
                  </w:r>
                </w:p>
                <w:p w14:paraId="08EC6CEA" w14:textId="0D5C8462" w:rsidR="0031241F"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Если заказчик решит не устанавливать патчи, пакеты обновления или обновленные программы, аварии, которые могут возникнуть в следствии этого, не будут считаться системным сбоем.</w:t>
                  </w:r>
                </w:p>
                <w:p w14:paraId="711B0666" w14:textId="77777777" w:rsidR="0031241F" w:rsidRPr="00E57D67" w:rsidRDefault="0031241F" w:rsidP="00D31DAC">
                  <w:pPr>
                    <w:pStyle w:val="af3"/>
                    <w:rPr>
                      <w:rFonts w:ascii="Tahoma" w:eastAsia="SimSun" w:hAnsi="Tahoma" w:cs="Tahoma"/>
                      <w:noProof/>
                      <w:sz w:val="18"/>
                      <w:szCs w:val="18"/>
                    </w:rPr>
                  </w:pPr>
                  <w:r w:rsidRPr="003D6480">
                    <w:rPr>
                      <w:rFonts w:ascii="Tahoma" w:eastAsia="SimSun" w:hAnsi="Tahoma" w:cs="Tahoma"/>
                      <w:noProof/>
                      <w:sz w:val="18"/>
                      <w:szCs w:val="18"/>
                    </w:rPr>
                    <w:t>Поставщик будет стараться обеспечить исправление или устранение уязвимостей или любых других проблем, возникающих с оборудованием или программным обеспечением после соответствующей даты EOFS (Окончание срока полной поддержки), о чем Поставщик время от времени уведомляет.</w:t>
                  </w:r>
                </w:p>
                <w:p w14:paraId="34D17C81" w14:textId="77777777" w:rsidR="0031241F" w:rsidRPr="00E57D67" w:rsidRDefault="0031241F" w:rsidP="00D31DAC">
                  <w:pPr>
                    <w:pStyle w:val="af3"/>
                    <w:rPr>
                      <w:rFonts w:ascii="Tahoma" w:eastAsia="SimSun" w:hAnsi="Tahoma" w:cs="Tahoma"/>
                      <w:noProof/>
                      <w:sz w:val="18"/>
                      <w:szCs w:val="18"/>
                    </w:rPr>
                  </w:pPr>
                </w:p>
                <w:p w14:paraId="63A227AB" w14:textId="77777777" w:rsidR="0031241F" w:rsidRPr="00E57D67" w:rsidRDefault="0031241F" w:rsidP="00D31DAC">
                  <w:pPr>
                    <w:pStyle w:val="af3"/>
                    <w:rPr>
                      <w:rFonts w:ascii="Tahoma" w:eastAsia="SimSun" w:hAnsi="Tahoma" w:cs="Tahoma"/>
                      <w:b/>
                      <w:bCs/>
                      <w:noProof/>
                      <w:sz w:val="18"/>
                      <w:szCs w:val="18"/>
                    </w:rPr>
                  </w:pPr>
                  <w:r w:rsidRPr="00E57D67">
                    <w:rPr>
                      <w:rFonts w:ascii="Tahoma" w:eastAsia="SimSun" w:hAnsi="Tahoma" w:cs="Tahoma"/>
                      <w:b/>
                      <w:noProof/>
                      <w:sz w:val="18"/>
                      <w:szCs w:val="18"/>
                    </w:rPr>
                    <w:t>5.3  Обслуживание первичного узла</w:t>
                  </w:r>
                </w:p>
                <w:p w14:paraId="5ED8BDE9" w14:textId="314F52E2"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Обслуживание ПО должно включать обслуживание первичного узла. Под первичным узлом будет  подразумеваться первый сетевой элемент каждой категории оборудования в действующей сети Заказчика.</w:t>
                  </w:r>
                </w:p>
                <w:p w14:paraId="3BFA77F9"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 требованию Заказчика Исполнитель должен осуществлять обновление ПО и установку патча для первичного узла каждой категории оборудования.  Для установки дополнительного ПО Заказчик должен выделять своих сотрудников и оказывать  Исполнителю необходимую помощь и  содействие.</w:t>
                  </w:r>
                </w:p>
                <w:p w14:paraId="12D96D9E" w14:textId="4B2B732E"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Если в процессе установки ПО требуется замена частей аппаратного обеспечения, соответствующая услуга должна выполняться в порядке, регламентированном в разделе «Ремонт и замена аппаратного обеспечения». Если будет необходима замена на более новое аппаратное обеспечение имеющее новый функционал в стоимость услуги не будет входить цена самой заменяемой запчасти, которая взимается отдельно.</w:t>
                  </w:r>
                </w:p>
                <w:p w14:paraId="3A4EF7ED" w14:textId="5CEE85B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Способ предоставления решения для первичного узла должно проходить проверку и получать одобрение со стороны специалистов центра исследований и разработок (R&amp;D) компании-производителя оборудования и технической поддержки. Для случаев с повышенным риском необходимо будет проводить тестовые испытания для того, чтобы обеспечить точность проведения обновлений (апгрейдов) для первичного узла и его дальнейшего применения для других узлов.</w:t>
                  </w:r>
                </w:p>
                <w:p w14:paraId="028A1B6A" w14:textId="458C03A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Работники Заказчика  должны осуществлять работы при поддержке специалистов Исполнителя и </w:t>
                  </w:r>
                  <w:r w:rsidRPr="00E57D67">
                    <w:rPr>
                      <w:rFonts w:ascii="Tahoma" w:eastAsia="SimSun" w:hAnsi="Tahoma" w:cs="Tahoma"/>
                      <w:noProof/>
                      <w:sz w:val="18"/>
                      <w:szCs w:val="18"/>
                      <w:lang w:val="en-US"/>
                    </w:rPr>
                    <w:t>R</w:t>
                  </w:r>
                  <w:r w:rsidRPr="00E57D67">
                    <w:rPr>
                      <w:rFonts w:ascii="Tahoma" w:eastAsia="SimSun" w:hAnsi="Tahoma" w:cs="Tahoma"/>
                      <w:noProof/>
                      <w:sz w:val="18"/>
                      <w:szCs w:val="18"/>
                    </w:rPr>
                    <w:t>&amp;</w:t>
                  </w:r>
                  <w:r w:rsidRPr="00E57D67">
                    <w:rPr>
                      <w:rFonts w:ascii="Tahoma" w:eastAsia="SimSun" w:hAnsi="Tahoma" w:cs="Tahoma"/>
                      <w:noProof/>
                      <w:sz w:val="18"/>
                      <w:szCs w:val="18"/>
                      <w:lang w:val="en-US"/>
                    </w:rPr>
                    <w:t>D</w:t>
                  </w:r>
                  <w:r w:rsidRPr="00E57D67">
                    <w:rPr>
                      <w:rFonts w:ascii="Tahoma" w:eastAsia="SimSun" w:hAnsi="Tahoma" w:cs="Tahoma"/>
                      <w:noProof/>
                      <w:sz w:val="18"/>
                      <w:szCs w:val="18"/>
                    </w:rPr>
                    <w:t xml:space="preserve"> компании-производителя оборудования.</w:t>
                  </w:r>
                </w:p>
                <w:p w14:paraId="074A5C98" w14:textId="2774555D"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lastRenderedPageBreak/>
                    <w:t>Во время проведения работ и оказания  услуг на первичном узле Исполнителем для работников Заказчика должно проводиться обучение на месте оказания услуг (на сайте).</w:t>
                  </w:r>
                </w:p>
                <w:p w14:paraId="4ACEF7B5" w14:textId="34FB9FC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Помимо первичного узла, Исполнитель по просьбе Заказчика может провести установку ПО на всех элементах сети. Обслуживание остальных сетевых элементов (оборудования) не будет включаться в обслуживание ПО.</w:t>
                  </w:r>
                </w:p>
                <w:p w14:paraId="0101A5FA" w14:textId="77777777" w:rsidR="0031241F" w:rsidRPr="00E57D67" w:rsidRDefault="0031241F" w:rsidP="00D31DAC">
                  <w:pPr>
                    <w:pStyle w:val="af3"/>
                    <w:rPr>
                      <w:rFonts w:ascii="Tahoma" w:eastAsia="SimSun" w:hAnsi="Tahoma" w:cs="Tahoma"/>
                      <w:noProof/>
                      <w:sz w:val="18"/>
                      <w:szCs w:val="18"/>
                    </w:rPr>
                  </w:pPr>
                </w:p>
                <w:p w14:paraId="37491A19" w14:textId="77777777" w:rsidR="0031241F" w:rsidRPr="00E57D67" w:rsidRDefault="0031241F" w:rsidP="00D31DAC">
                  <w:pPr>
                    <w:pStyle w:val="af3"/>
                    <w:rPr>
                      <w:rFonts w:ascii="Tahoma" w:eastAsia="SimSun" w:hAnsi="Tahoma" w:cs="Tahoma"/>
                      <w:b/>
                      <w:noProof/>
                      <w:sz w:val="18"/>
                      <w:szCs w:val="18"/>
                    </w:rPr>
                  </w:pPr>
                  <w:r w:rsidRPr="00E57D67">
                    <w:rPr>
                      <w:rFonts w:ascii="Tahoma" w:eastAsia="SimSun" w:hAnsi="Tahoma" w:cs="Tahoma"/>
                      <w:b/>
                      <w:noProof/>
                      <w:sz w:val="18"/>
                      <w:szCs w:val="18"/>
                    </w:rPr>
                    <w:t>5.</w:t>
                  </w:r>
                  <w:r w:rsidRPr="00E57D67">
                    <w:rPr>
                      <w:rFonts w:ascii="Tahoma" w:eastAsia="SimSun" w:hAnsi="Tahoma" w:cs="Tahoma"/>
                      <w:b/>
                      <w:noProof/>
                      <w:sz w:val="18"/>
                      <w:szCs w:val="18"/>
                      <w:lang w:eastAsia="zh-CN"/>
                    </w:rPr>
                    <w:t>4</w:t>
                  </w:r>
                  <w:r w:rsidRPr="00E57D67">
                    <w:rPr>
                      <w:rFonts w:ascii="Tahoma" w:eastAsia="SimSun" w:hAnsi="Tahoma" w:cs="Tahoma"/>
                      <w:b/>
                      <w:noProof/>
                      <w:sz w:val="18"/>
                      <w:szCs w:val="18"/>
                    </w:rPr>
                    <w:t xml:space="preserve"> Ограничения</w:t>
                  </w:r>
                </w:p>
                <w:p w14:paraId="0A7B065B" w14:textId="342CC08D"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Услуга по обслуживанию ПО в течение срока, указанного в Договоре, должна распространяться только на неполадки, в известность о которых Исполнитель был поставлен в течение срока действия Договора.</w:t>
                  </w:r>
                </w:p>
                <w:p w14:paraId="2CAF84C3"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Обозначенное в данном пункте обслуживание ПО будет терять силу в случае возникновения неполадок, вызванных:</w:t>
                  </w:r>
                </w:p>
                <w:p w14:paraId="6484ED0D"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Несогласованными с  Исполнителем действиями третьей стороны (инсталляция, починка, модификация, изменение, добавление новых функций ПО);</w:t>
                  </w:r>
                </w:p>
                <w:p w14:paraId="5A86FF1C" w14:textId="33E3AA5B"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Совместным использованием ПО с продукцией других производителей, вызвавшим неполадки или несоответствия;</w:t>
                  </w:r>
                </w:p>
                <w:p w14:paraId="07F5CAE3"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Несоблюдением правил и требований обслуживания ПО;</w:t>
                  </w:r>
                </w:p>
                <w:p w14:paraId="7B7527A6" w14:textId="400B2353"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Несоблюдением норм ввода данных (не посредством использования ПО);</w:t>
                  </w:r>
                </w:p>
                <w:p w14:paraId="587F0C8E" w14:textId="0656FED3" w:rsidR="0031241F" w:rsidRPr="00E57D67" w:rsidRDefault="0031241F" w:rsidP="00D31DAC">
                  <w:pPr>
                    <w:pStyle w:val="af3"/>
                    <w:rPr>
                      <w:rFonts w:ascii="Tahoma" w:eastAsia="SimSun" w:hAnsi="Tahoma" w:cs="Tahoma"/>
                      <w:b/>
                      <w:noProof/>
                      <w:sz w:val="18"/>
                      <w:szCs w:val="18"/>
                      <w:u w:val="single"/>
                    </w:rPr>
                  </w:pPr>
                  <w:r w:rsidRPr="00E57D67">
                    <w:rPr>
                      <w:rFonts w:ascii="Tahoma" w:eastAsia="SimSun" w:hAnsi="Tahoma" w:cs="Tahoma"/>
                      <w:noProof/>
                      <w:sz w:val="18"/>
                      <w:szCs w:val="18"/>
                    </w:rPr>
                    <w:t>нарушением правил эксплуатации, использованием не по назначению, повреждением ПО и т.д., допущенными не Исполнителем.</w:t>
                  </w:r>
                </w:p>
                <w:p w14:paraId="1D118A2A" w14:textId="77777777" w:rsidR="0031241F" w:rsidRPr="00E57D67" w:rsidRDefault="0031241F" w:rsidP="00D31DAC">
                  <w:pPr>
                    <w:pStyle w:val="af3"/>
                    <w:rPr>
                      <w:rFonts w:ascii="Tahoma" w:eastAsia="SimSun" w:hAnsi="Tahoma" w:cs="Tahoma"/>
                      <w:b/>
                      <w:noProof/>
                      <w:sz w:val="18"/>
                      <w:szCs w:val="18"/>
                      <w:u w:val="single"/>
                    </w:rPr>
                  </w:pPr>
                </w:p>
              </w:tc>
            </w:tr>
            <w:tr w:rsidR="0031241F" w:rsidRPr="00D76718" w14:paraId="53957AA9"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023ED1DF"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b/>
                      <w:noProof/>
                      <w:sz w:val="18"/>
                      <w:szCs w:val="18"/>
                    </w:rPr>
                    <w:t>6. Предоставление обновленных информационных материалов</w:t>
                  </w:r>
                </w:p>
                <w:p w14:paraId="3F061933"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Данная услуга будет означать  своевременное предоставление Заказчику технической документации, имеющей отношение к оборудованию Заказчика. </w:t>
                  </w:r>
                  <w:r w:rsidRPr="00E57D67">
                    <w:rPr>
                      <w:rFonts w:ascii="Tahoma" w:eastAsia="SimSun" w:hAnsi="Tahoma" w:cs="Tahoma"/>
                      <w:b/>
                      <w:noProof/>
                      <w:sz w:val="18"/>
                      <w:szCs w:val="18"/>
                    </w:rPr>
                    <w:t xml:space="preserve"> </w:t>
                  </w:r>
                  <w:r w:rsidRPr="00E57D67">
                    <w:rPr>
                      <w:rFonts w:ascii="Tahoma" w:eastAsia="SimSun" w:hAnsi="Tahoma" w:cs="Tahoma"/>
                      <w:noProof/>
                      <w:sz w:val="18"/>
                      <w:szCs w:val="18"/>
                    </w:rPr>
                    <w:t>С помощью этой услуги Заказчик может с сайта Исполнителя в глобальной сети или же с помощью печатных материалов, электронных версий документов, магнитных и лазерных дисков и прочих форм-факторов носителей, предоставленных Исполнителем, овладеть новейшим опытом и техникой техобслуживания, узнать профилактические защитные меры, в которых нуждается оборудование, получить новейшие знания по оборудованию.</w:t>
                  </w:r>
                </w:p>
                <w:p w14:paraId="6801946A"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Исполнитель должен создать специальную страницу в Интернете или если она уже создана предоставить  ссылку на нее, посвященную технической поддержке и гарантийному обслуживанию оборудования </w:t>
                  </w:r>
                  <w:r w:rsidRPr="00E57D67">
                    <w:rPr>
                      <w:rFonts w:ascii="Tahoma" w:eastAsia="SimSun" w:hAnsi="Tahoma" w:cs="Tahoma"/>
                      <w:sz w:val="18"/>
                      <w:szCs w:val="18"/>
                    </w:rPr>
                    <w:t>(</w:t>
                  </w:r>
                  <w:r w:rsidRPr="0049616D">
                    <w:rPr>
                      <w:rFonts w:ascii="Tahoma" w:eastAsia="SimSun" w:hAnsi="Tahoma" w:cs="Tahoma"/>
                      <w:sz w:val="18"/>
                      <w:szCs w:val="18"/>
                    </w:rPr>
                    <w:t xml:space="preserve">за исключением базовых станций GSM/UMTS/LTE и RTN, кроме случаев с ПО,  если ошибка происходит по вине </w:t>
                  </w:r>
                  <w:proofErr w:type="spellStart"/>
                  <w:r w:rsidRPr="0049616D">
                    <w:rPr>
                      <w:rFonts w:ascii="Tahoma" w:eastAsia="SimSun" w:hAnsi="Tahoma" w:cs="Tahoma"/>
                      <w:sz w:val="18"/>
                      <w:szCs w:val="18"/>
                    </w:rPr>
                    <w:t>Huawei</w:t>
                  </w:r>
                  <w:proofErr w:type="spellEnd"/>
                  <w:r w:rsidRPr="00E57D67">
                    <w:rPr>
                      <w:rFonts w:ascii="Tahoma" w:eastAsia="SimSun" w:hAnsi="Tahoma" w:cs="Tahoma"/>
                      <w:sz w:val="18"/>
                      <w:szCs w:val="18"/>
                    </w:rPr>
                    <w:t>)</w:t>
                  </w:r>
                  <w:r w:rsidRPr="00E57D67">
                    <w:rPr>
                      <w:rFonts w:ascii="Tahoma" w:eastAsia="SimSun" w:hAnsi="Tahoma" w:cs="Tahoma"/>
                      <w:noProof/>
                      <w:sz w:val="18"/>
                      <w:szCs w:val="18"/>
                    </w:rPr>
                    <w:t xml:space="preserve"> Заказчика, для предоставления материалов, касающихся повседневного техобслуживания. Заказчик будет таким образом получать материалы по техобслуживанию, приобретать знания по обрудованию, опыт техобслуживания и т.п.</w:t>
                  </w:r>
                </w:p>
                <w:p w14:paraId="1FA7A404" w14:textId="527A85B2"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 xml:space="preserve">Адрес исполнителя для общения с Заказчиками в сети: </w:t>
                  </w:r>
                  <w:hyperlink r:id="rId8" w:history="1">
                    <w:r w:rsidRPr="00E57D67">
                      <w:rPr>
                        <w:rFonts w:ascii="Tahoma" w:eastAsia="SimSun" w:hAnsi="Tahoma" w:cs="Tahoma"/>
                        <w:noProof/>
                        <w:sz w:val="18"/>
                        <w:szCs w:val="18"/>
                        <w:u w:val="single"/>
                      </w:rPr>
                      <w:t>___________</w:t>
                    </w:r>
                  </w:hyperlink>
                </w:p>
                <w:p w14:paraId="7D4BEA71" w14:textId="77777777"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lang w:val="pt-BR"/>
                    </w:rPr>
                    <w:t xml:space="preserve">e-mail: </w:t>
                  </w:r>
                  <w:r w:rsidRPr="00E57D67">
                    <w:rPr>
                      <w:rFonts w:ascii="Tahoma" w:eastAsia="SimSun" w:hAnsi="Tahoma" w:cs="Tahoma"/>
                      <w:noProof/>
                      <w:sz w:val="18"/>
                      <w:szCs w:val="18"/>
                    </w:rPr>
                    <w:t>_________</w:t>
                  </w:r>
                </w:p>
                <w:p w14:paraId="646DEBB5" w14:textId="4167DB79" w:rsidR="0031241F" w:rsidRPr="00E57D67"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Исполнитель должен обеспечить  своевременное обновление информации на указанном выше сайте.</w:t>
                  </w:r>
                </w:p>
                <w:p w14:paraId="67F865EE" w14:textId="77777777" w:rsidR="0031241F" w:rsidRDefault="0031241F" w:rsidP="00D31DAC">
                  <w:pPr>
                    <w:pStyle w:val="af3"/>
                    <w:rPr>
                      <w:rFonts w:ascii="Tahoma" w:eastAsia="SimSun" w:hAnsi="Tahoma" w:cs="Tahoma"/>
                      <w:noProof/>
                      <w:sz w:val="18"/>
                      <w:szCs w:val="18"/>
                    </w:rPr>
                  </w:pPr>
                  <w:r w:rsidRPr="00E57D67">
                    <w:rPr>
                      <w:rFonts w:ascii="Tahoma" w:eastAsia="SimSun" w:hAnsi="Tahoma" w:cs="Tahoma"/>
                      <w:noProof/>
                      <w:sz w:val="18"/>
                      <w:szCs w:val="18"/>
                    </w:rPr>
                    <w:t>Исполнитель должен предоставить Заказчику технические материалы по обычной или электронной почте. Технические материалы могут включать газету, издаваемую производителем оборудования, технические материалы по новейшему оборудованию производителя оборудования, материалы на лазерных дисках и прочее.</w:t>
                  </w:r>
                </w:p>
                <w:p w14:paraId="0F97F4C2" w14:textId="43F953CA" w:rsidR="0031241F" w:rsidRPr="00D76718" w:rsidRDefault="0031241F" w:rsidP="00D31DAC">
                  <w:pPr>
                    <w:contextualSpacing/>
                    <w:rPr>
                      <w:rFonts w:ascii="Tahoma" w:eastAsia="SimSun" w:hAnsi="Tahoma" w:cs="Tahoma"/>
                      <w:noProof/>
                      <w:sz w:val="18"/>
                      <w:szCs w:val="18"/>
                    </w:rPr>
                  </w:pPr>
                  <w:r w:rsidRPr="00E57D67">
                    <w:rPr>
                      <w:rFonts w:ascii="Tahoma" w:eastAsia="SimSun" w:hAnsi="Tahoma" w:cs="Tahoma"/>
                      <w:noProof/>
                      <w:sz w:val="18"/>
                      <w:szCs w:val="18"/>
                    </w:rPr>
                    <w:t xml:space="preserve">Кроме предоставления обновленной документации Исполнитель обязуется провести семинар на территории КР по новым принципам обслуживания, поддержки и ремонта оборудования </w:t>
                  </w:r>
                  <w:r>
                    <w:rPr>
                      <w:rFonts w:ascii="Tahoma" w:eastAsia="SimSun" w:hAnsi="Tahoma" w:cs="Tahoma"/>
                      <w:noProof/>
                      <w:sz w:val="18"/>
                      <w:szCs w:val="18"/>
                      <w:lang w:val="en-US"/>
                    </w:rPr>
                    <w:t>Huawei</w:t>
                  </w:r>
                  <w:r w:rsidRPr="00E57D67">
                    <w:rPr>
                      <w:rFonts w:ascii="Tahoma" w:eastAsia="SimSun" w:hAnsi="Tahoma" w:cs="Tahoma"/>
                      <w:noProof/>
                      <w:sz w:val="18"/>
                      <w:szCs w:val="18"/>
                    </w:rPr>
                    <w:t xml:space="preserve">, а также ознакомить не менее 10-ти сотрудников в течении 3-х дней с новым аппаратным обеспечением </w:t>
                  </w:r>
                  <w:r>
                    <w:rPr>
                      <w:rFonts w:ascii="Tahoma" w:eastAsia="SimSun" w:hAnsi="Tahoma" w:cs="Tahoma"/>
                      <w:noProof/>
                      <w:sz w:val="18"/>
                      <w:szCs w:val="18"/>
                      <w:lang w:val="en-US"/>
                    </w:rPr>
                    <w:t>Huawei</w:t>
                  </w:r>
                  <w:r w:rsidRPr="00E57D67">
                    <w:rPr>
                      <w:rFonts w:ascii="Tahoma" w:eastAsia="SimSun" w:hAnsi="Tahoma" w:cs="Tahoma"/>
                      <w:noProof/>
                      <w:sz w:val="18"/>
                      <w:szCs w:val="18"/>
                    </w:rPr>
                    <w:t xml:space="preserve"> выпускаемом для реализации новых и современных технологий телекоммуникационной отрасли и отрасли сетей передачи данных.</w:t>
                  </w:r>
                </w:p>
              </w:tc>
            </w:tr>
            <w:tr w:rsidR="0031241F" w:rsidRPr="00D76718" w14:paraId="1C2F24CC" w14:textId="77777777" w:rsidTr="00F5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288F8A79" w14:textId="485B9AAE"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b/>
                      <w:sz w:val="18"/>
                      <w:szCs w:val="18"/>
                      <w:lang w:eastAsia="zh-CN"/>
                    </w:rPr>
                    <w:t>7.   Ремонт и замена вышедшего из строя аппаратного обеспечения</w:t>
                  </w:r>
                </w:p>
                <w:p w14:paraId="25C01F1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sz w:val="18"/>
                      <w:szCs w:val="18"/>
                    </w:rPr>
                    <w:t xml:space="preserve">Ремонт и замена Исполнителем вышедшего из строя аппаратного обеспечения должны производиться в соответствии с </w:t>
                  </w:r>
                  <w:r w:rsidRPr="00D76718">
                    <w:rPr>
                      <w:rFonts w:ascii="Tahoma" w:eastAsia="SimSun" w:hAnsi="Tahoma" w:cs="Tahoma"/>
                      <w:noProof/>
                      <w:sz w:val="18"/>
                      <w:szCs w:val="18"/>
                    </w:rPr>
                    <w:t xml:space="preserve">Процедурой отправки на ремонт вышедшего из строя (неисправного) аппаратного обеспечения и получения нового, рассмотренной ниже. Процедура </w:t>
                  </w:r>
                  <w:r w:rsidRPr="00D76718">
                    <w:rPr>
                      <w:rFonts w:ascii="Tahoma" w:eastAsia="SimSun" w:hAnsi="Tahoma" w:cs="Tahoma"/>
                      <w:sz w:val="18"/>
                      <w:szCs w:val="18"/>
                    </w:rPr>
                    <w:t xml:space="preserve">ремонта и замены Исполнителем вышедшего из строя аппаратного обеспечения не будет распространяться на </w:t>
                  </w:r>
                  <w:r w:rsidRPr="00D76718">
                    <w:rPr>
                      <w:rFonts w:ascii="Tahoma" w:hAnsi="Tahoma" w:cs="Tahoma"/>
                      <w:color w:val="000000"/>
                      <w:sz w:val="18"/>
                      <w:szCs w:val="18"/>
                    </w:rPr>
                    <w:t>аппаратное обеспечение</w:t>
                  </w:r>
                  <w:r w:rsidRPr="00D76718">
                    <w:rPr>
                      <w:rFonts w:ascii="Tahoma" w:eastAsia="SimSun" w:hAnsi="Tahoma" w:cs="Tahoma"/>
                      <w:sz w:val="18"/>
                      <w:szCs w:val="18"/>
                    </w:rPr>
                    <w:t xml:space="preserve"> сторонних производителей, то есть аппаратное обеспечение, произведенное не </w:t>
                  </w:r>
                  <w:r>
                    <w:rPr>
                      <w:rFonts w:ascii="Tahoma" w:hAnsi="Tahoma" w:cs="Tahoma"/>
                      <w:color w:val="000000"/>
                      <w:sz w:val="18"/>
                      <w:szCs w:val="18"/>
                      <w:lang w:val="en-US"/>
                    </w:rPr>
                    <w:t>Huawei</w:t>
                  </w:r>
                  <w:r w:rsidRPr="00D76718">
                    <w:rPr>
                      <w:rFonts w:ascii="Tahoma" w:eastAsia="SimSun" w:hAnsi="Tahoma" w:cs="Tahoma"/>
                      <w:sz w:val="18"/>
                      <w:szCs w:val="18"/>
                    </w:rPr>
                    <w:t>.</w:t>
                  </w:r>
                </w:p>
                <w:p w14:paraId="5674CA95" w14:textId="77777777" w:rsidR="0031241F" w:rsidRPr="00D76718" w:rsidRDefault="0031241F" w:rsidP="00D31DAC">
                  <w:pPr>
                    <w:rPr>
                      <w:rFonts w:ascii="Tahoma" w:hAnsi="Tahoma" w:cs="Tahoma"/>
                      <w:noProof/>
                      <w:sz w:val="18"/>
                      <w:szCs w:val="18"/>
                    </w:rPr>
                  </w:pPr>
                  <w:r w:rsidRPr="00D76718">
                    <w:rPr>
                      <w:rFonts w:ascii="Tahoma" w:hAnsi="Tahoma" w:cs="Tahoma"/>
                      <w:noProof/>
                      <w:sz w:val="18"/>
                      <w:szCs w:val="18"/>
                    </w:rPr>
                    <w:t xml:space="preserve">Заказчик передает Исполнителю вышедшее из строя аппаратное обеспечение на своем складе, находящемуся по адресу </w:t>
                  </w:r>
                  <w:r w:rsidRPr="00D76718">
                    <w:rPr>
                      <w:rFonts w:ascii="Tahoma" w:hAnsi="Tahoma" w:cs="Tahoma"/>
                      <w:color w:val="000000"/>
                      <w:sz w:val="18"/>
                      <w:szCs w:val="18"/>
                    </w:rPr>
                    <w:t>Кыргызская Республика, Чуйская область, с. Ново-Покровка, ул. Ленина, 248</w:t>
                  </w:r>
                  <w:r w:rsidRPr="00D76718">
                    <w:rPr>
                      <w:rFonts w:ascii="Tahoma" w:hAnsi="Tahoma" w:cs="Tahoma"/>
                      <w:noProof/>
                      <w:sz w:val="18"/>
                      <w:szCs w:val="18"/>
                    </w:rPr>
                    <w:t xml:space="preserve">. Исполнитель, получив аппаратное обеспечение, гарантирует его восстановление (ремонт или изготовление нового) и возврат Заказчику на условиях: доставка </w:t>
                  </w:r>
                  <w:r w:rsidRPr="00D76718">
                    <w:rPr>
                      <w:rFonts w:ascii="Tahoma" w:hAnsi="Tahoma" w:cs="Tahoma"/>
                      <w:color w:val="000000"/>
                      <w:sz w:val="18"/>
                      <w:szCs w:val="18"/>
                    </w:rPr>
                    <w:t xml:space="preserve">на технический склад ЗАО «Альфа Телеком», Кыргызская Республика, Чуйская область, с. Ново-Покровка, ул. Ленина, 248 с условием соблюдения всех таможенных процедур </w:t>
                  </w:r>
                  <w:r w:rsidRPr="00D76718">
                    <w:rPr>
                      <w:rFonts w:ascii="Tahoma" w:hAnsi="Tahoma" w:cs="Tahoma"/>
                      <w:noProof/>
                      <w:sz w:val="18"/>
                      <w:szCs w:val="18"/>
                    </w:rPr>
                    <w:t>в течение 120-ти(ста двадцати) дней со дня отправки вышедшего из строя аппаратного обеспечения со склада Заказчика и/или подписания со стороны Заказчика инвойса(накладной)</w:t>
                  </w:r>
                  <w:r w:rsidRPr="00651C5A">
                    <w:rPr>
                      <w:rFonts w:ascii="Tahoma" w:hAnsi="Tahoma" w:cs="Tahoma"/>
                      <w:noProof/>
                      <w:sz w:val="18"/>
                      <w:szCs w:val="18"/>
                    </w:rPr>
                    <w:t xml:space="preserve"> или акта приема-передачи аппаратного обеспечения</w:t>
                  </w:r>
                  <w:r w:rsidRPr="00D76718">
                    <w:rPr>
                      <w:rFonts w:ascii="Tahoma" w:hAnsi="Tahoma" w:cs="Tahoma"/>
                      <w:noProof/>
                      <w:sz w:val="18"/>
                      <w:szCs w:val="18"/>
                    </w:rPr>
                    <w:t xml:space="preserve">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w:t>
                  </w:r>
                  <w:r>
                    <w:rPr>
                      <w:rFonts w:ascii="Tahoma" w:hAnsi="Tahoma" w:cs="Tahoma"/>
                      <w:noProof/>
                      <w:sz w:val="18"/>
                      <w:szCs w:val="18"/>
                    </w:rPr>
                    <w:t xml:space="preserve"> </w:t>
                  </w:r>
                  <w:r w:rsidRPr="00651C5A">
                    <w:rPr>
                      <w:rFonts w:ascii="Tahoma" w:hAnsi="Tahoma" w:cs="Tahoma"/>
                      <w:noProof/>
                      <w:sz w:val="18"/>
                      <w:szCs w:val="18"/>
                    </w:rPr>
                    <w:t>или акта приема-передачи аппаратного обеспечения</w:t>
                  </w:r>
                  <w:r w:rsidRPr="00D76718">
                    <w:rPr>
                      <w:rFonts w:ascii="Tahoma" w:hAnsi="Tahoma" w:cs="Tahoma"/>
                      <w:noProof/>
                      <w:sz w:val="18"/>
                      <w:szCs w:val="18"/>
                    </w:rPr>
                    <w:t xml:space="preserve"> для отправки после согласования списка аппаратного обеспечения для ремонта со стороны Исполнителя). </w:t>
                  </w:r>
                  <w:r w:rsidRPr="00D76718">
                    <w:rPr>
                      <w:rFonts w:ascii="Arial" w:hAnsi="Arial" w:cs="Arial"/>
                      <w:color w:val="000000"/>
                      <w:sz w:val="18"/>
                      <w:szCs w:val="18"/>
                    </w:rPr>
                    <w:t xml:space="preserve">В случае, если Исполнитель не забирает указанное аппаратное обеспечение более 5(пяти) календарных дней, после истечения указанного срока </w:t>
                  </w:r>
                  <w:proofErr w:type="gramStart"/>
                  <w:r w:rsidRPr="00D76718">
                    <w:rPr>
                      <w:rFonts w:ascii="Arial" w:hAnsi="Arial" w:cs="Arial"/>
                      <w:color w:val="000000"/>
                      <w:sz w:val="18"/>
                      <w:szCs w:val="18"/>
                    </w:rPr>
                    <w:t>даже в случае если</w:t>
                  </w:r>
                  <w:proofErr w:type="gramEnd"/>
                  <w:r w:rsidRPr="00D76718">
                    <w:rPr>
                      <w:rFonts w:ascii="Arial" w:hAnsi="Arial" w:cs="Arial"/>
                      <w:color w:val="000000"/>
                      <w:sz w:val="18"/>
                      <w:szCs w:val="18"/>
                    </w:rPr>
                    <w:t xml:space="preserve"> Исполнитель не забрал блоки начинается отсчет времени ремонта или замены аппаратного обеспечения. </w:t>
                  </w:r>
                  <w:r w:rsidRPr="00D76718">
                    <w:rPr>
                      <w:rFonts w:ascii="Tahoma" w:hAnsi="Tahoma" w:cs="Tahoma"/>
                      <w:noProof/>
                      <w:sz w:val="18"/>
                      <w:szCs w:val="18"/>
                    </w:rPr>
                    <w:t>Все расходы, связанные с получением лицензий на экспорт и импорт, с перессылкой, получением сертификатов или декдараций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Для нерезидентов КР услови</w:t>
                  </w:r>
                  <w:r w:rsidRPr="00D76718">
                    <w:rPr>
                      <w:rStyle w:val="af8"/>
                      <w:rFonts w:ascii="Tahoma" w:hAnsi="Tahoma" w:cs="Tahoma"/>
                      <w:sz w:val="18"/>
                      <w:szCs w:val="18"/>
                    </w:rPr>
                    <w:t xml:space="preserve">я </w:t>
                  </w:r>
                  <w:r w:rsidRPr="00D76718">
                    <w:rPr>
                      <w:rFonts w:ascii="Tahoma" w:hAnsi="Tahoma" w:cs="Tahoma"/>
                      <w:color w:val="000000"/>
                      <w:sz w:val="18"/>
                      <w:szCs w:val="18"/>
                    </w:rPr>
                    <w:t xml:space="preserve">поставки отремонтированного или замененного аппаратного обеспечения: </w:t>
                  </w:r>
                  <w:r w:rsidRPr="00D76718">
                    <w:rPr>
                      <w:rFonts w:ascii="Tahoma" w:hAnsi="Tahoma" w:cs="Tahoma"/>
                      <w:color w:val="000000"/>
                      <w:sz w:val="18"/>
                      <w:szCs w:val="18"/>
                      <w:lang w:val="en-US"/>
                    </w:rPr>
                    <w:t>CIP</w:t>
                  </w:r>
                  <w:r w:rsidRPr="00D76718">
                    <w:rPr>
                      <w:rFonts w:ascii="Tahoma" w:hAnsi="Tahoma" w:cs="Tahoma"/>
                      <w:color w:val="000000"/>
                      <w:sz w:val="18"/>
                      <w:szCs w:val="18"/>
                    </w:rPr>
                    <w:t xml:space="preserve">- </w:t>
                  </w:r>
                  <w:proofErr w:type="spellStart"/>
                  <w:r w:rsidRPr="00D76718">
                    <w:rPr>
                      <w:rFonts w:ascii="Tahoma" w:hAnsi="Tahoma" w:cs="Tahoma"/>
                      <w:color w:val="000000"/>
                      <w:sz w:val="18"/>
                      <w:szCs w:val="18"/>
                    </w:rPr>
                    <w:t>г.Бишкек</w:t>
                  </w:r>
                  <w:proofErr w:type="spellEnd"/>
                  <w:r w:rsidRPr="00D76718">
                    <w:rPr>
                      <w:rFonts w:ascii="Tahoma" w:hAnsi="Tahoma" w:cs="Tahoma"/>
                      <w:color w:val="000000"/>
                      <w:sz w:val="18"/>
                      <w:szCs w:val="18"/>
                    </w:rPr>
                    <w:t>, таможенный пост (Инкотермс 2010) в срок не выше 90 дней с даты штампа отправления с таможенного поста КР аппаратного обеспечения на ремонт или замену. При этом Исполнитель несет все расходы, связанные с получением лицензий на экспорт и импорт аппаратного обеспечения.</w:t>
                  </w:r>
                  <w:r w:rsidRPr="00D76718">
                    <w:rPr>
                      <w:rFonts w:ascii="Tahoma" w:hAnsi="Tahoma" w:cs="Tahoma"/>
                      <w:noProof/>
                      <w:sz w:val="18"/>
                      <w:szCs w:val="18"/>
                    </w:rPr>
                    <w:t xml:space="preserve"> НДС на сумму получаемого аппаратного обеспечения с ремонта при его получении </w:t>
                  </w:r>
                  <w:r w:rsidRPr="00D76718">
                    <w:rPr>
                      <w:rFonts w:ascii="Tahoma" w:hAnsi="Tahoma" w:cs="Tahoma"/>
                      <w:noProof/>
                      <w:sz w:val="18"/>
                      <w:szCs w:val="18"/>
                    </w:rPr>
                    <w:lastRenderedPageBreak/>
                    <w:t>оплачивается Заказчиком, так как аппаратное обеспечение возвращается и оформляется при соблюдении таможенных процедур на имя Заказчика.</w:t>
                  </w:r>
                </w:p>
                <w:p w14:paraId="598C9630" w14:textId="7D49EA5C" w:rsidR="0031241F" w:rsidRPr="00D76718" w:rsidRDefault="0031241F" w:rsidP="00D31DAC">
                  <w:pPr>
                    <w:rPr>
                      <w:rFonts w:ascii="Tahoma" w:eastAsia="SimSun" w:hAnsi="Tahoma" w:cs="Tahoma"/>
                      <w:noProof/>
                      <w:sz w:val="18"/>
                      <w:szCs w:val="18"/>
                    </w:rPr>
                  </w:pPr>
                  <w:r w:rsidRPr="00D76718">
                    <w:rPr>
                      <w:rFonts w:ascii="Tahoma" w:eastAsia="SimSun" w:hAnsi="Tahoma" w:cs="Tahoma"/>
                      <w:noProof/>
                      <w:sz w:val="18"/>
                      <w:szCs w:val="18"/>
                    </w:rPr>
                    <w:t xml:space="preserve">Исполнитель не будет брать обязательств заменять аппаратное обеспечение, не подлежащее ремонту,  а именно: обгоревшие, поломанные, пробитые, поцарапанные или запачканные платы интегральных схем, аппаратное обеспечение с нарушенными контактами пайки электронных компонентов схем и т.п.). Аппаратное обеспечение не являющееся </w:t>
                  </w:r>
                  <w:r w:rsidRPr="00D76718">
                    <w:rPr>
                      <w:rFonts w:ascii="Tahoma" w:hAnsi="Tahoma" w:cs="Tahoma"/>
                      <w:color w:val="000000"/>
                      <w:sz w:val="18"/>
                      <w:szCs w:val="18"/>
                    </w:rPr>
                    <w:t>аппаратным обеспечением</w:t>
                  </w:r>
                  <w:r w:rsidRPr="00D76718">
                    <w:rPr>
                      <w:rFonts w:ascii="Tahoma" w:eastAsia="SimSun" w:hAnsi="Tahoma" w:cs="Tahoma"/>
                      <w:noProof/>
                      <w:sz w:val="18"/>
                      <w:szCs w:val="18"/>
                    </w:rPr>
                    <w:t xml:space="preserve"> </w:t>
                  </w:r>
                  <w:r>
                    <w:rPr>
                      <w:rFonts w:ascii="Tahoma" w:hAnsi="Tahoma" w:cs="Tahoma"/>
                      <w:color w:val="000000"/>
                      <w:sz w:val="18"/>
                      <w:szCs w:val="18"/>
                      <w:lang w:val="en-US"/>
                    </w:rPr>
                    <w:t>Huawei</w:t>
                  </w:r>
                  <w:r w:rsidRPr="00D76718">
                    <w:rPr>
                      <w:rFonts w:ascii="Tahoma" w:eastAsia="SimSun" w:hAnsi="Tahoma" w:cs="Tahoma"/>
                      <w:noProof/>
                      <w:sz w:val="18"/>
                      <w:szCs w:val="18"/>
                    </w:rPr>
                    <w:t>, если это будет доказано Исполнителем, не будет подлежать ремонту в рамках данного Договора.</w:t>
                  </w:r>
                </w:p>
                <w:p w14:paraId="016A8409"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Если заменяемое аппаратное обеспечение не подлежит восстановлению, право собственности на замененное, вышедшее из строя аппаратное обеспечение, должно переходить к Исполнителю; право собственности на аппаратное обеспечение, предоставляемое  Заказчику Исполнителем взамен негодного, должно переходить к Заказчику. Все расходы, связанные с возвратом Исполнителем Заказчику аппаратного обеспечения, несет Исполнитель.</w:t>
                  </w:r>
                </w:p>
                <w:p w14:paraId="6E580384" w14:textId="17B0D3DE"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Гарантийный срок на аппаратное обеспечение, восстанавливаемое Исполнителем, должно составлять не менее 3-х(трех) месяцев со дня получения (точкой отсчета является дата штемпеля почтового отделения получения или дата получения Заказчиком на ином документе).</w:t>
                  </w:r>
                </w:p>
                <w:p w14:paraId="418BCC46" w14:textId="77777777" w:rsidR="0031241F" w:rsidRPr="00D76718" w:rsidRDefault="0031241F" w:rsidP="00D31DAC">
                  <w:pPr>
                    <w:rPr>
                      <w:rFonts w:ascii="Arial" w:hAnsi="Arial" w:cs="Arial"/>
                      <w:color w:val="000000"/>
                      <w:sz w:val="18"/>
                      <w:szCs w:val="18"/>
                    </w:rPr>
                  </w:pPr>
                </w:p>
                <w:p w14:paraId="37BB0156" w14:textId="75BCBCA5" w:rsidR="0031241F" w:rsidRPr="00F56600" w:rsidRDefault="0031241F" w:rsidP="00D31DAC">
                  <w:pPr>
                    <w:rPr>
                      <w:rFonts w:ascii="Arial" w:hAnsi="Arial" w:cs="Arial"/>
                      <w:color w:val="000000"/>
                      <w:sz w:val="18"/>
                      <w:szCs w:val="18"/>
                    </w:rPr>
                  </w:pPr>
                  <w:r w:rsidRPr="00D76718">
                    <w:rPr>
                      <w:rFonts w:ascii="Arial" w:hAnsi="Arial" w:cs="Arial"/>
                      <w:color w:val="000000"/>
                      <w:sz w:val="18"/>
                      <w:szCs w:val="18"/>
                    </w:rPr>
                    <w:t>В случае выявления при приемке возвращенного с ремонта неисправного аппаратного обеспечения составляется дефектный акт</w:t>
                  </w:r>
                  <w:r w:rsidRPr="00FC3872">
                    <w:rPr>
                      <w:rFonts w:ascii="Arial" w:hAnsi="Arial" w:cs="Arial"/>
                      <w:color w:val="000000"/>
                      <w:sz w:val="18"/>
                      <w:szCs w:val="18"/>
                    </w:rPr>
                    <w:t xml:space="preserve"> </w:t>
                  </w:r>
                  <w:r>
                    <w:rPr>
                      <w:rFonts w:ascii="Arial" w:hAnsi="Arial" w:cs="Arial"/>
                      <w:color w:val="000000"/>
                      <w:sz w:val="18"/>
                      <w:szCs w:val="18"/>
                    </w:rPr>
                    <w:t xml:space="preserve">и </w:t>
                  </w:r>
                  <w:proofErr w:type="gramStart"/>
                  <w:r>
                    <w:rPr>
                      <w:rFonts w:ascii="Arial" w:hAnsi="Arial" w:cs="Arial"/>
                      <w:color w:val="000000"/>
                      <w:sz w:val="18"/>
                      <w:szCs w:val="18"/>
                    </w:rPr>
                    <w:t>акт возврата аппаратного обеспечения с ремонта</w:t>
                  </w:r>
                  <w:proofErr w:type="gramEnd"/>
                  <w:r w:rsidRPr="00D76718">
                    <w:rPr>
                      <w:rFonts w:ascii="Arial" w:hAnsi="Arial" w:cs="Arial"/>
                      <w:color w:val="000000"/>
                      <w:sz w:val="18"/>
                      <w:szCs w:val="18"/>
                    </w:rPr>
                    <w:t xml:space="preserve"> и аппаратное обеспечение передается Исполнителю для повторного ремонта. </w:t>
                  </w:r>
                  <w:r w:rsidRPr="00D76718">
                    <w:rPr>
                      <w:rFonts w:ascii="Tahoma" w:hAnsi="Tahoma" w:cs="Tahoma"/>
                      <w:sz w:val="18"/>
                      <w:szCs w:val="18"/>
                    </w:rPr>
                    <w:t xml:space="preserve">Все расходы, связанные с получением лицензий на экспорт и импорт, с </w:t>
                  </w:r>
                  <w:r>
                    <w:rPr>
                      <w:rFonts w:ascii="Tahoma" w:hAnsi="Tahoma" w:cs="Tahoma"/>
                      <w:sz w:val="18"/>
                      <w:szCs w:val="18"/>
                    </w:rPr>
                    <w:t>перес</w:t>
                  </w:r>
                  <w:r w:rsidRPr="00D76718">
                    <w:rPr>
                      <w:rFonts w:ascii="Tahoma" w:hAnsi="Tahoma" w:cs="Tahoma"/>
                      <w:sz w:val="18"/>
                      <w:szCs w:val="18"/>
                    </w:rPr>
                    <w:t>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D76718">
                    <w:rPr>
                      <w:rFonts w:ascii="Arial" w:hAnsi="Arial" w:cs="Arial"/>
                      <w:color w:val="000000"/>
                      <w:sz w:val="18"/>
                      <w:szCs w:val="18"/>
                    </w:rPr>
                    <w:t xml:space="preserve"> Срок ремонта в данном случае не должен превышать 120 (сто двадцать) дней с момента двухстороннего подписания дефектного акта</w:t>
                  </w:r>
                  <w:r>
                    <w:rPr>
                      <w:rFonts w:ascii="Arial" w:hAnsi="Arial" w:cs="Arial"/>
                      <w:color w:val="000000"/>
                      <w:sz w:val="18"/>
                      <w:szCs w:val="18"/>
                    </w:rPr>
                    <w:t xml:space="preserve"> и акта приемки аппаратного обеспечения с ремонта</w:t>
                  </w:r>
                  <w:r w:rsidRPr="00D76718">
                    <w:rPr>
                      <w:rFonts w:ascii="Arial" w:hAnsi="Arial" w:cs="Arial"/>
                      <w:color w:val="000000"/>
                      <w:sz w:val="18"/>
                      <w:szCs w:val="18"/>
                    </w:rPr>
                    <w:t>.</w:t>
                  </w:r>
                </w:p>
              </w:tc>
            </w:tr>
          </w:tbl>
          <w:p w14:paraId="57A376CE"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Процедура отправки на ремонт вышедшего из строя (неисправного) аппаратного обеспечения и получения нового.</w:t>
            </w:r>
          </w:p>
          <w:p w14:paraId="3511AEBA" w14:textId="649DED57" w:rsidR="0031241F" w:rsidRPr="00D76718" w:rsidRDefault="0031241F" w:rsidP="00D31DAC">
            <w:pPr>
              <w:pStyle w:val="af3"/>
              <w:rPr>
                <w:rFonts w:ascii="Tahoma" w:eastAsia="SimSun" w:hAnsi="Tahoma" w:cs="Tahoma"/>
                <w:b/>
                <w:noProof/>
                <w:sz w:val="18"/>
                <w:szCs w:val="18"/>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9"/>
              <w:gridCol w:w="3978"/>
              <w:gridCol w:w="4394"/>
              <w:gridCol w:w="1276"/>
            </w:tblGrid>
            <w:tr w:rsidR="0031241F" w:rsidRPr="00D76718" w14:paraId="0B8DDC6F" w14:textId="77777777" w:rsidTr="003A1A96">
              <w:trPr>
                <w:cantSplit/>
                <w:trHeight w:hRule="exact" w:val="471"/>
                <w:tblHeader/>
              </w:trPr>
              <w:tc>
                <w:tcPr>
                  <w:tcW w:w="288" w:type="pct"/>
                  <w:vAlign w:val="center"/>
                  <w:hideMark/>
                </w:tcPr>
                <w:p w14:paraId="0268F303"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 п/п</w:t>
                  </w:r>
                </w:p>
              </w:tc>
              <w:tc>
                <w:tcPr>
                  <w:tcW w:w="1943" w:type="pct"/>
                  <w:vAlign w:val="center"/>
                  <w:hideMark/>
                </w:tcPr>
                <w:p w14:paraId="0F3F5A9D" w14:textId="101AB2F5"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Заказчик</w:t>
                  </w:r>
                </w:p>
              </w:tc>
              <w:tc>
                <w:tcPr>
                  <w:tcW w:w="2146" w:type="pct"/>
                  <w:vAlign w:val="center"/>
                  <w:hideMark/>
                </w:tcPr>
                <w:p w14:paraId="0C83E613" w14:textId="6B50202B"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Исполнитель</w:t>
                  </w:r>
                </w:p>
              </w:tc>
              <w:tc>
                <w:tcPr>
                  <w:tcW w:w="623" w:type="pct"/>
                  <w:vAlign w:val="center"/>
                  <w:hideMark/>
                </w:tcPr>
                <w:p w14:paraId="3B1E1163" w14:textId="7BEEF02D"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Сроки выполнения пункта</w:t>
                  </w:r>
                </w:p>
              </w:tc>
            </w:tr>
            <w:tr w:rsidR="0031241F" w:rsidRPr="00D76718" w14:paraId="35DD5956" w14:textId="77777777" w:rsidTr="003A1A96">
              <w:trPr>
                <w:cantSplit/>
              </w:trPr>
              <w:tc>
                <w:tcPr>
                  <w:tcW w:w="288" w:type="pct"/>
                  <w:vAlign w:val="center"/>
                  <w:hideMark/>
                </w:tcPr>
                <w:p w14:paraId="5C4E3D2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1</w:t>
                  </w:r>
                </w:p>
              </w:tc>
              <w:tc>
                <w:tcPr>
                  <w:tcW w:w="1943" w:type="pct"/>
                  <w:vAlign w:val="center"/>
                  <w:hideMark/>
                </w:tcPr>
                <w:p w14:paraId="408CEF2A" w14:textId="77777777"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В случае обнаружения неисправного аппаратного обеспечения, Заказчик заполняет форму неисправности платы (</w:t>
                  </w:r>
                  <w:proofErr w:type="spellStart"/>
                  <w:r w:rsidRPr="00D76718">
                    <w:rPr>
                      <w:rFonts w:ascii="Arial" w:hAnsi="Arial" w:cs="Arial"/>
                      <w:b/>
                      <w:color w:val="000000"/>
                      <w:sz w:val="18"/>
                      <w:szCs w:val="18"/>
                    </w:rPr>
                    <w:t>Fault</w:t>
                  </w:r>
                  <w:proofErr w:type="spellEnd"/>
                  <w:r w:rsidRPr="00D76718">
                    <w:rPr>
                      <w:rFonts w:ascii="Arial" w:hAnsi="Arial" w:cs="Arial"/>
                      <w:b/>
                      <w:color w:val="000000"/>
                      <w:sz w:val="18"/>
                      <w:szCs w:val="18"/>
                    </w:rPr>
                    <w:t xml:space="preserve"> </w:t>
                  </w:r>
                  <w:proofErr w:type="spellStart"/>
                  <w:r w:rsidRPr="00D76718">
                    <w:rPr>
                      <w:rFonts w:ascii="Arial" w:hAnsi="Arial" w:cs="Arial"/>
                      <w:b/>
                      <w:color w:val="000000"/>
                      <w:sz w:val="18"/>
                      <w:szCs w:val="18"/>
                    </w:rPr>
                    <w:t>tag</w:t>
                  </w:r>
                  <w:proofErr w:type="spellEnd"/>
                  <w:r w:rsidRPr="00D76718">
                    <w:rPr>
                      <w:rFonts w:ascii="Arial" w:hAnsi="Arial" w:cs="Arial"/>
                      <w:b/>
                      <w:color w:val="000000"/>
                      <w:sz w:val="18"/>
                      <w:szCs w:val="18"/>
                    </w:rPr>
                    <w:t>), инвойс и упаковочный лист</w:t>
                  </w:r>
                  <w:r w:rsidRPr="00D76718">
                    <w:rPr>
                      <w:rFonts w:ascii="Arial" w:hAnsi="Arial" w:cs="Arial"/>
                      <w:color w:val="000000"/>
                      <w:sz w:val="18"/>
                      <w:szCs w:val="18"/>
                    </w:rPr>
                    <w:t>, образцы которых предоставлены компанией</w:t>
                  </w:r>
                  <w:r w:rsidRPr="00D76718">
                    <w:rPr>
                      <w:rFonts w:ascii="Arial" w:hAnsi="Arial" w:cs="Arial"/>
                      <w:color w:val="000000"/>
                      <w:sz w:val="18"/>
                      <w:szCs w:val="18"/>
                      <w:lang w:eastAsia="zh-CN"/>
                    </w:rPr>
                    <w:t xml:space="preserve"> ______________________</w:t>
                  </w:r>
                  <w:r w:rsidRPr="00D76718">
                    <w:rPr>
                      <w:rFonts w:ascii="Arial" w:hAnsi="Arial" w:cs="Arial"/>
                      <w:color w:val="000000"/>
                      <w:sz w:val="18"/>
                      <w:szCs w:val="18"/>
                    </w:rPr>
                    <w:t xml:space="preserve"> и направляет заполненные документы на </w:t>
                  </w:r>
                  <w:proofErr w:type="gramStart"/>
                  <w:r w:rsidRPr="00D76718">
                    <w:rPr>
                      <w:rFonts w:ascii="Arial" w:hAnsi="Arial" w:cs="Arial"/>
                      <w:color w:val="000000"/>
                      <w:sz w:val="18"/>
                      <w:szCs w:val="18"/>
                    </w:rPr>
                    <w:t xml:space="preserve">адрес:   </w:t>
                  </w:r>
                  <w:proofErr w:type="gramEnd"/>
                  <w:r w:rsidRPr="00D76718">
                    <w:rPr>
                      <w:rFonts w:ascii="Arial" w:hAnsi="Arial" w:cs="Arial"/>
                      <w:color w:val="000000"/>
                      <w:sz w:val="18"/>
                      <w:szCs w:val="18"/>
                    </w:rPr>
                    <w:t xml:space="preserve">  _______________  . Заказчик помимо данных документов должен предоставить информацию по </w:t>
                  </w:r>
                  <w:r w:rsidRPr="00D76718">
                    <w:rPr>
                      <w:rFonts w:ascii="Arial" w:hAnsi="Arial" w:cs="Arial"/>
                      <w:b/>
                      <w:color w:val="000000"/>
                      <w:sz w:val="18"/>
                      <w:szCs w:val="18"/>
                    </w:rPr>
                    <w:t>номеру договора</w:t>
                  </w:r>
                  <w:r w:rsidRPr="00D76718">
                    <w:rPr>
                      <w:rFonts w:ascii="Arial" w:hAnsi="Arial" w:cs="Arial"/>
                      <w:color w:val="000000"/>
                      <w:sz w:val="18"/>
                      <w:szCs w:val="18"/>
                    </w:rPr>
                    <w:t>, к которому принадлежит неисправное аппаратное обеспечение и Дефектный акт по форме утвержденной внутренними процедурами Заказчика.</w:t>
                  </w:r>
                </w:p>
              </w:tc>
              <w:tc>
                <w:tcPr>
                  <w:tcW w:w="2146" w:type="pct"/>
                  <w:vAlign w:val="center"/>
                </w:tcPr>
                <w:p w14:paraId="79BFEA9B" w14:textId="77777777" w:rsidR="0031241F" w:rsidRPr="00D76718" w:rsidRDefault="0031241F" w:rsidP="00D31DAC">
                  <w:pPr>
                    <w:pStyle w:val="af3"/>
                    <w:rPr>
                      <w:rFonts w:ascii="Tahoma" w:eastAsia="SimSun" w:hAnsi="Tahoma" w:cs="Tahoma"/>
                      <w:sz w:val="18"/>
                      <w:szCs w:val="18"/>
                      <w:lang w:eastAsia="zh-CN"/>
                    </w:rPr>
                  </w:pPr>
                </w:p>
              </w:tc>
              <w:tc>
                <w:tcPr>
                  <w:tcW w:w="623" w:type="pct"/>
                  <w:vAlign w:val="center"/>
                </w:tcPr>
                <w:p w14:paraId="52984008"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не более 5 календарных дней</w:t>
                  </w:r>
                </w:p>
              </w:tc>
            </w:tr>
            <w:tr w:rsidR="0031241F" w:rsidRPr="00D76718" w14:paraId="6B862E1C" w14:textId="77777777" w:rsidTr="003A1A96">
              <w:trPr>
                <w:cantSplit/>
              </w:trPr>
              <w:tc>
                <w:tcPr>
                  <w:tcW w:w="288" w:type="pct"/>
                  <w:vAlign w:val="center"/>
                  <w:hideMark/>
                </w:tcPr>
                <w:p w14:paraId="07B8F756"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2</w:t>
                  </w:r>
                </w:p>
              </w:tc>
              <w:tc>
                <w:tcPr>
                  <w:tcW w:w="1943" w:type="pct"/>
                  <w:vAlign w:val="center"/>
                </w:tcPr>
                <w:p w14:paraId="5DF54F78" w14:textId="77777777" w:rsidR="0031241F" w:rsidRPr="00D76718" w:rsidRDefault="0031241F" w:rsidP="00D31DAC">
                  <w:pPr>
                    <w:pStyle w:val="af3"/>
                    <w:rPr>
                      <w:rFonts w:ascii="Tahoma" w:eastAsia="SimSun" w:hAnsi="Tahoma" w:cs="Tahoma"/>
                      <w:noProof/>
                      <w:sz w:val="18"/>
                      <w:szCs w:val="18"/>
                    </w:rPr>
                  </w:pPr>
                </w:p>
              </w:tc>
              <w:tc>
                <w:tcPr>
                  <w:tcW w:w="2146" w:type="pct"/>
                  <w:vAlign w:val="center"/>
                  <w:hideMark/>
                </w:tcPr>
                <w:p w14:paraId="26F69566" w14:textId="19A715EC"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Исполнитель проверяет правильность заполнения формы неисправности платы (</w:t>
                  </w:r>
                  <w:proofErr w:type="spellStart"/>
                  <w:r w:rsidRPr="00D76718">
                    <w:rPr>
                      <w:rFonts w:ascii="Arial" w:hAnsi="Arial" w:cs="Arial"/>
                      <w:b/>
                      <w:color w:val="000000"/>
                      <w:sz w:val="18"/>
                      <w:szCs w:val="18"/>
                    </w:rPr>
                    <w:t>Fault</w:t>
                  </w:r>
                  <w:proofErr w:type="spellEnd"/>
                  <w:r w:rsidRPr="00D76718">
                    <w:rPr>
                      <w:rFonts w:ascii="Arial" w:hAnsi="Arial" w:cs="Arial"/>
                      <w:b/>
                      <w:color w:val="000000"/>
                      <w:sz w:val="18"/>
                      <w:szCs w:val="18"/>
                    </w:rPr>
                    <w:t xml:space="preserve"> </w:t>
                  </w:r>
                  <w:proofErr w:type="spellStart"/>
                  <w:r w:rsidRPr="00D76718">
                    <w:rPr>
                      <w:rFonts w:ascii="Arial" w:hAnsi="Arial" w:cs="Arial"/>
                      <w:b/>
                      <w:color w:val="000000"/>
                      <w:sz w:val="18"/>
                      <w:szCs w:val="18"/>
                    </w:rPr>
                    <w:t>tag</w:t>
                  </w:r>
                  <w:proofErr w:type="spellEnd"/>
                  <w:r w:rsidRPr="00D76718">
                    <w:rPr>
                      <w:rFonts w:ascii="Arial" w:hAnsi="Arial" w:cs="Arial"/>
                      <w:b/>
                      <w:color w:val="000000"/>
                      <w:sz w:val="18"/>
                      <w:szCs w:val="18"/>
                    </w:rPr>
                    <w:t xml:space="preserve">) </w:t>
                  </w:r>
                  <w:r w:rsidRPr="00D76718">
                    <w:rPr>
                      <w:rFonts w:ascii="Arial" w:hAnsi="Arial" w:cs="Arial"/>
                      <w:color w:val="000000"/>
                      <w:sz w:val="18"/>
                      <w:szCs w:val="18"/>
                    </w:rPr>
                    <w:t xml:space="preserve">и высылает Заказчику порядковый номер ремонта (RMA </w:t>
                  </w:r>
                  <w:proofErr w:type="spellStart"/>
                  <w:r w:rsidRPr="00D76718">
                    <w:rPr>
                      <w:rFonts w:ascii="Arial" w:hAnsi="Arial" w:cs="Arial"/>
                      <w:color w:val="000000"/>
                      <w:sz w:val="18"/>
                      <w:szCs w:val="18"/>
                    </w:rPr>
                    <w:t>code</w:t>
                  </w:r>
                  <w:proofErr w:type="spellEnd"/>
                  <w:r w:rsidRPr="00D76718">
                    <w:rPr>
                      <w:rFonts w:ascii="Arial" w:hAnsi="Arial" w:cs="Arial"/>
                      <w:color w:val="000000"/>
                      <w:sz w:val="18"/>
                      <w:szCs w:val="18"/>
                    </w:rPr>
                    <w:t xml:space="preserve">) или подтверждает электронным письмом готовность принять </w:t>
                  </w:r>
                  <w:proofErr w:type="gramStart"/>
                  <w:r w:rsidRPr="00D76718">
                    <w:rPr>
                      <w:rFonts w:ascii="Arial" w:hAnsi="Arial" w:cs="Arial"/>
                      <w:color w:val="000000"/>
                      <w:sz w:val="18"/>
                      <w:szCs w:val="18"/>
                    </w:rPr>
                    <w:t>аппаратное обеспечение</w:t>
                  </w:r>
                  <w:proofErr w:type="gramEnd"/>
                  <w:r w:rsidRPr="00D76718">
                    <w:rPr>
                      <w:rFonts w:ascii="Arial" w:hAnsi="Arial" w:cs="Arial"/>
                      <w:color w:val="000000"/>
                      <w:sz w:val="18"/>
                      <w:szCs w:val="18"/>
                    </w:rPr>
                    <w:t xml:space="preserve"> указанное представителем Заказчика, если неисправная часть подлежит ремонту</w:t>
                  </w:r>
                </w:p>
              </w:tc>
              <w:tc>
                <w:tcPr>
                  <w:tcW w:w="623" w:type="pct"/>
                  <w:vAlign w:val="center"/>
                  <w:hideMark/>
                </w:tcPr>
                <w:p w14:paraId="5CCE259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sz w:val="18"/>
                      <w:szCs w:val="18"/>
                      <w:lang w:eastAsia="zh-CN"/>
                    </w:rPr>
                    <w:t>не более 5 календарных дней</w:t>
                  </w:r>
                </w:p>
              </w:tc>
            </w:tr>
            <w:tr w:rsidR="0031241F" w:rsidRPr="00D76718" w14:paraId="5BA7CB69" w14:textId="77777777" w:rsidTr="003A1A96">
              <w:trPr>
                <w:cantSplit/>
              </w:trPr>
              <w:tc>
                <w:tcPr>
                  <w:tcW w:w="288" w:type="pct"/>
                  <w:vAlign w:val="center"/>
                  <w:hideMark/>
                </w:tcPr>
                <w:p w14:paraId="15A3D0D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lastRenderedPageBreak/>
                    <w:t>3</w:t>
                  </w:r>
                </w:p>
              </w:tc>
              <w:tc>
                <w:tcPr>
                  <w:tcW w:w="1943" w:type="pct"/>
                  <w:vAlign w:val="center"/>
                  <w:hideMark/>
                </w:tcPr>
                <w:p w14:paraId="488FE53B" w14:textId="3A00C71E" w:rsidR="0031241F" w:rsidRPr="00D76718" w:rsidRDefault="0031241F" w:rsidP="00D31DAC">
                  <w:pPr>
                    <w:rPr>
                      <w:rFonts w:ascii="Arial" w:hAnsi="Arial" w:cs="Arial"/>
                      <w:color w:val="000000"/>
                      <w:sz w:val="18"/>
                      <w:szCs w:val="18"/>
                    </w:rPr>
                  </w:pPr>
                  <w:r w:rsidRPr="00D76718">
                    <w:rPr>
                      <w:rFonts w:ascii="Tahoma" w:hAnsi="Tahoma" w:cs="Tahoma"/>
                      <w:noProof/>
                      <w:sz w:val="18"/>
                      <w:szCs w:val="18"/>
                    </w:rPr>
                    <w:t xml:space="preserve">После согласования документов, Заказчик  будет передавать вышедшее из строя(неисправное) аппаратное обеспечение Исполнителю на своем складе по адресу: </w:t>
                  </w:r>
                  <w:r w:rsidRPr="00D76718">
                    <w:rPr>
                      <w:rFonts w:ascii="Tahoma" w:hAnsi="Tahoma" w:cs="Tahoma"/>
                      <w:color w:val="000000"/>
                      <w:sz w:val="18"/>
                      <w:szCs w:val="18"/>
                    </w:rPr>
                    <w:t>Кыргызская Республика, Чуйская область, с. Ново-Покровка, ул. Ленина, 248</w:t>
                  </w:r>
                  <w:r w:rsidRPr="00D76718">
                    <w:rPr>
                      <w:rFonts w:ascii="Tahoma" w:hAnsi="Tahoma" w:cs="Tahoma"/>
                      <w:noProof/>
                      <w:sz w:val="18"/>
                      <w:szCs w:val="18"/>
                    </w:rPr>
                    <w:t xml:space="preserve">, и одновременно высылать скан-копию упаковочного листа, инвойса(накладной) и заполненной формы неисправности платы </w:t>
                  </w:r>
                  <w:r w:rsidRPr="00D76718">
                    <w:rPr>
                      <w:rFonts w:ascii="Tahoma" w:hAnsi="Tahoma" w:cs="Tahoma"/>
                      <w:noProof/>
                      <w:color w:val="FF0000"/>
                      <w:sz w:val="18"/>
                      <w:szCs w:val="18"/>
                    </w:rPr>
                    <w:t>(</w:t>
                  </w:r>
                  <w:r w:rsidRPr="00D76718">
                    <w:rPr>
                      <w:rFonts w:ascii="Tahoma" w:hAnsi="Tahoma" w:cs="Tahoma"/>
                      <w:b/>
                      <w:noProof/>
                      <w:color w:val="FF0000"/>
                      <w:sz w:val="18"/>
                      <w:szCs w:val="18"/>
                    </w:rPr>
                    <w:t>Fault tag)</w:t>
                  </w:r>
                  <w:r w:rsidRPr="00D76718">
                    <w:rPr>
                      <w:rFonts w:ascii="Tahoma" w:hAnsi="Tahoma" w:cs="Tahoma"/>
                      <w:noProof/>
                      <w:color w:val="000000"/>
                      <w:sz w:val="18"/>
                      <w:szCs w:val="18"/>
                    </w:rPr>
                    <w:t xml:space="preserve">. </w:t>
                  </w:r>
                  <w:r w:rsidRPr="00D76718">
                    <w:rPr>
                      <w:rFonts w:ascii="Arial" w:hAnsi="Arial" w:cs="Arial"/>
                      <w:color w:val="000000"/>
                      <w:sz w:val="18"/>
                      <w:szCs w:val="18"/>
                    </w:rPr>
                    <w:t xml:space="preserve">В случае, если Исполнитель не забирает указанное аппаратное обеспечение более 5(пяти) календарных дней, после истечения указанного срока </w:t>
                  </w:r>
                  <w:proofErr w:type="gramStart"/>
                  <w:r w:rsidRPr="00D76718">
                    <w:rPr>
                      <w:rFonts w:ascii="Arial" w:hAnsi="Arial" w:cs="Arial"/>
                      <w:color w:val="000000"/>
                      <w:sz w:val="18"/>
                      <w:szCs w:val="18"/>
                    </w:rPr>
                    <w:t>даже в случае если</w:t>
                  </w:r>
                  <w:proofErr w:type="gramEnd"/>
                  <w:r w:rsidRPr="00D76718">
                    <w:rPr>
                      <w:rFonts w:ascii="Arial" w:hAnsi="Arial" w:cs="Arial"/>
                      <w:color w:val="000000"/>
                      <w:sz w:val="18"/>
                      <w:szCs w:val="18"/>
                    </w:rPr>
                    <w:t xml:space="preserve"> Исполнитель не забрал блоки начинается отсчет времени ремонта или замены аппаратного обеспечения.</w:t>
                  </w:r>
                </w:p>
              </w:tc>
              <w:tc>
                <w:tcPr>
                  <w:tcW w:w="2146" w:type="pct"/>
                  <w:vAlign w:val="center"/>
                </w:tcPr>
                <w:p w14:paraId="5359DE73" w14:textId="77777777" w:rsidR="0031241F" w:rsidRPr="00D76718" w:rsidRDefault="0031241F" w:rsidP="00D31DAC">
                  <w:pPr>
                    <w:pStyle w:val="af3"/>
                    <w:rPr>
                      <w:rFonts w:ascii="Tahoma" w:eastAsia="SimSun" w:hAnsi="Tahoma" w:cs="Tahoma"/>
                      <w:sz w:val="18"/>
                      <w:szCs w:val="18"/>
                      <w:lang w:eastAsia="zh-CN"/>
                    </w:rPr>
                  </w:pPr>
                </w:p>
              </w:tc>
              <w:tc>
                <w:tcPr>
                  <w:tcW w:w="623" w:type="pct"/>
                  <w:vAlign w:val="center"/>
                </w:tcPr>
                <w:p w14:paraId="39B7CFB3"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не более 5 календарных дней</w:t>
                  </w:r>
                </w:p>
              </w:tc>
            </w:tr>
            <w:tr w:rsidR="0031241F" w:rsidRPr="00D76718" w14:paraId="7C0A96E7" w14:textId="77777777" w:rsidTr="003A1A96">
              <w:trPr>
                <w:cantSplit/>
                <w:trHeight w:val="8204"/>
              </w:trPr>
              <w:tc>
                <w:tcPr>
                  <w:tcW w:w="288" w:type="pct"/>
                  <w:vAlign w:val="center"/>
                </w:tcPr>
                <w:p w14:paraId="4F335CA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4</w:t>
                  </w:r>
                </w:p>
              </w:tc>
              <w:tc>
                <w:tcPr>
                  <w:tcW w:w="1943" w:type="pct"/>
                  <w:vAlign w:val="center"/>
                </w:tcPr>
                <w:p w14:paraId="00754C08" w14:textId="77777777" w:rsidR="0031241F" w:rsidRPr="00D76718" w:rsidRDefault="0031241F" w:rsidP="00D31DAC">
                  <w:pPr>
                    <w:pStyle w:val="af3"/>
                    <w:rPr>
                      <w:rFonts w:ascii="Tahoma" w:eastAsia="SimSun" w:hAnsi="Tahoma" w:cs="Tahoma"/>
                      <w:noProof/>
                      <w:sz w:val="18"/>
                      <w:szCs w:val="18"/>
                    </w:rPr>
                  </w:pPr>
                </w:p>
              </w:tc>
              <w:tc>
                <w:tcPr>
                  <w:tcW w:w="2146" w:type="pct"/>
                  <w:vAlign w:val="center"/>
                </w:tcPr>
                <w:p w14:paraId="2EF28395" w14:textId="77777777" w:rsidR="0031241F" w:rsidRPr="00D76718" w:rsidRDefault="0031241F" w:rsidP="00D31DAC">
                  <w:pPr>
                    <w:tabs>
                      <w:tab w:val="left" w:pos="142"/>
                    </w:tabs>
                    <w:spacing w:before="120" w:after="120"/>
                    <w:rPr>
                      <w:rFonts w:ascii="Arial" w:hAnsi="Arial" w:cs="Arial"/>
                      <w:color w:val="000000"/>
                      <w:sz w:val="18"/>
                      <w:szCs w:val="18"/>
                    </w:rPr>
                  </w:pPr>
                  <w:r w:rsidRPr="00D76718">
                    <w:rPr>
                      <w:rFonts w:ascii="Arial" w:hAnsi="Arial" w:cs="Arial"/>
                      <w:color w:val="000000"/>
                      <w:sz w:val="18"/>
                      <w:szCs w:val="18"/>
                      <w:lang w:eastAsia="zh-CN"/>
                    </w:rPr>
                    <w:t xml:space="preserve">После получения, </w:t>
                  </w:r>
                  <w:r w:rsidRPr="00D76718">
                    <w:rPr>
                      <w:rFonts w:ascii="Arial" w:hAnsi="Arial" w:cs="Arial"/>
                      <w:color w:val="000000"/>
                      <w:sz w:val="18"/>
                      <w:szCs w:val="18"/>
                    </w:rPr>
                    <w:t>вышедшего из строя(неисправного) аппаратного обеспечения и документов к нему от Заказчика(накладную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 Заказчик получает лицензию на экспорт, Исполнитель</w:t>
                  </w:r>
                  <w:r w:rsidRPr="00D76718">
                    <w:rPr>
                      <w:rFonts w:ascii="Arial" w:hAnsi="Arial" w:cs="Arial"/>
                      <w:color w:val="000000"/>
                      <w:sz w:val="18"/>
                      <w:szCs w:val="18"/>
                      <w:lang w:eastAsia="zh-CN"/>
                    </w:rPr>
                    <w:t xml:space="preserve"> </w:t>
                  </w:r>
                  <w:r w:rsidRPr="00D76718">
                    <w:rPr>
                      <w:rFonts w:ascii="Arial" w:hAnsi="Arial" w:cs="Arial"/>
                      <w:color w:val="000000"/>
                      <w:sz w:val="18"/>
                      <w:szCs w:val="18"/>
                    </w:rPr>
                    <w:t>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а так же 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 Все расходы, связанные с пересылкой,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tc>
              <w:tc>
                <w:tcPr>
                  <w:tcW w:w="623" w:type="pct"/>
                  <w:vAlign w:val="center"/>
                </w:tcPr>
                <w:p w14:paraId="28AEB935" w14:textId="4AE38F35" w:rsidR="0031241F" w:rsidRPr="00D76718" w:rsidRDefault="0031241F" w:rsidP="00D31DAC">
                  <w:pPr>
                    <w:pStyle w:val="af3"/>
                    <w:rPr>
                      <w:rFonts w:ascii="Tahoma" w:eastAsia="SimSun" w:hAnsi="Tahoma" w:cs="Tahoma"/>
                      <w:sz w:val="18"/>
                      <w:szCs w:val="18"/>
                      <w:lang w:eastAsia="zh-CN"/>
                    </w:rPr>
                  </w:pPr>
                  <w:r>
                    <w:rPr>
                      <w:rFonts w:ascii="Tahoma" w:eastAsia="SimSun" w:hAnsi="Tahoma" w:cs="Tahoma"/>
                      <w:sz w:val="18"/>
                      <w:szCs w:val="18"/>
                      <w:lang w:eastAsia="zh-CN"/>
                    </w:rPr>
                    <w:t>15</w:t>
                  </w:r>
                  <w:r w:rsidRPr="00D76718">
                    <w:rPr>
                      <w:rFonts w:ascii="Tahoma" w:eastAsia="SimSun" w:hAnsi="Tahoma" w:cs="Tahoma"/>
                      <w:sz w:val="18"/>
                      <w:szCs w:val="18"/>
                      <w:lang w:eastAsia="zh-CN"/>
                    </w:rPr>
                    <w:t xml:space="preserve"> календарных дней</w:t>
                  </w:r>
                </w:p>
                <w:p w14:paraId="5203EF92" w14:textId="77777777" w:rsidR="0031241F" w:rsidRPr="00D76718" w:rsidRDefault="0031241F" w:rsidP="00D31DAC">
                  <w:pPr>
                    <w:pStyle w:val="af3"/>
                    <w:rPr>
                      <w:rFonts w:ascii="Tahoma" w:eastAsia="SimSun" w:hAnsi="Tahoma" w:cs="Tahoma"/>
                      <w:sz w:val="18"/>
                      <w:szCs w:val="18"/>
                      <w:lang w:eastAsia="zh-CN"/>
                    </w:rPr>
                  </w:pPr>
                </w:p>
              </w:tc>
            </w:tr>
            <w:tr w:rsidR="0031241F" w:rsidRPr="00D76718" w14:paraId="7CCF2B1A" w14:textId="77777777" w:rsidTr="003A1A96">
              <w:trPr>
                <w:cantSplit/>
              </w:trPr>
              <w:tc>
                <w:tcPr>
                  <w:tcW w:w="288" w:type="pct"/>
                  <w:vAlign w:val="center"/>
                  <w:hideMark/>
                </w:tcPr>
                <w:p w14:paraId="3D4C22C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5</w:t>
                  </w:r>
                </w:p>
              </w:tc>
              <w:tc>
                <w:tcPr>
                  <w:tcW w:w="1943" w:type="pct"/>
                  <w:vAlign w:val="center"/>
                </w:tcPr>
                <w:p w14:paraId="2CDF776D" w14:textId="77777777" w:rsidR="0031241F" w:rsidRPr="00D76718" w:rsidRDefault="0031241F" w:rsidP="00D31DAC">
                  <w:pPr>
                    <w:pStyle w:val="af3"/>
                    <w:rPr>
                      <w:rFonts w:ascii="Tahoma" w:eastAsia="SimSun" w:hAnsi="Tahoma" w:cs="Tahoma"/>
                      <w:noProof/>
                      <w:sz w:val="18"/>
                      <w:szCs w:val="18"/>
                    </w:rPr>
                  </w:pPr>
                </w:p>
              </w:tc>
              <w:tc>
                <w:tcPr>
                  <w:tcW w:w="2146" w:type="pct"/>
                  <w:vAlign w:val="center"/>
                  <w:hideMark/>
                </w:tcPr>
                <w:p w14:paraId="13F5547C"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Отправка, ремонт и возврат аппаратного обеспечения.</w:t>
                  </w:r>
                </w:p>
                <w:p w14:paraId="45B6E240" w14:textId="77777777" w:rsidR="0031241F" w:rsidRPr="00D76718" w:rsidRDefault="0031241F" w:rsidP="00D31DAC">
                  <w:pPr>
                    <w:tabs>
                      <w:tab w:val="left" w:pos="142"/>
                    </w:tabs>
                    <w:spacing w:before="120" w:after="120"/>
                    <w:rPr>
                      <w:rFonts w:ascii="Arial" w:hAnsi="Arial" w:cs="Arial"/>
                      <w:color w:val="000000"/>
                      <w:sz w:val="18"/>
                      <w:szCs w:val="18"/>
                      <w:lang w:eastAsia="zh-CN"/>
                    </w:rPr>
                  </w:pPr>
                  <w:r w:rsidRPr="00D76718">
                    <w:rPr>
                      <w:rFonts w:ascii="Arial" w:hAnsi="Arial" w:cs="Arial"/>
                      <w:color w:val="000000"/>
                      <w:sz w:val="18"/>
                      <w:szCs w:val="18"/>
                      <w:lang w:eastAsia="zh-CN"/>
                    </w:rPr>
                    <w:t>После завершения ремонта аппаратного обеспечения Исполнитель направляет на подтверждение Заказчику документы на отправку.</w:t>
                  </w:r>
                </w:p>
                <w:p w14:paraId="14129CDA" w14:textId="77777777" w:rsidR="0031241F" w:rsidRPr="00D76718" w:rsidRDefault="0031241F" w:rsidP="00D31DAC">
                  <w:pPr>
                    <w:pStyle w:val="af3"/>
                    <w:rPr>
                      <w:rFonts w:ascii="Tahoma" w:eastAsia="SimSun" w:hAnsi="Tahoma" w:cs="Tahoma"/>
                      <w:sz w:val="18"/>
                      <w:szCs w:val="18"/>
                      <w:lang w:eastAsia="zh-CN"/>
                    </w:rPr>
                  </w:pPr>
                </w:p>
              </w:tc>
              <w:tc>
                <w:tcPr>
                  <w:tcW w:w="623" w:type="pct"/>
                  <w:vAlign w:val="center"/>
                </w:tcPr>
                <w:p w14:paraId="29180461" w14:textId="77777777" w:rsidR="0031241F" w:rsidRPr="00D76718" w:rsidRDefault="0031241F" w:rsidP="00D31DAC">
                  <w:pPr>
                    <w:pStyle w:val="af3"/>
                    <w:rPr>
                      <w:rFonts w:ascii="Tahoma" w:eastAsia="SimSun" w:hAnsi="Tahoma" w:cs="Tahoma"/>
                      <w:sz w:val="18"/>
                      <w:szCs w:val="18"/>
                      <w:lang w:val="en-US" w:eastAsia="zh-CN"/>
                    </w:rPr>
                  </w:pPr>
                  <w:r>
                    <w:rPr>
                      <w:rFonts w:ascii="Tahoma" w:eastAsia="SimSun" w:hAnsi="Tahoma" w:cs="Tahoma"/>
                      <w:sz w:val="18"/>
                      <w:szCs w:val="18"/>
                      <w:lang w:eastAsia="zh-CN"/>
                    </w:rPr>
                    <w:t>7</w:t>
                  </w:r>
                  <w:r w:rsidRPr="00D76718">
                    <w:rPr>
                      <w:rFonts w:ascii="Tahoma" w:eastAsia="SimSun" w:hAnsi="Tahoma" w:cs="Tahoma"/>
                      <w:sz w:val="18"/>
                      <w:szCs w:val="18"/>
                      <w:lang w:eastAsia="zh-CN"/>
                    </w:rPr>
                    <w:t>5 календарных дней</w:t>
                  </w:r>
                </w:p>
                <w:p w14:paraId="196CC506" w14:textId="77777777" w:rsidR="0031241F" w:rsidRPr="00D76718" w:rsidRDefault="0031241F" w:rsidP="00D31DAC">
                  <w:pPr>
                    <w:pStyle w:val="af3"/>
                    <w:rPr>
                      <w:rFonts w:ascii="Tahoma" w:eastAsia="SimSun" w:hAnsi="Tahoma" w:cs="Tahoma"/>
                      <w:sz w:val="18"/>
                      <w:szCs w:val="18"/>
                      <w:lang w:val="en-US" w:eastAsia="zh-CN"/>
                    </w:rPr>
                  </w:pPr>
                </w:p>
              </w:tc>
            </w:tr>
            <w:tr w:rsidR="0031241F" w:rsidRPr="00D76718" w14:paraId="651523B7" w14:textId="77777777" w:rsidTr="003A1A96">
              <w:trPr>
                <w:cantSplit/>
              </w:trPr>
              <w:tc>
                <w:tcPr>
                  <w:tcW w:w="288" w:type="pct"/>
                  <w:vAlign w:val="center"/>
                  <w:hideMark/>
                </w:tcPr>
                <w:p w14:paraId="32B57FE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6</w:t>
                  </w:r>
                </w:p>
              </w:tc>
              <w:tc>
                <w:tcPr>
                  <w:tcW w:w="1943" w:type="pct"/>
                  <w:vAlign w:val="center"/>
                  <w:hideMark/>
                </w:tcPr>
                <w:p w14:paraId="77F98E1F" w14:textId="77777777" w:rsidR="0031241F" w:rsidRPr="00D76718" w:rsidRDefault="0031241F" w:rsidP="00D31DAC">
                  <w:pPr>
                    <w:pStyle w:val="af3"/>
                    <w:rPr>
                      <w:rFonts w:ascii="Tahoma" w:eastAsia="SimSun" w:hAnsi="Tahoma" w:cs="Tahoma"/>
                      <w:noProof/>
                      <w:sz w:val="18"/>
                      <w:szCs w:val="18"/>
                      <w:lang w:val="en-US"/>
                    </w:rPr>
                  </w:pPr>
                  <w:r w:rsidRPr="00D76718">
                    <w:rPr>
                      <w:rFonts w:ascii="Tahoma" w:eastAsia="SimSun" w:hAnsi="Tahoma" w:cs="Tahoma"/>
                      <w:noProof/>
                      <w:sz w:val="18"/>
                      <w:szCs w:val="18"/>
                    </w:rPr>
                    <w:t>Подтверждение документов на отправку.</w:t>
                  </w:r>
                </w:p>
              </w:tc>
              <w:tc>
                <w:tcPr>
                  <w:tcW w:w="2146" w:type="pct"/>
                  <w:vAlign w:val="center"/>
                </w:tcPr>
                <w:p w14:paraId="3BCE3219" w14:textId="77777777" w:rsidR="0031241F" w:rsidRPr="00D76718" w:rsidRDefault="0031241F" w:rsidP="00D31DAC">
                  <w:pPr>
                    <w:pStyle w:val="af3"/>
                    <w:rPr>
                      <w:rFonts w:ascii="Tahoma" w:eastAsia="SimSun" w:hAnsi="Tahoma" w:cs="Tahoma"/>
                      <w:noProof/>
                      <w:sz w:val="18"/>
                      <w:szCs w:val="18"/>
                      <w:lang w:val="en-US"/>
                    </w:rPr>
                  </w:pPr>
                </w:p>
              </w:tc>
              <w:tc>
                <w:tcPr>
                  <w:tcW w:w="623" w:type="pct"/>
                  <w:vAlign w:val="center"/>
                  <w:hideMark/>
                </w:tcPr>
                <w:p w14:paraId="7064C637" w14:textId="77777777" w:rsidR="0031241F" w:rsidRPr="00D76718" w:rsidRDefault="0031241F" w:rsidP="00D31DAC">
                  <w:pPr>
                    <w:pStyle w:val="af3"/>
                    <w:rPr>
                      <w:rFonts w:ascii="Tahoma" w:eastAsia="SimSun" w:hAnsi="Tahoma" w:cs="Tahoma"/>
                      <w:noProof/>
                      <w:sz w:val="18"/>
                      <w:szCs w:val="18"/>
                      <w:lang w:val="en-US"/>
                    </w:rPr>
                  </w:pPr>
                  <w:r w:rsidRPr="00D76718">
                    <w:rPr>
                      <w:rFonts w:ascii="Tahoma" w:eastAsia="SimSun" w:hAnsi="Tahoma" w:cs="Tahoma"/>
                      <w:noProof/>
                      <w:sz w:val="18"/>
                      <w:szCs w:val="18"/>
                    </w:rPr>
                    <w:t>3 – 5 рабочих дней</w:t>
                  </w:r>
                </w:p>
              </w:tc>
            </w:tr>
            <w:tr w:rsidR="0031241F" w:rsidRPr="00D76718" w14:paraId="6A71DD99" w14:textId="77777777" w:rsidTr="003A1A96">
              <w:trPr>
                <w:cantSplit/>
              </w:trPr>
              <w:tc>
                <w:tcPr>
                  <w:tcW w:w="288" w:type="pct"/>
                  <w:vAlign w:val="center"/>
                  <w:hideMark/>
                </w:tcPr>
                <w:p w14:paraId="7708078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lastRenderedPageBreak/>
                    <w:t>7</w:t>
                  </w:r>
                </w:p>
              </w:tc>
              <w:tc>
                <w:tcPr>
                  <w:tcW w:w="1943" w:type="pct"/>
                  <w:vAlign w:val="center"/>
                </w:tcPr>
                <w:p w14:paraId="0A14F2E0" w14:textId="77777777" w:rsidR="0031241F" w:rsidRPr="00D76718" w:rsidRDefault="0031241F" w:rsidP="00D31DAC">
                  <w:pPr>
                    <w:pStyle w:val="af3"/>
                    <w:rPr>
                      <w:rFonts w:ascii="Tahoma" w:eastAsia="SimSun" w:hAnsi="Tahoma" w:cs="Tahoma"/>
                      <w:noProof/>
                      <w:sz w:val="18"/>
                      <w:szCs w:val="18"/>
                    </w:rPr>
                  </w:pPr>
                </w:p>
              </w:tc>
              <w:tc>
                <w:tcPr>
                  <w:tcW w:w="2146" w:type="pct"/>
                  <w:vAlign w:val="center"/>
                  <w:hideMark/>
                </w:tcPr>
                <w:p w14:paraId="60B63D89" w14:textId="77777777"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Исполнитель отправляет и доставляет отремонтированное или замененное аппаратное обеспечение Заказчику на его склад по адресу: Кыргызская Республика, Чуйская область, с. Ново-Покровка, ул. Ленина, 248 и одновременно направляет оригинал декларации на товар (ДНТ), скан-копию инвойса (предоставляется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пересылкой, оформлением таможенных и иных процедур на аппаратное обеспечение Исполнителем,</w:t>
                  </w:r>
                  <w:r w:rsidRPr="00D76718">
                    <w:rPr>
                      <w:rFonts w:ascii="Arial" w:hAnsi="Arial" w:cs="Arial"/>
                      <w:color w:val="000000"/>
                      <w:sz w:val="18"/>
                      <w:szCs w:val="18"/>
                      <w:lang w:eastAsia="zh-CN"/>
                    </w:rPr>
                    <w:t xml:space="preserve"> </w:t>
                  </w:r>
                  <w:r w:rsidRPr="00D76718">
                    <w:rPr>
                      <w:rFonts w:ascii="Arial" w:hAnsi="Arial" w:cs="Arial"/>
                      <w:color w:val="000000"/>
                      <w:sz w:val="18"/>
                      <w:szCs w:val="18"/>
                    </w:rPr>
                    <w:t>несет Исполнитель.</w:t>
                  </w:r>
                </w:p>
              </w:tc>
              <w:tc>
                <w:tcPr>
                  <w:tcW w:w="623" w:type="pct"/>
                  <w:vAlign w:val="center"/>
                </w:tcPr>
                <w:p w14:paraId="4A639985" w14:textId="77777777" w:rsidR="0031241F" w:rsidRPr="00D76718" w:rsidRDefault="0031241F" w:rsidP="00D31DAC">
                  <w:pPr>
                    <w:pStyle w:val="af3"/>
                    <w:rPr>
                      <w:rFonts w:ascii="Tahoma" w:eastAsia="SimSun" w:hAnsi="Tahoma" w:cs="Tahoma"/>
                      <w:noProof/>
                      <w:sz w:val="18"/>
                      <w:szCs w:val="18"/>
                      <w:lang w:val="en-US"/>
                    </w:rPr>
                  </w:pPr>
                  <w:r w:rsidRPr="00D76718">
                    <w:rPr>
                      <w:rFonts w:ascii="Tahoma" w:eastAsia="SimSun" w:hAnsi="Tahoma" w:cs="Tahoma"/>
                      <w:noProof/>
                      <w:sz w:val="18"/>
                      <w:szCs w:val="18"/>
                    </w:rPr>
                    <w:t>5 - 10 рабочих дней</w:t>
                  </w:r>
                </w:p>
                <w:p w14:paraId="6A055A9B" w14:textId="77777777" w:rsidR="0031241F" w:rsidRPr="00D76718" w:rsidRDefault="0031241F" w:rsidP="00D31DAC">
                  <w:pPr>
                    <w:pStyle w:val="af3"/>
                    <w:rPr>
                      <w:rFonts w:ascii="Tahoma" w:eastAsia="SimSun" w:hAnsi="Tahoma" w:cs="Tahoma"/>
                      <w:noProof/>
                      <w:sz w:val="18"/>
                      <w:szCs w:val="18"/>
                      <w:lang w:val="en-US"/>
                    </w:rPr>
                  </w:pPr>
                </w:p>
              </w:tc>
            </w:tr>
            <w:tr w:rsidR="0031241F" w:rsidRPr="00D76718" w14:paraId="4F101BE6" w14:textId="77777777" w:rsidTr="003A1A96">
              <w:trPr>
                <w:cantSplit/>
              </w:trPr>
              <w:tc>
                <w:tcPr>
                  <w:tcW w:w="288" w:type="pct"/>
                  <w:vAlign w:val="center"/>
                  <w:hideMark/>
                </w:tcPr>
                <w:p w14:paraId="2D4F290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8</w:t>
                  </w:r>
                </w:p>
              </w:tc>
              <w:tc>
                <w:tcPr>
                  <w:tcW w:w="1943" w:type="pct"/>
                  <w:vAlign w:val="center"/>
                  <w:hideMark/>
                </w:tcPr>
                <w:p w14:paraId="50E4A67D" w14:textId="16F9BEC5" w:rsidR="0031241F" w:rsidRPr="00D76718" w:rsidRDefault="0031241F" w:rsidP="00D31DAC">
                  <w:pPr>
                    <w:rPr>
                      <w:rFonts w:ascii="Arial" w:hAnsi="Arial" w:cs="Arial"/>
                      <w:color w:val="000000"/>
                      <w:sz w:val="18"/>
                      <w:szCs w:val="18"/>
                    </w:rPr>
                  </w:pPr>
                  <w:r w:rsidRPr="00D76718">
                    <w:rPr>
                      <w:rFonts w:ascii="Arial" w:hAnsi="Arial" w:cs="Arial"/>
                      <w:color w:val="000000"/>
                      <w:sz w:val="18"/>
                      <w:szCs w:val="18"/>
                    </w:rPr>
                    <w:t>Заказчик подтверждает получение отремонтированное аппаратное обеспечение на его склад по адресу: Кыргызская Республика, г. Бишкек, с. Ново-Покровка, ул. Ленина, 248 и подписывает акт возврата аппаратного обеспечения.</w:t>
                  </w:r>
                </w:p>
              </w:tc>
              <w:tc>
                <w:tcPr>
                  <w:tcW w:w="2146" w:type="pct"/>
                  <w:vAlign w:val="center"/>
                </w:tcPr>
                <w:p w14:paraId="6ED3D9CE" w14:textId="77777777" w:rsidR="0031241F" w:rsidRPr="00D76718" w:rsidRDefault="0031241F" w:rsidP="00D31DAC">
                  <w:pPr>
                    <w:pStyle w:val="af3"/>
                    <w:rPr>
                      <w:rFonts w:ascii="Tahoma" w:eastAsia="SimSun" w:hAnsi="Tahoma" w:cs="Tahoma"/>
                      <w:noProof/>
                      <w:sz w:val="18"/>
                      <w:szCs w:val="18"/>
                    </w:rPr>
                  </w:pPr>
                </w:p>
              </w:tc>
              <w:tc>
                <w:tcPr>
                  <w:tcW w:w="623" w:type="pct"/>
                  <w:vAlign w:val="center"/>
                  <w:hideMark/>
                </w:tcPr>
                <w:p w14:paraId="5057B03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10 рабочих дня</w:t>
                  </w:r>
                </w:p>
              </w:tc>
            </w:tr>
          </w:tbl>
          <w:p w14:paraId="380B324D"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Примечание:</w:t>
            </w:r>
          </w:p>
          <w:p w14:paraId="20959575" w14:textId="06184F3B" w:rsidR="0031241F" w:rsidRPr="00D76718" w:rsidRDefault="0031241F" w:rsidP="00D31DAC">
            <w:pPr>
              <w:pStyle w:val="af3"/>
              <w:rPr>
                <w:rFonts w:ascii="Tahoma" w:hAnsi="Tahoma" w:cs="Tahoma"/>
                <w:b/>
                <w:sz w:val="18"/>
                <w:szCs w:val="18"/>
              </w:rPr>
            </w:pPr>
            <w:r w:rsidRPr="00D76718">
              <w:rPr>
                <w:rFonts w:ascii="Tahoma" w:hAnsi="Tahoma" w:cs="Tahoma"/>
                <w:sz w:val="18"/>
                <w:szCs w:val="18"/>
              </w:rPr>
              <w:t>Ремонтный Центр или ответственный сотрудник Исполнителя должен рассматривать проблемы о неисправном аппаратном обеспечении в течение 3 рабочих дней со дня получения запроса от заказчика. Рабочее время Ремонтного Центра Исполнителя должно быть не менее – 8 часов в день 5 дней в неделю.</w:t>
            </w:r>
          </w:p>
          <w:p w14:paraId="2593690C" w14:textId="6DA43EBB" w:rsidR="0031241F" w:rsidRPr="00D76718" w:rsidRDefault="0031241F" w:rsidP="00D31DAC">
            <w:pPr>
              <w:pStyle w:val="af3"/>
              <w:rPr>
                <w:rFonts w:ascii="Tahoma" w:hAnsi="Tahoma" w:cs="Tahoma"/>
                <w:sz w:val="18"/>
                <w:szCs w:val="18"/>
              </w:rPr>
            </w:pPr>
          </w:p>
          <w:p w14:paraId="2331A609" w14:textId="77777777"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b/>
                <w:noProof/>
                <w:sz w:val="18"/>
                <w:szCs w:val="18"/>
              </w:rPr>
              <w:t>Сроки предоставления услуг, время реагирования и время решения проблем</w:t>
            </w:r>
          </w:p>
          <w:p w14:paraId="42BB7558" w14:textId="77777777" w:rsidR="0031241F" w:rsidRPr="00D76718" w:rsidRDefault="0031241F" w:rsidP="00D31DAC">
            <w:pPr>
              <w:pStyle w:val="af3"/>
              <w:rPr>
                <w:rFonts w:ascii="Tahoma" w:eastAsia="SimSun" w:hAnsi="Tahoma" w:cs="Tahoma"/>
                <w:b/>
                <w:noProof/>
                <w:sz w:val="18"/>
                <w:szCs w:val="18"/>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5"/>
              <w:gridCol w:w="5670"/>
            </w:tblGrid>
            <w:tr w:rsidR="0031241F" w:rsidRPr="00D76718" w14:paraId="6813A706" w14:textId="77777777" w:rsidTr="00F56600">
              <w:trPr>
                <w:cantSplit/>
              </w:trPr>
              <w:tc>
                <w:tcPr>
                  <w:tcW w:w="10095" w:type="dxa"/>
                  <w:gridSpan w:val="2"/>
                  <w:hideMark/>
                </w:tcPr>
                <w:p w14:paraId="2C919526"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t>Экстренная техническая поддержка при системном сбое</w:t>
                  </w:r>
                </w:p>
              </w:tc>
            </w:tr>
            <w:tr w:rsidR="0031241F" w:rsidRPr="00D76718" w14:paraId="4E14039D" w14:textId="77777777" w:rsidTr="00F56600">
              <w:tc>
                <w:tcPr>
                  <w:tcW w:w="4425" w:type="dxa"/>
                  <w:hideMark/>
                </w:tcPr>
                <w:p w14:paraId="54FB715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Предоставляется:</w:t>
                  </w:r>
                </w:p>
              </w:tc>
              <w:tc>
                <w:tcPr>
                  <w:tcW w:w="5670" w:type="dxa"/>
                  <w:hideMark/>
                </w:tcPr>
                <w:p w14:paraId="4D36E5A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7 дн. в нед., 24 ч. в сутки</w:t>
                  </w:r>
                </w:p>
              </w:tc>
            </w:tr>
            <w:tr w:rsidR="0031241F" w:rsidRPr="00D76718" w14:paraId="70A9A8D9" w14:textId="77777777" w:rsidTr="00F56600">
              <w:tc>
                <w:tcPr>
                  <w:tcW w:w="4425" w:type="dxa"/>
                  <w:hideMark/>
                </w:tcPr>
                <w:p w14:paraId="70DB8BB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реагирования:</w:t>
                  </w:r>
                </w:p>
              </w:tc>
              <w:tc>
                <w:tcPr>
                  <w:tcW w:w="5670" w:type="dxa"/>
                  <w:hideMark/>
                </w:tcPr>
                <w:p w14:paraId="318C5BC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30 мин.</w:t>
                  </w:r>
                </w:p>
              </w:tc>
            </w:tr>
            <w:tr w:rsidR="0031241F" w:rsidRPr="00D76718" w14:paraId="53FFC188" w14:textId="77777777" w:rsidTr="00F56600">
              <w:tc>
                <w:tcPr>
                  <w:tcW w:w="4425" w:type="dxa"/>
                  <w:hideMark/>
                </w:tcPr>
                <w:p w14:paraId="37BF7894" w14:textId="77777777" w:rsidR="0031241F" w:rsidRPr="00D76718" w:rsidRDefault="0031241F" w:rsidP="00D31DAC">
                  <w:pPr>
                    <w:pStyle w:val="af3"/>
                    <w:rPr>
                      <w:rFonts w:ascii="Tahoma" w:eastAsia="SimSun" w:hAnsi="Tahoma" w:cs="Tahoma"/>
                      <w:sz w:val="18"/>
                      <w:szCs w:val="18"/>
                      <w:lang w:val="de-DE" w:eastAsia="zh-CN"/>
                    </w:rPr>
                  </w:pPr>
                  <w:proofErr w:type="spellStart"/>
                  <w:r w:rsidRPr="00D76718">
                    <w:rPr>
                      <w:rFonts w:ascii="Tahoma" w:eastAsia="SimSun" w:hAnsi="Tahoma" w:cs="Tahoma"/>
                      <w:sz w:val="18"/>
                      <w:szCs w:val="18"/>
                      <w:lang w:val="de-DE" w:eastAsia="zh-CN"/>
                    </w:rPr>
                    <w:t>Время</w:t>
                  </w:r>
                  <w:proofErr w:type="spellEnd"/>
                  <w:r w:rsidRPr="00D76718">
                    <w:rPr>
                      <w:rFonts w:ascii="Tahoma" w:eastAsia="SimSun" w:hAnsi="Tahoma" w:cs="Tahoma"/>
                      <w:sz w:val="18"/>
                      <w:szCs w:val="18"/>
                      <w:lang w:val="de-DE" w:eastAsia="zh-CN"/>
                    </w:rPr>
                    <w:t xml:space="preserve"> </w:t>
                  </w:r>
                  <w:proofErr w:type="spellStart"/>
                  <w:r w:rsidRPr="00D76718">
                    <w:rPr>
                      <w:rFonts w:ascii="Tahoma" w:eastAsia="SimSun" w:hAnsi="Tahoma" w:cs="Tahoma"/>
                      <w:sz w:val="18"/>
                      <w:szCs w:val="18"/>
                      <w:lang w:val="de-DE" w:eastAsia="zh-CN"/>
                    </w:rPr>
                    <w:t>решения</w:t>
                  </w:r>
                  <w:proofErr w:type="spellEnd"/>
                  <w:r w:rsidRPr="00D76718">
                    <w:rPr>
                      <w:rFonts w:ascii="Tahoma" w:eastAsia="SimSun" w:hAnsi="Tahoma" w:cs="Tahoma"/>
                      <w:sz w:val="18"/>
                      <w:szCs w:val="18"/>
                      <w:lang w:val="de-DE" w:eastAsia="zh-CN"/>
                    </w:rPr>
                    <w:t xml:space="preserve"> </w:t>
                  </w:r>
                  <w:proofErr w:type="spellStart"/>
                  <w:r w:rsidRPr="00D76718">
                    <w:rPr>
                      <w:rFonts w:ascii="Tahoma" w:eastAsia="SimSun" w:hAnsi="Tahoma" w:cs="Tahoma"/>
                      <w:sz w:val="18"/>
                      <w:szCs w:val="18"/>
                      <w:lang w:val="de-DE" w:eastAsia="zh-CN"/>
                    </w:rPr>
                    <w:t>проблемы</w:t>
                  </w:r>
                  <w:proofErr w:type="spellEnd"/>
                  <w:r w:rsidRPr="00D76718">
                    <w:rPr>
                      <w:rFonts w:ascii="Tahoma" w:eastAsia="SimSun" w:hAnsi="Tahoma" w:cs="Tahoma"/>
                      <w:sz w:val="18"/>
                      <w:szCs w:val="18"/>
                      <w:lang w:val="en-US" w:eastAsia="zh-CN"/>
                    </w:rPr>
                    <w:t>:</w:t>
                  </w:r>
                </w:p>
              </w:tc>
              <w:tc>
                <w:tcPr>
                  <w:tcW w:w="5670" w:type="dxa"/>
                  <w:hideMark/>
                </w:tcPr>
                <w:p w14:paraId="4781A766"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t>В течение 6 часов после прибытия инженера на место (</w:t>
                  </w:r>
                  <w:r w:rsidRPr="00D76718">
                    <w:rPr>
                      <w:rFonts w:ascii="Tahoma" w:eastAsia="SimSun" w:hAnsi="Tahoma" w:cs="Tahoma"/>
                      <w:noProof/>
                      <w:sz w:val="18"/>
                      <w:szCs w:val="18"/>
                      <w:lang w:eastAsia="zh-CN"/>
                    </w:rPr>
                    <w:t>прибытие осуществляется самым быстрым способом)</w:t>
                  </w:r>
                </w:p>
              </w:tc>
            </w:tr>
            <w:tr w:rsidR="0031241F" w:rsidRPr="00D76718" w14:paraId="282806B8" w14:textId="77777777" w:rsidTr="00F56600">
              <w:trPr>
                <w:cantSplit/>
                <w:trHeight w:val="114"/>
              </w:trPr>
              <w:tc>
                <w:tcPr>
                  <w:tcW w:w="10095" w:type="dxa"/>
                  <w:gridSpan w:val="2"/>
                  <w:hideMark/>
                </w:tcPr>
                <w:p w14:paraId="15B05134"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t>Обычная техподдержка</w:t>
                  </w:r>
                </w:p>
              </w:tc>
            </w:tr>
            <w:tr w:rsidR="0031241F" w:rsidRPr="00D76718" w14:paraId="56B15A20" w14:textId="77777777" w:rsidTr="00F56600">
              <w:tc>
                <w:tcPr>
                  <w:tcW w:w="4425" w:type="dxa"/>
                  <w:hideMark/>
                </w:tcPr>
                <w:p w14:paraId="2296779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предоставления услуг:</w:t>
                  </w:r>
                </w:p>
              </w:tc>
              <w:tc>
                <w:tcPr>
                  <w:tcW w:w="5670" w:type="dxa"/>
                  <w:hideMark/>
                </w:tcPr>
                <w:p w14:paraId="0177B9C6"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Степень приоритета 1 - 8 ч. в сутки, 7 дн. в неделю</w:t>
                  </w:r>
                </w:p>
                <w:p w14:paraId="691E9E7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Степень приоритета 2,3 - 8 ч. в сутки, 5 дн. в неделю</w:t>
                  </w:r>
                </w:p>
              </w:tc>
            </w:tr>
            <w:tr w:rsidR="0031241F" w:rsidRPr="00D76718" w14:paraId="21475466" w14:textId="77777777" w:rsidTr="00F56600">
              <w:trPr>
                <w:trHeight w:val="444"/>
              </w:trPr>
              <w:tc>
                <w:tcPr>
                  <w:tcW w:w="4425" w:type="dxa"/>
                  <w:hideMark/>
                </w:tcPr>
                <w:p w14:paraId="6CDB5357"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t>Время реагирования на технические запросы или вопросы по работе сети:</w:t>
                  </w:r>
                </w:p>
              </w:tc>
              <w:tc>
                <w:tcPr>
                  <w:tcW w:w="5670" w:type="dxa"/>
                </w:tcPr>
                <w:p w14:paraId="35192904" w14:textId="77777777" w:rsidR="0031241F" w:rsidRPr="00D76718" w:rsidRDefault="0031241F" w:rsidP="00D31DAC">
                  <w:pPr>
                    <w:pStyle w:val="af3"/>
                    <w:rPr>
                      <w:rFonts w:ascii="Tahoma" w:eastAsia="SimSun" w:hAnsi="Tahoma" w:cs="Tahoma"/>
                      <w:noProof/>
                      <w:sz w:val="18"/>
                      <w:szCs w:val="18"/>
                    </w:rPr>
                  </w:pPr>
                </w:p>
              </w:tc>
            </w:tr>
            <w:tr w:rsidR="0031241F" w:rsidRPr="00D76718" w14:paraId="025A7090" w14:textId="77777777" w:rsidTr="00F56600">
              <w:tc>
                <w:tcPr>
                  <w:tcW w:w="4425" w:type="dxa"/>
                  <w:hideMark/>
                </w:tcPr>
                <w:p w14:paraId="487D8DA5" w14:textId="510783E5"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br w:type="page"/>
                    <w:t>- Степень приоритета 1</w:t>
                  </w:r>
                </w:p>
                <w:p w14:paraId="13AFBC73" w14:textId="285BBAB0"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7DD4285" w14:textId="6215CB40"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hideMark/>
                </w:tcPr>
                <w:p w14:paraId="5E4DD1B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2 часа</w:t>
                  </w:r>
                </w:p>
                <w:p w14:paraId="6A742F4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1 день</w:t>
                  </w:r>
                </w:p>
                <w:p w14:paraId="06478F8B"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1 день</w:t>
                  </w:r>
                </w:p>
              </w:tc>
            </w:tr>
            <w:tr w:rsidR="0031241F" w:rsidRPr="00D76718" w14:paraId="4ECFB548" w14:textId="77777777" w:rsidTr="00F56600">
              <w:tc>
                <w:tcPr>
                  <w:tcW w:w="4425" w:type="dxa"/>
                  <w:hideMark/>
                </w:tcPr>
                <w:p w14:paraId="629CE61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ответа на технические запросы или вопросы по работе сети:</w:t>
                  </w:r>
                </w:p>
              </w:tc>
              <w:tc>
                <w:tcPr>
                  <w:tcW w:w="5670" w:type="dxa"/>
                </w:tcPr>
                <w:p w14:paraId="38347094" w14:textId="77777777" w:rsidR="0031241F" w:rsidRPr="00D76718" w:rsidRDefault="0031241F" w:rsidP="00D31DAC">
                  <w:pPr>
                    <w:pStyle w:val="af3"/>
                    <w:rPr>
                      <w:rFonts w:ascii="Tahoma" w:eastAsia="SimSun" w:hAnsi="Tahoma" w:cs="Tahoma"/>
                      <w:noProof/>
                      <w:sz w:val="18"/>
                      <w:szCs w:val="18"/>
                    </w:rPr>
                  </w:pPr>
                </w:p>
              </w:tc>
            </w:tr>
            <w:tr w:rsidR="0031241F" w:rsidRPr="00D76718" w14:paraId="743D2180" w14:textId="77777777" w:rsidTr="00F56600">
              <w:trPr>
                <w:trHeight w:val="695"/>
              </w:trPr>
              <w:tc>
                <w:tcPr>
                  <w:tcW w:w="4425" w:type="dxa"/>
                  <w:hideMark/>
                </w:tcPr>
                <w:p w14:paraId="116A6AF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3A9751F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A303357"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hideMark/>
                </w:tcPr>
                <w:p w14:paraId="062E7CCE"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8 Часов ,100%</w:t>
                  </w:r>
                </w:p>
                <w:p w14:paraId="4076A967"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5</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 xml:space="preserve">85%; </w:t>
                  </w: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14</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100</w:t>
                  </w:r>
                  <w:r w:rsidRPr="00D76718">
                    <w:rPr>
                      <w:rFonts w:ascii="Tahoma" w:eastAsia="SimSun" w:hAnsi="Tahoma" w:cs="Tahoma"/>
                      <w:noProof/>
                      <w:sz w:val="18"/>
                      <w:szCs w:val="18"/>
                    </w:rPr>
                    <w:t xml:space="preserve"> %</w:t>
                  </w:r>
                </w:p>
                <w:p w14:paraId="234DA199"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30 дней,</w:t>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45 дней, 100%</w:t>
                  </w:r>
                </w:p>
              </w:tc>
            </w:tr>
            <w:tr w:rsidR="0031241F" w:rsidRPr="00D76718" w14:paraId="6CEDF338" w14:textId="77777777" w:rsidTr="00F56600">
              <w:trPr>
                <w:trHeight w:val="582"/>
              </w:trPr>
              <w:tc>
                <w:tcPr>
                  <w:tcW w:w="4425" w:type="dxa"/>
                  <w:hideMark/>
                </w:tcPr>
                <w:p w14:paraId="683B312C"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решения технических вопросов или вопросов по работе сети без доработки ПО:</w:t>
                  </w:r>
                </w:p>
              </w:tc>
              <w:tc>
                <w:tcPr>
                  <w:tcW w:w="5670" w:type="dxa"/>
                </w:tcPr>
                <w:p w14:paraId="41DA409F" w14:textId="77777777" w:rsidR="0031241F" w:rsidRPr="00D76718" w:rsidRDefault="0031241F" w:rsidP="00D31DAC">
                  <w:pPr>
                    <w:pStyle w:val="af3"/>
                    <w:rPr>
                      <w:rFonts w:ascii="Tahoma" w:eastAsia="SimSun" w:hAnsi="Tahoma" w:cs="Tahoma"/>
                      <w:noProof/>
                      <w:sz w:val="18"/>
                      <w:szCs w:val="18"/>
                    </w:rPr>
                  </w:pPr>
                </w:p>
              </w:tc>
            </w:tr>
            <w:tr w:rsidR="0031241F" w:rsidRPr="00D76718" w14:paraId="7965F48B" w14:textId="77777777" w:rsidTr="00F56600">
              <w:trPr>
                <w:trHeight w:val="786"/>
              </w:trPr>
              <w:tc>
                <w:tcPr>
                  <w:tcW w:w="4425" w:type="dxa"/>
                  <w:hideMark/>
                </w:tcPr>
                <w:p w14:paraId="7F9894E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1B95D2A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DBF8EC2"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hideMark/>
                </w:tcPr>
                <w:p w14:paraId="18D4A1D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7 дней </w:t>
                  </w:r>
                  <w:r w:rsidRPr="00D76718">
                    <w:rPr>
                      <w:rFonts w:ascii="Tahoma" w:eastAsia="SimSun" w:hAnsi="Tahoma" w:cs="Tahoma"/>
                      <w:noProof/>
                      <w:sz w:val="18"/>
                      <w:szCs w:val="18"/>
                      <w:lang w:eastAsia="zh-CN"/>
                    </w:rPr>
                    <w:t>,100%</w:t>
                  </w:r>
                </w:p>
                <w:p w14:paraId="305258A7"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12</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28 дней, 100%</w:t>
                  </w:r>
                </w:p>
                <w:p w14:paraId="621FCF70"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60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90 дней, 100%</w:t>
                  </w:r>
                </w:p>
              </w:tc>
            </w:tr>
            <w:tr w:rsidR="0031241F" w:rsidRPr="00D76718" w14:paraId="6BAA932E" w14:textId="77777777" w:rsidTr="00F56600">
              <w:trPr>
                <w:trHeight w:val="432"/>
              </w:trPr>
              <w:tc>
                <w:tcPr>
                  <w:tcW w:w="4425" w:type="dxa"/>
                  <w:hideMark/>
                </w:tcPr>
                <w:p w14:paraId="5763782C"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Время решения технических вопросов или вопросов по работе сети с доработкой ПО:</w:t>
                  </w:r>
                </w:p>
              </w:tc>
              <w:tc>
                <w:tcPr>
                  <w:tcW w:w="5670" w:type="dxa"/>
                </w:tcPr>
                <w:p w14:paraId="1E061D9B" w14:textId="77777777" w:rsidR="0031241F" w:rsidRPr="00D76718" w:rsidRDefault="0031241F" w:rsidP="00D31DAC">
                  <w:pPr>
                    <w:pStyle w:val="af3"/>
                    <w:rPr>
                      <w:rFonts w:ascii="Tahoma" w:eastAsia="SimSun" w:hAnsi="Tahoma" w:cs="Tahoma"/>
                      <w:noProof/>
                      <w:sz w:val="18"/>
                      <w:szCs w:val="18"/>
                    </w:rPr>
                  </w:pPr>
                </w:p>
              </w:tc>
            </w:tr>
            <w:tr w:rsidR="0031241F" w:rsidRPr="00D76718" w14:paraId="47B4F766" w14:textId="77777777" w:rsidTr="00F56600">
              <w:trPr>
                <w:trHeight w:val="761"/>
              </w:trPr>
              <w:tc>
                <w:tcPr>
                  <w:tcW w:w="4425" w:type="dxa"/>
                  <w:tcMar>
                    <w:top w:w="0" w:type="dxa"/>
                    <w:left w:w="108" w:type="dxa"/>
                    <w:bottom w:w="0" w:type="dxa"/>
                    <w:right w:w="108" w:type="dxa"/>
                  </w:tcMar>
                  <w:hideMark/>
                </w:tcPr>
                <w:p w14:paraId="09DD3DAE"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0793FA5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2F7323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670" w:type="dxa"/>
                  <w:tcMar>
                    <w:top w:w="0" w:type="dxa"/>
                    <w:left w:w="108" w:type="dxa"/>
                    <w:bottom w:w="0" w:type="dxa"/>
                    <w:right w:w="108" w:type="dxa"/>
                  </w:tcMar>
                  <w:hideMark/>
                </w:tcPr>
                <w:p w14:paraId="704F6A88"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60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,100%</w:t>
                  </w:r>
                </w:p>
                <w:p w14:paraId="31B6E6D5" w14:textId="77777777" w:rsidR="0031241F" w:rsidRPr="00D76718" w:rsidRDefault="0031241F" w:rsidP="00D31DAC">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120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w:t>
                  </w:r>
                  <w:r w:rsidRPr="00D76718">
                    <w:rPr>
                      <w:rFonts w:ascii="Tahoma" w:eastAsia="SimSun" w:hAnsi="Tahoma" w:cs="Tahoma"/>
                      <w:noProof/>
                      <w:sz w:val="18"/>
                      <w:szCs w:val="18"/>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180 дней,100%</w:t>
                  </w:r>
                </w:p>
                <w:p w14:paraId="50C243E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180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270 дней,100%</w:t>
                  </w:r>
                </w:p>
              </w:tc>
            </w:tr>
            <w:tr w:rsidR="0031241F" w:rsidRPr="00D76718" w14:paraId="5154B254" w14:textId="77777777" w:rsidTr="00F56600">
              <w:trPr>
                <w:cantSplit/>
                <w:trHeight w:val="241"/>
              </w:trPr>
              <w:tc>
                <w:tcPr>
                  <w:tcW w:w="10095" w:type="dxa"/>
                  <w:gridSpan w:val="2"/>
                  <w:shd w:val="clear" w:color="auto" w:fill="FFFFFF"/>
                  <w:tcMar>
                    <w:top w:w="0" w:type="dxa"/>
                    <w:left w:w="108" w:type="dxa"/>
                    <w:bottom w:w="0" w:type="dxa"/>
                    <w:right w:w="108" w:type="dxa"/>
                  </w:tcMar>
                  <w:hideMark/>
                </w:tcPr>
                <w:p w14:paraId="0483DA27" w14:textId="77777777" w:rsidR="0031241F" w:rsidRPr="00D76718" w:rsidRDefault="0031241F" w:rsidP="00D31DAC">
                  <w:pPr>
                    <w:pStyle w:val="af3"/>
                    <w:rPr>
                      <w:rFonts w:ascii="Tahoma" w:eastAsia="SimSun" w:hAnsi="Tahoma" w:cs="Tahoma"/>
                      <w:b/>
                      <w:bCs/>
                      <w:noProof/>
                      <w:sz w:val="18"/>
                      <w:szCs w:val="18"/>
                    </w:rPr>
                  </w:pPr>
                  <w:r w:rsidRPr="00D76718">
                    <w:rPr>
                      <w:rFonts w:ascii="Tahoma" w:eastAsia="SimSun" w:hAnsi="Tahoma" w:cs="Tahoma"/>
                      <w:b/>
                      <w:bCs/>
                      <w:noProof/>
                      <w:sz w:val="18"/>
                      <w:szCs w:val="18"/>
                      <w:lang w:eastAsia="zh-CN"/>
                    </w:rPr>
                    <w:t>Техподдержка по "горячей линии"</w:t>
                  </w:r>
                </w:p>
              </w:tc>
            </w:tr>
            <w:tr w:rsidR="0031241F" w:rsidRPr="00D76718" w14:paraId="39F98935" w14:textId="77777777" w:rsidTr="00F56600">
              <w:trPr>
                <w:trHeight w:val="418"/>
              </w:trPr>
              <w:tc>
                <w:tcPr>
                  <w:tcW w:w="4425" w:type="dxa"/>
                  <w:shd w:val="clear" w:color="auto" w:fill="FFFFFF"/>
                  <w:tcMar>
                    <w:top w:w="0" w:type="dxa"/>
                    <w:left w:w="108" w:type="dxa"/>
                    <w:bottom w:w="0" w:type="dxa"/>
                    <w:right w:w="108" w:type="dxa"/>
                  </w:tcMar>
                  <w:hideMark/>
                </w:tcPr>
                <w:p w14:paraId="394A2824"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Предоставляется:</w:t>
                  </w:r>
                </w:p>
              </w:tc>
              <w:tc>
                <w:tcPr>
                  <w:tcW w:w="5670" w:type="dxa"/>
                  <w:shd w:val="clear" w:color="auto" w:fill="FFFFFF"/>
                  <w:tcMar>
                    <w:top w:w="0" w:type="dxa"/>
                    <w:left w:w="108" w:type="dxa"/>
                    <w:bottom w:w="0" w:type="dxa"/>
                    <w:right w:w="108" w:type="dxa"/>
                  </w:tcMar>
                  <w:hideMark/>
                </w:tcPr>
                <w:p w14:paraId="6CF2CEEF"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7 дн. в нед., 24 ч. в сутки</w:t>
                  </w:r>
                </w:p>
              </w:tc>
            </w:tr>
            <w:tr w:rsidR="0031241F" w:rsidRPr="00D76718" w14:paraId="7AEC1BC1" w14:textId="77777777" w:rsidTr="00F56600">
              <w:trPr>
                <w:cantSplit/>
                <w:trHeight w:val="195"/>
              </w:trPr>
              <w:tc>
                <w:tcPr>
                  <w:tcW w:w="10095" w:type="dxa"/>
                  <w:gridSpan w:val="2"/>
                  <w:shd w:val="clear" w:color="auto" w:fill="FFFFFF"/>
                  <w:tcMar>
                    <w:top w:w="0" w:type="dxa"/>
                    <w:left w:w="108" w:type="dxa"/>
                    <w:bottom w:w="0" w:type="dxa"/>
                    <w:right w:w="108" w:type="dxa"/>
                  </w:tcMar>
                  <w:hideMark/>
                </w:tcPr>
                <w:p w14:paraId="35117CC3" w14:textId="77777777" w:rsidR="0031241F" w:rsidRPr="00D76718" w:rsidRDefault="0031241F" w:rsidP="00D31DAC">
                  <w:pPr>
                    <w:pStyle w:val="af3"/>
                    <w:rPr>
                      <w:rFonts w:ascii="Tahoma" w:eastAsia="SimSun" w:hAnsi="Tahoma" w:cs="Tahoma"/>
                      <w:b/>
                      <w:bCs/>
                      <w:noProof/>
                      <w:sz w:val="18"/>
                      <w:szCs w:val="18"/>
                    </w:rPr>
                  </w:pPr>
                  <w:r w:rsidRPr="00D76718">
                    <w:rPr>
                      <w:rFonts w:ascii="Tahoma" w:eastAsia="SimSun" w:hAnsi="Tahoma" w:cs="Tahoma"/>
                      <w:b/>
                      <w:bCs/>
                      <w:noProof/>
                      <w:sz w:val="18"/>
                      <w:szCs w:val="18"/>
                      <w:lang w:eastAsia="zh-CN"/>
                    </w:rPr>
                    <w:t>Инспекционные профилактические обследования</w:t>
                  </w:r>
                </w:p>
              </w:tc>
            </w:tr>
            <w:tr w:rsidR="0031241F" w:rsidRPr="00D76718" w14:paraId="258E6CF7" w14:textId="77777777" w:rsidTr="00F56600">
              <w:trPr>
                <w:trHeight w:val="420"/>
              </w:trPr>
              <w:tc>
                <w:tcPr>
                  <w:tcW w:w="4425" w:type="dxa"/>
                  <w:shd w:val="clear" w:color="auto" w:fill="FFFFFF"/>
                  <w:tcMar>
                    <w:top w:w="0" w:type="dxa"/>
                    <w:left w:w="108" w:type="dxa"/>
                    <w:bottom w:w="0" w:type="dxa"/>
                    <w:right w:w="108" w:type="dxa"/>
                  </w:tcMar>
                  <w:hideMark/>
                </w:tcPr>
                <w:p w14:paraId="4EF1AFED"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Cs/>
                      <w:noProof/>
                      <w:sz w:val="18"/>
                      <w:szCs w:val="18"/>
                      <w:lang w:eastAsia="zh-CN"/>
                    </w:rPr>
                    <w:t>Инспекционные профилактические обследования</w:t>
                  </w:r>
                </w:p>
              </w:tc>
              <w:tc>
                <w:tcPr>
                  <w:tcW w:w="5670" w:type="dxa"/>
                  <w:shd w:val="clear" w:color="auto" w:fill="FFFFFF"/>
                  <w:tcMar>
                    <w:top w:w="0" w:type="dxa"/>
                    <w:left w:w="108" w:type="dxa"/>
                    <w:bottom w:w="0" w:type="dxa"/>
                    <w:right w:w="108" w:type="dxa"/>
                  </w:tcMar>
                  <w:hideMark/>
                </w:tcPr>
                <w:p w14:paraId="28F6F7D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1 раз в год/ обследование, подготовка заключения и проведение встречи с Заказчиком с предоставлением разъяснений по заключению</w:t>
                  </w:r>
                </w:p>
              </w:tc>
            </w:tr>
            <w:tr w:rsidR="0031241F" w:rsidRPr="00D76718" w14:paraId="147842F2" w14:textId="77777777" w:rsidTr="00F56600">
              <w:trPr>
                <w:cantSplit/>
              </w:trPr>
              <w:tc>
                <w:tcPr>
                  <w:tcW w:w="10095" w:type="dxa"/>
                  <w:gridSpan w:val="2"/>
                  <w:hideMark/>
                </w:tcPr>
                <w:p w14:paraId="63F6F740" w14:textId="792343DE" w:rsidR="0031241F" w:rsidRPr="00D76718" w:rsidRDefault="0031241F" w:rsidP="00D31DAC">
                  <w:pPr>
                    <w:pStyle w:val="af3"/>
                    <w:rPr>
                      <w:rFonts w:ascii="Tahoma" w:eastAsia="SimSun" w:hAnsi="Tahoma" w:cs="Tahoma"/>
                      <w:b/>
                      <w:noProof/>
                      <w:sz w:val="18"/>
                      <w:szCs w:val="18"/>
                    </w:rPr>
                  </w:pPr>
                  <w:r w:rsidRPr="00D76718">
                    <w:rPr>
                      <w:rFonts w:ascii="Tahoma" w:eastAsia="SimSun" w:hAnsi="Tahoma" w:cs="Tahoma"/>
                      <w:noProof/>
                      <w:sz w:val="18"/>
                      <w:szCs w:val="18"/>
                    </w:rPr>
                    <w:br w:type="page"/>
                  </w:r>
                  <w:r w:rsidRPr="00D76718">
                    <w:rPr>
                      <w:rFonts w:ascii="Tahoma" w:eastAsia="SimSun" w:hAnsi="Tahoma" w:cs="Tahoma"/>
                      <w:b/>
                      <w:noProof/>
                      <w:sz w:val="18"/>
                      <w:szCs w:val="18"/>
                    </w:rPr>
                    <w:t>Обслуживание ПО</w:t>
                  </w:r>
                </w:p>
              </w:tc>
            </w:tr>
            <w:tr w:rsidR="0031241F" w:rsidRPr="00D76718" w14:paraId="77D89DE4" w14:textId="77777777" w:rsidTr="00F56600">
              <w:tc>
                <w:tcPr>
                  <w:tcW w:w="4425" w:type="dxa"/>
                  <w:hideMark/>
                </w:tcPr>
                <w:p w14:paraId="64ACF895" w14:textId="77777777" w:rsidR="0031241F" w:rsidRPr="00D76718" w:rsidRDefault="0031241F" w:rsidP="00D31DAC">
                  <w:pPr>
                    <w:pStyle w:val="af3"/>
                    <w:rPr>
                      <w:rFonts w:ascii="Tahoma" w:eastAsia="SimSun" w:hAnsi="Tahoma" w:cs="Tahoma"/>
                      <w:sz w:val="18"/>
                      <w:szCs w:val="18"/>
                      <w:lang w:eastAsia="zh-CN"/>
                    </w:rPr>
                  </w:pPr>
                  <w:r w:rsidRPr="00D76718">
                    <w:rPr>
                      <w:rFonts w:ascii="Tahoma" w:eastAsia="SimSun" w:hAnsi="Tahoma" w:cs="Tahoma"/>
                      <w:sz w:val="18"/>
                      <w:szCs w:val="18"/>
                      <w:lang w:eastAsia="zh-CN"/>
                    </w:rPr>
                    <w:lastRenderedPageBreak/>
                    <w:t>На базе основной платформы поставляются обновленные части</w:t>
                  </w:r>
                </w:p>
              </w:tc>
              <w:tc>
                <w:tcPr>
                  <w:tcW w:w="5670" w:type="dxa"/>
                  <w:hideMark/>
                </w:tcPr>
                <w:p w14:paraId="5AC94E95" w14:textId="58EF91E2"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В сроки и порядке, согласованных с Заказчиком</w:t>
                  </w:r>
                </w:p>
              </w:tc>
            </w:tr>
            <w:tr w:rsidR="0031241F" w:rsidRPr="00D76718" w14:paraId="217560C4" w14:textId="77777777" w:rsidTr="00F56600">
              <w:trPr>
                <w:cantSplit/>
              </w:trPr>
              <w:tc>
                <w:tcPr>
                  <w:tcW w:w="10095" w:type="dxa"/>
                  <w:gridSpan w:val="2"/>
                  <w:hideMark/>
                </w:tcPr>
                <w:p w14:paraId="4C2E260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b/>
                      <w:noProof/>
                      <w:sz w:val="18"/>
                      <w:szCs w:val="18"/>
                    </w:rPr>
                    <w:t>Ремонт и замена аппаратного обеспечения</w:t>
                  </w:r>
                </w:p>
              </w:tc>
            </w:tr>
            <w:tr w:rsidR="0031241F" w:rsidRPr="00D76718" w14:paraId="285C1FAF" w14:textId="77777777" w:rsidTr="00F56600">
              <w:tc>
                <w:tcPr>
                  <w:tcW w:w="4425" w:type="dxa"/>
                  <w:hideMark/>
                </w:tcPr>
                <w:p w14:paraId="2F0DF59A"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Ремонт и замена аппаратного обеспечения</w:t>
                  </w:r>
                </w:p>
                <w:p w14:paraId="4593E9D7" w14:textId="77777777" w:rsidR="0031241F" w:rsidRPr="00D76718" w:rsidRDefault="0031241F" w:rsidP="00D31DAC">
                  <w:pPr>
                    <w:pStyle w:val="af3"/>
                    <w:rPr>
                      <w:rFonts w:ascii="Tahoma" w:eastAsia="SimSun" w:hAnsi="Tahoma" w:cs="Tahoma"/>
                      <w:noProof/>
                      <w:sz w:val="18"/>
                      <w:szCs w:val="18"/>
                    </w:rPr>
                  </w:pPr>
                </w:p>
                <w:p w14:paraId="567EAF3A" w14:textId="77777777" w:rsidR="0031241F" w:rsidRPr="00D76718" w:rsidRDefault="0031241F" w:rsidP="00D31DAC">
                  <w:pPr>
                    <w:pStyle w:val="af3"/>
                    <w:rPr>
                      <w:rFonts w:ascii="Tahoma" w:eastAsia="SimSun" w:hAnsi="Tahoma" w:cs="Tahoma"/>
                      <w:noProof/>
                      <w:sz w:val="18"/>
                      <w:szCs w:val="18"/>
                    </w:rPr>
                  </w:pPr>
                </w:p>
                <w:p w14:paraId="551520E8"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Гарантийный срок новых запчастей</w:t>
                  </w:r>
                </w:p>
              </w:tc>
              <w:tc>
                <w:tcPr>
                  <w:tcW w:w="5670" w:type="dxa"/>
                  <w:shd w:val="clear" w:color="auto" w:fill="auto"/>
                  <w:hideMark/>
                </w:tcPr>
                <w:p w14:paraId="269C4025"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Для резидентов КР до 120 дней, для не резидентов КР до 90 дней.</w:t>
                  </w:r>
                </w:p>
                <w:p w14:paraId="53559971" w14:textId="77777777" w:rsidR="0031241F" w:rsidRPr="00D76718" w:rsidRDefault="0031241F" w:rsidP="00D31DAC">
                  <w:pPr>
                    <w:pStyle w:val="af3"/>
                    <w:rPr>
                      <w:rFonts w:ascii="Tahoma" w:eastAsia="SimSun" w:hAnsi="Tahoma" w:cs="Tahoma"/>
                      <w:noProof/>
                      <w:sz w:val="18"/>
                      <w:szCs w:val="18"/>
                    </w:rPr>
                  </w:pPr>
                </w:p>
                <w:p w14:paraId="15EC6144" w14:textId="77777777" w:rsidR="0031241F" w:rsidRPr="00D76718" w:rsidRDefault="0031241F" w:rsidP="00D31DAC">
                  <w:pPr>
                    <w:pStyle w:val="af3"/>
                    <w:rPr>
                      <w:rFonts w:ascii="Tahoma" w:eastAsia="SimSun" w:hAnsi="Tahoma" w:cs="Tahoma"/>
                      <w:noProof/>
                      <w:sz w:val="18"/>
                      <w:szCs w:val="18"/>
                    </w:rPr>
                  </w:pPr>
                  <w:r w:rsidRPr="00D76718">
                    <w:rPr>
                      <w:rFonts w:ascii="Tahoma" w:eastAsia="SimSun" w:hAnsi="Tahoma" w:cs="Tahoma"/>
                      <w:noProof/>
                      <w:sz w:val="18"/>
                      <w:szCs w:val="18"/>
                    </w:rPr>
                    <w:t>Не менее 90 дней со дня получения (точкой отсчета является дата штемпеля почтового отделения получения или дата получения Заказчиком на ином документе)</w:t>
                  </w:r>
                  <w:r>
                    <w:rPr>
                      <w:rFonts w:ascii="Tahoma" w:eastAsia="SimSun" w:hAnsi="Tahoma" w:cs="Tahoma"/>
                      <w:noProof/>
                      <w:sz w:val="18"/>
                      <w:szCs w:val="18"/>
                    </w:rPr>
                    <w:t xml:space="preserve">.        </w:t>
                  </w:r>
                  <w:r w:rsidRPr="00D76718">
                    <w:rPr>
                      <w:rFonts w:ascii="Arial" w:hAnsi="Arial" w:cs="Arial"/>
                      <w:color w:val="000000"/>
                      <w:sz w:val="18"/>
                      <w:szCs w:val="18"/>
                    </w:rPr>
                    <w:t xml:space="preserve">В случае выявления при приемке возвращенного с ремонта неисправного аппаратного обеспечения составляется дефектный акт </w:t>
                  </w:r>
                  <w:r>
                    <w:rPr>
                      <w:rFonts w:ascii="Arial" w:hAnsi="Arial" w:cs="Arial"/>
                      <w:color w:val="000000"/>
                      <w:sz w:val="18"/>
                      <w:szCs w:val="18"/>
                    </w:rPr>
                    <w:t xml:space="preserve">и </w:t>
                  </w:r>
                  <w:proofErr w:type="gramStart"/>
                  <w:r>
                    <w:rPr>
                      <w:rFonts w:ascii="Arial" w:hAnsi="Arial" w:cs="Arial"/>
                      <w:color w:val="000000"/>
                      <w:sz w:val="18"/>
                      <w:szCs w:val="18"/>
                    </w:rPr>
                    <w:t>акт приемки аппаратного обеспечения с ремонта</w:t>
                  </w:r>
                  <w:proofErr w:type="gramEnd"/>
                  <w:r>
                    <w:rPr>
                      <w:rFonts w:ascii="Arial" w:hAnsi="Arial" w:cs="Arial"/>
                      <w:color w:val="000000"/>
                      <w:sz w:val="18"/>
                      <w:szCs w:val="18"/>
                    </w:rPr>
                    <w:t xml:space="preserve"> </w:t>
                  </w:r>
                  <w:r w:rsidRPr="00D76718">
                    <w:rPr>
                      <w:rFonts w:ascii="Arial" w:hAnsi="Arial" w:cs="Arial"/>
                      <w:color w:val="000000"/>
                      <w:sz w:val="18"/>
                      <w:szCs w:val="18"/>
                    </w:rPr>
                    <w:t xml:space="preserve">и аппаратное обеспечение передается Исполнителю для повторного ремонта. </w:t>
                  </w:r>
                  <w:r w:rsidRPr="00D76718">
                    <w:rPr>
                      <w:rFonts w:ascii="Tahoma" w:hAnsi="Tahoma" w:cs="Tahoma"/>
                      <w:sz w:val="18"/>
                      <w:szCs w:val="18"/>
                    </w:rPr>
                    <w:t xml:space="preserve">Все расходы, связанные с получением лицензий на экспорт и импорт, с </w:t>
                  </w:r>
                  <w:r>
                    <w:rPr>
                      <w:rFonts w:ascii="Tahoma" w:hAnsi="Tahoma" w:cs="Tahoma"/>
                      <w:sz w:val="18"/>
                      <w:szCs w:val="18"/>
                    </w:rPr>
                    <w:t>перес</w:t>
                  </w:r>
                  <w:r w:rsidRPr="00D76718">
                    <w:rPr>
                      <w:rFonts w:ascii="Tahoma" w:hAnsi="Tahoma" w:cs="Tahoma"/>
                      <w:sz w:val="18"/>
                      <w:szCs w:val="18"/>
                    </w:rPr>
                    <w:t>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D76718">
                    <w:rPr>
                      <w:rFonts w:ascii="Arial" w:hAnsi="Arial" w:cs="Arial"/>
                      <w:color w:val="000000"/>
                      <w:sz w:val="18"/>
                      <w:szCs w:val="18"/>
                    </w:rPr>
                    <w:t xml:space="preserve"> Срок ремонта в данном случае не должен превышать 120 (сто двадцать) дней с момента двухстороннего подписания дефектного акта</w:t>
                  </w:r>
                  <w:r w:rsidRPr="00CB3216">
                    <w:rPr>
                      <w:rFonts w:ascii="Arial" w:hAnsi="Arial" w:cs="Arial"/>
                      <w:color w:val="000000"/>
                      <w:sz w:val="18"/>
                      <w:szCs w:val="18"/>
                    </w:rPr>
                    <w:t xml:space="preserve"> </w:t>
                  </w:r>
                  <w:r>
                    <w:rPr>
                      <w:rFonts w:ascii="Arial" w:hAnsi="Arial" w:cs="Arial"/>
                      <w:color w:val="000000"/>
                      <w:sz w:val="18"/>
                      <w:szCs w:val="18"/>
                    </w:rPr>
                    <w:t>д</w:t>
                  </w:r>
                  <w:r w:rsidRPr="00D76718">
                    <w:rPr>
                      <w:rFonts w:ascii="Tahoma" w:eastAsia="SimSun" w:hAnsi="Tahoma" w:cs="Tahoma"/>
                      <w:noProof/>
                      <w:sz w:val="18"/>
                      <w:szCs w:val="18"/>
                    </w:rPr>
                    <w:t>ля резидентов КР</w:t>
                  </w:r>
                  <w:r>
                    <w:rPr>
                      <w:rFonts w:ascii="Arial" w:hAnsi="Arial" w:cs="Arial"/>
                      <w:color w:val="000000"/>
                      <w:sz w:val="18"/>
                      <w:szCs w:val="18"/>
                    </w:rPr>
                    <w:t xml:space="preserve"> и </w:t>
                  </w:r>
                  <w:r w:rsidRPr="00D76718">
                    <w:rPr>
                      <w:rFonts w:ascii="Tahoma" w:eastAsia="SimSun" w:hAnsi="Tahoma" w:cs="Tahoma"/>
                      <w:noProof/>
                      <w:sz w:val="18"/>
                      <w:szCs w:val="18"/>
                    </w:rPr>
                    <w:t>до 90 дней для не резидентов КР</w:t>
                  </w:r>
                  <w:r>
                    <w:rPr>
                      <w:rFonts w:ascii="Tahoma" w:eastAsia="SimSun" w:hAnsi="Tahoma" w:cs="Tahoma"/>
                      <w:noProof/>
                      <w:sz w:val="18"/>
                      <w:szCs w:val="18"/>
                    </w:rPr>
                    <w:t>.</w:t>
                  </w:r>
                </w:p>
              </w:tc>
            </w:tr>
          </w:tbl>
          <w:p w14:paraId="713835F7" w14:textId="77777777" w:rsidR="0031241F" w:rsidRPr="00D76718" w:rsidRDefault="0031241F" w:rsidP="00D31DAC">
            <w:pPr>
              <w:pStyle w:val="af3"/>
              <w:rPr>
                <w:rFonts w:ascii="Tahoma" w:hAnsi="Tahoma" w:cs="Tahoma"/>
                <w:b/>
                <w:sz w:val="18"/>
                <w:szCs w:val="18"/>
              </w:rPr>
            </w:pPr>
          </w:p>
        </w:tc>
      </w:tr>
      <w:tr w:rsidR="0031241F" w:rsidRPr="00D76718" w14:paraId="7C1FCBE8" w14:textId="77777777" w:rsidTr="00F56600">
        <w:tc>
          <w:tcPr>
            <w:tcW w:w="11596" w:type="dxa"/>
            <w:gridSpan w:val="3"/>
          </w:tcPr>
          <w:p w14:paraId="58D98D84" w14:textId="77777777" w:rsidR="0031241F" w:rsidRPr="00D76718" w:rsidRDefault="0031241F" w:rsidP="00D31DAC">
            <w:pPr>
              <w:pStyle w:val="af3"/>
              <w:jc w:val="center"/>
              <w:rPr>
                <w:rFonts w:ascii="Tahoma" w:hAnsi="Tahoma" w:cs="Tahoma"/>
                <w:b/>
                <w:i/>
                <w:sz w:val="18"/>
                <w:szCs w:val="18"/>
              </w:rPr>
            </w:pPr>
          </w:p>
          <w:p w14:paraId="2D16F3BF" w14:textId="77777777" w:rsidR="0031241F" w:rsidRPr="00D76718" w:rsidRDefault="0031241F" w:rsidP="00D31DAC">
            <w:pPr>
              <w:pStyle w:val="af3"/>
              <w:jc w:val="center"/>
              <w:rPr>
                <w:rFonts w:ascii="Tahoma" w:hAnsi="Tahoma" w:cs="Tahoma"/>
                <w:b/>
                <w:i/>
                <w:sz w:val="18"/>
                <w:szCs w:val="18"/>
              </w:rPr>
            </w:pPr>
            <w:r w:rsidRPr="00D76718">
              <w:rPr>
                <w:rFonts w:ascii="Tahoma" w:hAnsi="Tahoma" w:cs="Tahoma"/>
                <w:b/>
                <w:i/>
                <w:sz w:val="18"/>
                <w:szCs w:val="18"/>
              </w:rPr>
              <w:t>Перечень проблем по степени приоритетности</w:t>
            </w:r>
          </w:p>
          <w:tbl>
            <w:tblPr>
              <w:tblW w:w="9930" w:type="dxa"/>
              <w:tblInd w:w="554" w:type="dxa"/>
              <w:tblLayout w:type="fixed"/>
              <w:tblLook w:val="04A0" w:firstRow="1" w:lastRow="0" w:firstColumn="1" w:lastColumn="0" w:noHBand="0" w:noVBand="1"/>
            </w:tblPr>
            <w:tblGrid>
              <w:gridCol w:w="9930"/>
            </w:tblGrid>
            <w:tr w:rsidR="0031241F" w:rsidRPr="00D76718" w14:paraId="293B96B1" w14:textId="77777777" w:rsidTr="003A1A96">
              <w:tc>
                <w:tcPr>
                  <w:tcW w:w="9930" w:type="dxa"/>
                  <w:hideMark/>
                </w:tcPr>
                <w:p w14:paraId="6491A45A" w14:textId="77777777" w:rsidR="0031241F" w:rsidRPr="00D76718" w:rsidRDefault="0031241F" w:rsidP="00D31DAC">
                  <w:pPr>
                    <w:pStyle w:val="af3"/>
                    <w:rPr>
                      <w:rFonts w:ascii="Tahoma" w:hAnsi="Tahoma" w:cs="Tahoma"/>
                      <w:b/>
                      <w:sz w:val="18"/>
                      <w:szCs w:val="18"/>
                    </w:rPr>
                  </w:pPr>
                  <w:r w:rsidRPr="00D76718">
                    <w:rPr>
                      <w:rFonts w:ascii="Tahoma" w:hAnsi="Tahoma" w:cs="Tahoma"/>
                      <w:b/>
                      <w:sz w:val="18"/>
                      <w:szCs w:val="18"/>
                    </w:rPr>
                    <w:t>Системные сбои</w:t>
                  </w:r>
                </w:p>
                <w:p w14:paraId="425AF2DA"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Остановка связи в отдельной области или по всему сегменту в целом.</w:t>
                  </w:r>
                </w:p>
                <w:p w14:paraId="36236D16" w14:textId="79BC7D37" w:rsidR="0031241F" w:rsidRPr="00D76718" w:rsidRDefault="0031241F" w:rsidP="00D31DAC">
                  <w:pPr>
                    <w:pStyle w:val="af3"/>
                    <w:rPr>
                      <w:rFonts w:ascii="Tahoma" w:hAnsi="Tahoma" w:cs="Tahoma"/>
                      <w:sz w:val="18"/>
                      <w:szCs w:val="18"/>
                    </w:rPr>
                  </w:pPr>
                  <w:r w:rsidRPr="00D76718">
                    <w:rPr>
                      <w:rFonts w:ascii="Tahoma" w:hAnsi="Tahoma" w:cs="Tahoma"/>
                      <w:sz w:val="18"/>
                      <w:szCs w:val="18"/>
                    </w:rPr>
                    <w:t>Остановка тарификации.</w:t>
                  </w:r>
                </w:p>
                <w:p w14:paraId="081CC14F"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Потеря данных тарификации.</w:t>
                  </w:r>
                </w:p>
                <w:p w14:paraId="52309EC8" w14:textId="77777777" w:rsidR="0031241F" w:rsidRPr="00D76718" w:rsidRDefault="0031241F" w:rsidP="00D31DAC">
                  <w:pPr>
                    <w:pStyle w:val="af3"/>
                    <w:rPr>
                      <w:rFonts w:ascii="Tahoma" w:hAnsi="Tahoma" w:cs="Tahoma"/>
                      <w:sz w:val="18"/>
                      <w:szCs w:val="18"/>
                    </w:rPr>
                  </w:pPr>
                </w:p>
                <w:p w14:paraId="2E484981" w14:textId="77777777" w:rsidR="0031241F" w:rsidRPr="00D76718" w:rsidRDefault="0031241F" w:rsidP="00D31DAC">
                  <w:pPr>
                    <w:pStyle w:val="af3"/>
                    <w:rPr>
                      <w:rFonts w:ascii="Tahoma" w:hAnsi="Tahoma" w:cs="Tahoma"/>
                      <w:b/>
                      <w:sz w:val="18"/>
                      <w:szCs w:val="18"/>
                      <w:u w:val="single"/>
                    </w:rPr>
                  </w:pPr>
                  <w:r w:rsidRPr="00D76718">
                    <w:rPr>
                      <w:rFonts w:ascii="Tahoma" w:hAnsi="Tahoma" w:cs="Tahoma"/>
                      <w:b/>
                      <w:sz w:val="18"/>
                      <w:szCs w:val="18"/>
                      <w:u w:val="single"/>
                    </w:rPr>
                    <w:t>Аварии (Степень приоритета 1)</w:t>
                  </w:r>
                </w:p>
                <w:p w14:paraId="2638B474" w14:textId="4F1C9952" w:rsidR="0031241F" w:rsidRPr="00D76718" w:rsidRDefault="0031241F" w:rsidP="00D31DAC">
                  <w:pPr>
                    <w:pStyle w:val="af3"/>
                    <w:rPr>
                      <w:rFonts w:ascii="Tahoma" w:hAnsi="Tahoma" w:cs="Tahoma"/>
                      <w:sz w:val="18"/>
                      <w:szCs w:val="18"/>
                    </w:rPr>
                  </w:pPr>
                  <w:r w:rsidRPr="00D76718">
                    <w:rPr>
                      <w:rFonts w:ascii="Tahoma" w:hAnsi="Tahoma" w:cs="Tahoma"/>
                      <w:sz w:val="18"/>
                      <w:szCs w:val="18"/>
                    </w:rPr>
                    <w:t>Недоступность отдельных в</w:t>
                  </w:r>
                  <w:r>
                    <w:rPr>
                      <w:rFonts w:ascii="Tahoma" w:hAnsi="Tahoma" w:cs="Tahoma"/>
                      <w:sz w:val="18"/>
                      <w:szCs w:val="18"/>
                    </w:rPr>
                    <w:t xml:space="preserve">ажных функций работы сервисов,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Заказчика.</w:t>
                  </w:r>
                </w:p>
                <w:p w14:paraId="686F90C4" w14:textId="1732BFD3" w:rsidR="0031241F" w:rsidRPr="00D76718" w:rsidRDefault="0031241F" w:rsidP="00D31DAC">
                  <w:pPr>
                    <w:pStyle w:val="af3"/>
                    <w:rPr>
                      <w:rFonts w:ascii="Tahoma" w:hAnsi="Tahoma" w:cs="Tahoma"/>
                      <w:sz w:val="18"/>
                      <w:szCs w:val="18"/>
                    </w:rPr>
                  </w:pPr>
                  <w:r w:rsidRPr="00D76718">
                    <w:rPr>
                      <w:rFonts w:ascii="Tahoma" w:hAnsi="Tahoma" w:cs="Tahoma"/>
                      <w:sz w:val="18"/>
                      <w:szCs w:val="18"/>
                    </w:rPr>
                    <w:t xml:space="preserve">Повреждение </w:t>
                  </w:r>
                  <w:r w:rsidRPr="003B399E">
                    <w:rPr>
                      <w:rFonts w:ascii="Tahoma" w:hAnsi="Tahoma" w:cs="Tahoma"/>
                      <w:sz w:val="18"/>
                      <w:szCs w:val="18"/>
                    </w:rPr>
                    <w:t>аппаратного обеспечения и ПО</w:t>
                  </w:r>
                  <w:r w:rsidRPr="00D76718">
                    <w:rPr>
                      <w:rFonts w:ascii="Tahoma" w:hAnsi="Tahoma" w:cs="Tahoma"/>
                      <w:sz w:val="18"/>
                      <w:szCs w:val="18"/>
                    </w:rPr>
                    <w:t>, влияющее на трафик на отдельных направлениях или по всему сегменту в целом.</w:t>
                  </w:r>
                </w:p>
                <w:p w14:paraId="1B11AC1C" w14:textId="10F5BDBF" w:rsidR="0031241F" w:rsidRPr="00D76718" w:rsidRDefault="0031241F" w:rsidP="00D31DAC">
                  <w:pPr>
                    <w:pStyle w:val="af3"/>
                    <w:rPr>
                      <w:rFonts w:ascii="Tahoma" w:hAnsi="Tahoma" w:cs="Tahoma"/>
                      <w:sz w:val="18"/>
                      <w:szCs w:val="18"/>
                    </w:rPr>
                  </w:pPr>
                  <w:r w:rsidRPr="00D76718">
                    <w:rPr>
                      <w:rFonts w:ascii="Tahoma" w:hAnsi="Tahoma" w:cs="Tahoma"/>
                      <w:sz w:val="18"/>
                      <w:szCs w:val="18"/>
                    </w:rPr>
                    <w:t>Потери трафика на отдельных направлениях.</w:t>
                  </w:r>
                </w:p>
                <w:p w14:paraId="10048026" w14:textId="77777777" w:rsidR="0031241F" w:rsidRPr="00D76718" w:rsidRDefault="0031241F" w:rsidP="00D31DAC">
                  <w:pPr>
                    <w:pStyle w:val="af3"/>
                    <w:rPr>
                      <w:rFonts w:ascii="Tahoma" w:hAnsi="Tahoma" w:cs="Tahoma"/>
                      <w:snapToGrid w:val="0"/>
                      <w:sz w:val="18"/>
                      <w:szCs w:val="18"/>
                    </w:rPr>
                  </w:pPr>
                  <w:r w:rsidRPr="00D76718">
                    <w:rPr>
                      <w:rFonts w:ascii="Tahoma" w:hAnsi="Tahoma" w:cs="Tahoma"/>
                      <w:sz w:val="18"/>
                      <w:szCs w:val="18"/>
                    </w:rPr>
                    <w:t>Невозможность копирования данных тарификации</w:t>
                  </w:r>
                  <w:r w:rsidRPr="00D76718">
                    <w:rPr>
                      <w:rFonts w:ascii="Tahoma" w:hAnsi="Tahoma" w:cs="Tahoma"/>
                      <w:snapToGrid w:val="0"/>
                      <w:sz w:val="18"/>
                      <w:szCs w:val="18"/>
                    </w:rPr>
                    <w:t>.</w:t>
                  </w:r>
                </w:p>
                <w:p w14:paraId="17B4DA58" w14:textId="77777777" w:rsidR="0031241F" w:rsidRPr="00D76718" w:rsidRDefault="0031241F" w:rsidP="00D31DAC">
                  <w:pPr>
                    <w:pStyle w:val="af3"/>
                    <w:rPr>
                      <w:rFonts w:ascii="Tahoma" w:hAnsi="Tahoma" w:cs="Tahoma"/>
                      <w:snapToGrid w:val="0"/>
                      <w:sz w:val="18"/>
                      <w:szCs w:val="18"/>
                    </w:rPr>
                  </w:pPr>
                </w:p>
                <w:p w14:paraId="10291FB7" w14:textId="77777777" w:rsidR="0031241F" w:rsidRPr="00D76718" w:rsidRDefault="0031241F" w:rsidP="00D31DAC">
                  <w:pPr>
                    <w:pStyle w:val="af3"/>
                    <w:rPr>
                      <w:rFonts w:ascii="Tahoma" w:hAnsi="Tahoma" w:cs="Tahoma"/>
                      <w:b/>
                      <w:sz w:val="18"/>
                      <w:szCs w:val="18"/>
                    </w:rPr>
                  </w:pPr>
                  <w:r w:rsidRPr="00D76718">
                    <w:rPr>
                      <w:rFonts w:ascii="Tahoma" w:hAnsi="Tahoma" w:cs="Tahoma"/>
                      <w:b/>
                      <w:sz w:val="18"/>
                      <w:szCs w:val="18"/>
                    </w:rPr>
                    <w:t>Аварии (Степень приоритета 2)</w:t>
                  </w:r>
                </w:p>
                <w:p w14:paraId="14B2565F" w14:textId="3E7D15CA" w:rsidR="0031241F" w:rsidRPr="00D76718" w:rsidRDefault="0031241F" w:rsidP="00D31DAC">
                  <w:pPr>
                    <w:pStyle w:val="af3"/>
                    <w:rPr>
                      <w:rFonts w:ascii="Tahoma" w:hAnsi="Tahoma" w:cs="Tahoma"/>
                      <w:sz w:val="18"/>
                      <w:szCs w:val="18"/>
                    </w:rPr>
                  </w:pPr>
                  <w:r w:rsidRPr="00D76718">
                    <w:rPr>
                      <w:rFonts w:ascii="Tahoma" w:hAnsi="Tahoma" w:cs="Tahoma"/>
                      <w:sz w:val="18"/>
                      <w:szCs w:val="18"/>
                    </w:rPr>
                    <w:t>Незначительные потери трафика (отсутствие возможности сделать определенные типы вызовов).</w:t>
                  </w:r>
                </w:p>
                <w:p w14:paraId="18A83868" w14:textId="5FB9B235" w:rsidR="0031241F" w:rsidRPr="00D76718" w:rsidRDefault="0031241F" w:rsidP="00D31DAC">
                  <w:pPr>
                    <w:pStyle w:val="af3"/>
                    <w:rPr>
                      <w:rFonts w:ascii="Tahoma" w:hAnsi="Tahoma" w:cs="Tahoma"/>
                      <w:sz w:val="18"/>
                      <w:szCs w:val="18"/>
                    </w:rPr>
                  </w:pPr>
                  <w:r w:rsidRPr="00D76718">
                    <w:rPr>
                      <w:rFonts w:ascii="Tahoma" w:hAnsi="Tahoma" w:cs="Tahoma"/>
                      <w:sz w:val="18"/>
                      <w:szCs w:val="18"/>
                    </w:rPr>
                    <w:t>Незначительные проблемы при выполнении администрирования и техобслуживания станции.</w:t>
                  </w:r>
                </w:p>
                <w:p w14:paraId="0888A29C" w14:textId="71F6948F" w:rsidR="0031241F" w:rsidRPr="00D76718" w:rsidRDefault="0031241F" w:rsidP="00D31DAC">
                  <w:pPr>
                    <w:pStyle w:val="af3"/>
                    <w:rPr>
                      <w:rFonts w:ascii="Tahoma" w:hAnsi="Tahoma" w:cs="Tahoma"/>
                      <w:sz w:val="18"/>
                      <w:szCs w:val="18"/>
                    </w:rPr>
                  </w:pPr>
                  <w:r w:rsidRPr="00D76718">
                    <w:rPr>
                      <w:rFonts w:ascii="Tahoma" w:hAnsi="Tahoma" w:cs="Tahoma"/>
                      <w:sz w:val="18"/>
                      <w:szCs w:val="18"/>
                    </w:rPr>
                    <w:t>Неработоспособность отдельных функций обработки вызова (отдельных ДВО).</w:t>
                  </w:r>
                </w:p>
                <w:p w14:paraId="7CD2F051"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Проблемы, связанные с некорректной работой окружения станции (систем обеспечения и контроля параметров производственной среды).</w:t>
                  </w:r>
                </w:p>
                <w:p w14:paraId="435A55BA" w14:textId="77777777" w:rsidR="0031241F" w:rsidRPr="00D76718" w:rsidRDefault="0031241F" w:rsidP="00D31DAC">
                  <w:pPr>
                    <w:pStyle w:val="af3"/>
                    <w:rPr>
                      <w:rFonts w:ascii="Tahoma" w:hAnsi="Tahoma" w:cs="Tahoma"/>
                      <w:sz w:val="18"/>
                      <w:szCs w:val="18"/>
                    </w:rPr>
                  </w:pPr>
                </w:p>
                <w:p w14:paraId="7B97959C" w14:textId="77777777" w:rsidR="0031241F" w:rsidRPr="00D76718" w:rsidRDefault="0031241F" w:rsidP="00D31DAC">
                  <w:pPr>
                    <w:pStyle w:val="af3"/>
                    <w:rPr>
                      <w:rFonts w:ascii="Tahoma" w:hAnsi="Tahoma" w:cs="Tahoma"/>
                      <w:b/>
                      <w:snapToGrid w:val="0"/>
                      <w:sz w:val="18"/>
                      <w:szCs w:val="18"/>
                    </w:rPr>
                  </w:pPr>
                  <w:r w:rsidRPr="00D76718">
                    <w:rPr>
                      <w:rFonts w:ascii="Tahoma" w:hAnsi="Tahoma" w:cs="Tahoma"/>
                      <w:b/>
                      <w:sz w:val="18"/>
                      <w:szCs w:val="18"/>
                    </w:rPr>
                    <w:t>Аварии</w:t>
                  </w:r>
                  <w:r w:rsidRPr="00D76718">
                    <w:rPr>
                      <w:rFonts w:ascii="Tahoma" w:hAnsi="Tahoma" w:cs="Tahoma"/>
                      <w:b/>
                      <w:snapToGrid w:val="0"/>
                      <w:sz w:val="18"/>
                      <w:szCs w:val="18"/>
                    </w:rPr>
                    <w:t xml:space="preserve"> </w:t>
                  </w:r>
                  <w:r w:rsidRPr="00D76718">
                    <w:rPr>
                      <w:rFonts w:ascii="Tahoma" w:hAnsi="Tahoma" w:cs="Tahoma"/>
                      <w:b/>
                      <w:sz w:val="18"/>
                      <w:szCs w:val="18"/>
                    </w:rPr>
                    <w:t>(Степень приоритета 3)</w:t>
                  </w:r>
                </w:p>
                <w:p w14:paraId="01538819"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 xml:space="preserve">Различные виды внутренних ошибок, не оказывающих влияния на работу </w:t>
                  </w:r>
                  <w:r w:rsidRPr="003B399E">
                    <w:rPr>
                      <w:rFonts w:ascii="Tahoma" w:hAnsi="Tahoma" w:cs="Tahoma"/>
                      <w:sz w:val="18"/>
                      <w:szCs w:val="18"/>
                    </w:rPr>
                    <w:t>аппаратного обеспечения и ПО</w:t>
                  </w:r>
                  <w:r w:rsidRPr="00D76718">
                    <w:rPr>
                      <w:rFonts w:ascii="Tahoma" w:hAnsi="Tahoma" w:cs="Tahoma"/>
                      <w:sz w:val="18"/>
                      <w:szCs w:val="18"/>
                    </w:rPr>
                    <w:t>.</w:t>
                  </w:r>
                </w:p>
                <w:p w14:paraId="7C98D576" w14:textId="77777777" w:rsidR="0031241F" w:rsidRPr="00D76718" w:rsidRDefault="0031241F" w:rsidP="00D31DAC">
                  <w:pPr>
                    <w:pStyle w:val="af3"/>
                    <w:rPr>
                      <w:rFonts w:ascii="Tahoma" w:hAnsi="Tahoma" w:cs="Tahoma"/>
                      <w:sz w:val="18"/>
                      <w:szCs w:val="18"/>
                    </w:rPr>
                  </w:pPr>
                  <w:r w:rsidRPr="00D76718">
                    <w:rPr>
                      <w:rFonts w:ascii="Tahoma" w:hAnsi="Tahoma" w:cs="Tahoma"/>
                      <w:sz w:val="18"/>
                      <w:szCs w:val="18"/>
                    </w:rPr>
                    <w:t xml:space="preserve">Отсутствие документации на отдельные функции и элементы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станции.</w:t>
                  </w:r>
                </w:p>
                <w:p w14:paraId="0E41FA6B" w14:textId="1BAE3514" w:rsidR="0031241F" w:rsidRDefault="0031241F" w:rsidP="00D31DAC">
                  <w:pPr>
                    <w:pStyle w:val="af3"/>
                    <w:rPr>
                      <w:rFonts w:ascii="Tahoma" w:hAnsi="Tahoma" w:cs="Tahoma"/>
                      <w:snapToGrid w:val="0"/>
                      <w:sz w:val="18"/>
                      <w:szCs w:val="18"/>
                    </w:rPr>
                  </w:pPr>
                  <w:r w:rsidRPr="00D76718">
                    <w:rPr>
                      <w:rFonts w:ascii="Tahoma" w:hAnsi="Tahoma" w:cs="Tahoma"/>
                      <w:sz w:val="18"/>
                      <w:szCs w:val="18"/>
                    </w:rPr>
                    <w:t>Редко возникающие проблемы, не влияющие на трафик и тарификацию.</w:t>
                  </w:r>
                </w:p>
                <w:p w14:paraId="77583FDF" w14:textId="77777777" w:rsidR="003A1A96" w:rsidRPr="00D76718" w:rsidRDefault="003A1A96" w:rsidP="00D31DAC">
                  <w:pPr>
                    <w:pStyle w:val="af3"/>
                    <w:rPr>
                      <w:rFonts w:ascii="Tahoma" w:hAnsi="Tahoma" w:cs="Tahoma"/>
                      <w:snapToGrid w:val="0"/>
                      <w:sz w:val="18"/>
                      <w:szCs w:val="18"/>
                    </w:rPr>
                  </w:pPr>
                </w:p>
                <w:p w14:paraId="1430A521" w14:textId="77777777" w:rsidR="0031241F" w:rsidRPr="00D76718" w:rsidRDefault="0031241F" w:rsidP="00D31DAC">
                  <w:pPr>
                    <w:pStyle w:val="af3"/>
                    <w:rPr>
                      <w:rFonts w:ascii="Tahoma" w:hAnsi="Tahoma" w:cs="Tahoma"/>
                      <w:sz w:val="18"/>
                      <w:szCs w:val="18"/>
                    </w:rPr>
                  </w:pPr>
                </w:p>
              </w:tc>
            </w:tr>
          </w:tbl>
          <w:p w14:paraId="6E10C483" w14:textId="0536EEF3" w:rsidR="0031241F" w:rsidRPr="003D2640" w:rsidRDefault="0031241F" w:rsidP="00D31DAC">
            <w:pPr>
              <w:pStyle w:val="af3"/>
              <w:jc w:val="center"/>
              <w:rPr>
                <w:rFonts w:ascii="Tahoma" w:hAnsi="Tahoma" w:cs="Tahoma"/>
                <w:b/>
                <w:sz w:val="18"/>
                <w:szCs w:val="18"/>
              </w:rPr>
            </w:pPr>
            <w:r w:rsidRPr="003D2640">
              <w:rPr>
                <w:rFonts w:ascii="Tahoma" w:hAnsi="Tahoma" w:cs="Tahoma"/>
                <w:b/>
                <w:sz w:val="18"/>
                <w:szCs w:val="18"/>
              </w:rPr>
              <w:t xml:space="preserve">Аппаратного обеспечения и ПО </w:t>
            </w:r>
            <w:r>
              <w:rPr>
                <w:rFonts w:ascii="Tahoma" w:hAnsi="Tahoma" w:cs="Tahoma"/>
                <w:b/>
                <w:color w:val="000000"/>
                <w:sz w:val="18"/>
                <w:szCs w:val="18"/>
                <w:lang w:val="en-US"/>
              </w:rPr>
              <w:t>Huawei</w:t>
            </w:r>
            <w:r w:rsidRPr="003D2640">
              <w:rPr>
                <w:rFonts w:ascii="Tahoma" w:hAnsi="Tahoma" w:cs="Tahoma"/>
                <w:b/>
                <w:sz w:val="18"/>
                <w:szCs w:val="18"/>
              </w:rPr>
              <w:t>, на которое будет закупаться услуги по технической поддержке</w:t>
            </w:r>
          </w:p>
          <w:p w14:paraId="144FC8FB" w14:textId="77777777" w:rsidR="0031241F" w:rsidRPr="00D76718" w:rsidRDefault="0031241F" w:rsidP="00D31DAC">
            <w:pPr>
              <w:pStyle w:val="af3"/>
              <w:jc w:val="center"/>
              <w:rPr>
                <w:rFonts w:ascii="Tahoma" w:hAnsi="Tahoma" w:cs="Tahoma"/>
                <w:b/>
                <w:sz w:val="18"/>
                <w:szCs w:val="18"/>
              </w:rPr>
            </w:pPr>
            <w:r w:rsidRPr="003D2640">
              <w:rPr>
                <w:rFonts w:ascii="Tahoma" w:hAnsi="Tahoma" w:cs="Tahoma"/>
                <w:b/>
                <w:sz w:val="18"/>
                <w:szCs w:val="18"/>
              </w:rPr>
              <w:t>и послегарантийному обслуживанию</w:t>
            </w:r>
          </w:p>
          <w:p w14:paraId="53DE1488" w14:textId="77777777" w:rsidR="0031241F" w:rsidRPr="00D76718" w:rsidRDefault="0031241F" w:rsidP="00D31DAC">
            <w:pPr>
              <w:pStyle w:val="af3"/>
              <w:jc w:val="center"/>
              <w:rPr>
                <w:rFonts w:ascii="Tahoma" w:hAnsi="Tahoma" w:cs="Tahoma"/>
                <w:b/>
                <w:sz w:val="18"/>
                <w:szCs w:val="18"/>
              </w:rPr>
            </w:pPr>
          </w:p>
          <w:tbl>
            <w:tblPr>
              <w:tblW w:w="4426" w:type="pct"/>
              <w:tblInd w:w="832" w:type="dxa"/>
              <w:tblLayout w:type="fixed"/>
              <w:tblLook w:val="04A0" w:firstRow="1" w:lastRow="0" w:firstColumn="1" w:lastColumn="0" w:noHBand="0" w:noVBand="1"/>
            </w:tblPr>
            <w:tblGrid>
              <w:gridCol w:w="1399"/>
              <w:gridCol w:w="1890"/>
              <w:gridCol w:w="1570"/>
              <w:gridCol w:w="1331"/>
              <w:gridCol w:w="1480"/>
              <w:gridCol w:w="2395"/>
            </w:tblGrid>
            <w:tr w:rsidR="0031241F" w:rsidRPr="0031241F" w14:paraId="4731AB80" w14:textId="77777777" w:rsidTr="00120DDE">
              <w:trPr>
                <w:trHeight w:val="1104"/>
              </w:trPr>
              <w:tc>
                <w:tcPr>
                  <w:tcW w:w="695"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11A6DE5" w14:textId="77777777" w:rsidR="0031241F" w:rsidRPr="0031241F" w:rsidRDefault="0031241F" w:rsidP="00D31DAC">
                  <w:pPr>
                    <w:spacing w:after="0" w:line="240" w:lineRule="auto"/>
                    <w:jc w:val="center"/>
                    <w:rPr>
                      <w:rFonts w:ascii="Arial" w:eastAsia="SimSun" w:hAnsi="Arial" w:cs="Arial"/>
                      <w:b/>
                      <w:bCs/>
                      <w:sz w:val="20"/>
                      <w:lang w:val="en-US" w:eastAsia="zh-CN"/>
                    </w:rPr>
                  </w:pPr>
                  <w:bookmarkStart w:id="2" w:name="_Hlk123200219"/>
                  <w:proofErr w:type="spellStart"/>
                  <w:r w:rsidRPr="0031241F">
                    <w:rPr>
                      <w:rFonts w:ascii="Arial" w:eastAsia="SimSun" w:hAnsi="Arial" w:cs="Arial"/>
                      <w:b/>
                      <w:bCs/>
                      <w:sz w:val="20"/>
                      <w:lang w:val="en-US" w:eastAsia="zh-CN"/>
                    </w:rPr>
                    <w:t>Сетевой</w:t>
                  </w:r>
                  <w:proofErr w:type="spellEnd"/>
                  <w:r w:rsidRPr="0031241F">
                    <w:rPr>
                      <w:rFonts w:ascii="Arial" w:eastAsia="SimSun" w:hAnsi="Arial" w:cs="Arial"/>
                      <w:b/>
                      <w:bCs/>
                      <w:sz w:val="20"/>
                      <w:lang w:val="en-US" w:eastAsia="zh-CN"/>
                    </w:rPr>
                    <w:t xml:space="preserve"> </w:t>
                  </w:r>
                  <w:proofErr w:type="spellStart"/>
                  <w:r w:rsidRPr="0031241F">
                    <w:rPr>
                      <w:rFonts w:ascii="Arial" w:eastAsia="SimSun" w:hAnsi="Arial" w:cs="Arial"/>
                      <w:b/>
                      <w:bCs/>
                      <w:sz w:val="20"/>
                      <w:lang w:val="en-US" w:eastAsia="zh-CN"/>
                    </w:rPr>
                    <w:t>элемент</w:t>
                  </w:r>
                  <w:proofErr w:type="spellEnd"/>
                  <w:r w:rsidRPr="0031241F">
                    <w:rPr>
                      <w:rFonts w:ascii="Arial" w:eastAsia="SimSun" w:hAnsi="Arial" w:cs="Arial"/>
                      <w:b/>
                      <w:bCs/>
                      <w:sz w:val="20"/>
                      <w:lang w:val="en-US" w:eastAsia="zh-CN"/>
                    </w:rPr>
                    <w:t xml:space="preserve"> / Network element</w:t>
                  </w:r>
                </w:p>
              </w:tc>
              <w:tc>
                <w:tcPr>
                  <w:tcW w:w="939" w:type="pct"/>
                  <w:tcBorders>
                    <w:top w:val="single" w:sz="4" w:space="0" w:color="auto"/>
                    <w:left w:val="nil"/>
                    <w:bottom w:val="single" w:sz="4" w:space="0" w:color="auto"/>
                    <w:right w:val="single" w:sz="4" w:space="0" w:color="auto"/>
                  </w:tcBorders>
                  <w:shd w:val="clear" w:color="000000" w:fill="C0C0C0"/>
                  <w:vAlign w:val="center"/>
                  <w:hideMark/>
                </w:tcPr>
                <w:p w14:paraId="0DF6AA55"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Наименование</w:t>
                  </w:r>
                  <w:proofErr w:type="spellEnd"/>
                  <w:r w:rsidRPr="0031241F">
                    <w:rPr>
                      <w:rFonts w:ascii="Arial" w:eastAsia="SimSun" w:hAnsi="Arial" w:cs="Arial"/>
                      <w:b/>
                      <w:bCs/>
                      <w:sz w:val="20"/>
                      <w:lang w:val="en-US" w:eastAsia="zh-CN"/>
                    </w:rPr>
                    <w:t>/ Name</w:t>
                  </w:r>
                </w:p>
              </w:tc>
              <w:tc>
                <w:tcPr>
                  <w:tcW w:w="780" w:type="pct"/>
                  <w:tcBorders>
                    <w:top w:val="single" w:sz="4" w:space="0" w:color="auto"/>
                    <w:left w:val="nil"/>
                    <w:bottom w:val="single" w:sz="4" w:space="0" w:color="auto"/>
                    <w:right w:val="single" w:sz="4" w:space="0" w:color="auto"/>
                  </w:tcBorders>
                  <w:shd w:val="clear" w:color="000000" w:fill="C0C0C0"/>
                  <w:vAlign w:val="center"/>
                  <w:hideMark/>
                </w:tcPr>
                <w:p w14:paraId="4AF144F0"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Тип</w:t>
                  </w:r>
                  <w:proofErr w:type="spellEnd"/>
                  <w:r w:rsidRPr="0031241F">
                    <w:rPr>
                      <w:rFonts w:ascii="Arial" w:eastAsia="SimSun" w:hAnsi="Arial" w:cs="Arial"/>
                      <w:b/>
                      <w:bCs/>
                      <w:sz w:val="20"/>
                      <w:lang w:val="en-US" w:eastAsia="zh-CN"/>
                    </w:rPr>
                    <w:t xml:space="preserve"> / Type</w:t>
                  </w:r>
                </w:p>
              </w:tc>
              <w:tc>
                <w:tcPr>
                  <w:tcW w:w="661" w:type="pct"/>
                  <w:tcBorders>
                    <w:top w:val="single" w:sz="4" w:space="0" w:color="auto"/>
                    <w:left w:val="nil"/>
                    <w:bottom w:val="single" w:sz="4" w:space="0" w:color="auto"/>
                    <w:right w:val="single" w:sz="4" w:space="0" w:color="auto"/>
                  </w:tcBorders>
                  <w:shd w:val="clear" w:color="000000" w:fill="C0C0C0"/>
                  <w:vAlign w:val="center"/>
                  <w:hideMark/>
                </w:tcPr>
                <w:p w14:paraId="24EE7EA9"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Единица</w:t>
                  </w:r>
                  <w:proofErr w:type="spellEnd"/>
                  <w:r w:rsidRPr="0031241F">
                    <w:rPr>
                      <w:rFonts w:ascii="Arial" w:eastAsia="SimSun" w:hAnsi="Arial" w:cs="Arial"/>
                      <w:b/>
                      <w:bCs/>
                      <w:sz w:val="20"/>
                      <w:lang w:val="en-US" w:eastAsia="zh-CN"/>
                    </w:rPr>
                    <w:t>/ Unit</w:t>
                  </w:r>
                </w:p>
              </w:tc>
              <w:tc>
                <w:tcPr>
                  <w:tcW w:w="735" w:type="pct"/>
                  <w:tcBorders>
                    <w:top w:val="single" w:sz="4" w:space="0" w:color="auto"/>
                    <w:left w:val="nil"/>
                    <w:bottom w:val="single" w:sz="4" w:space="0" w:color="auto"/>
                    <w:right w:val="single" w:sz="4" w:space="0" w:color="auto"/>
                  </w:tcBorders>
                  <w:shd w:val="clear" w:color="000000" w:fill="C0C0C0"/>
                  <w:vAlign w:val="center"/>
                  <w:hideMark/>
                </w:tcPr>
                <w:p w14:paraId="6C7DDA35"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Количество</w:t>
                  </w:r>
                  <w:proofErr w:type="spellEnd"/>
                  <w:r w:rsidRPr="0031241F">
                    <w:rPr>
                      <w:rFonts w:ascii="Arial" w:eastAsia="SimSun" w:hAnsi="Arial" w:cs="Arial"/>
                      <w:b/>
                      <w:bCs/>
                      <w:sz w:val="20"/>
                      <w:lang w:val="en-US" w:eastAsia="zh-CN"/>
                    </w:rPr>
                    <w:t xml:space="preserve"> / Quantity</w:t>
                  </w:r>
                </w:p>
              </w:tc>
              <w:tc>
                <w:tcPr>
                  <w:tcW w:w="1190" w:type="pct"/>
                  <w:tcBorders>
                    <w:top w:val="single" w:sz="4" w:space="0" w:color="auto"/>
                    <w:left w:val="nil"/>
                    <w:bottom w:val="single" w:sz="4" w:space="0" w:color="auto"/>
                    <w:right w:val="single" w:sz="4" w:space="0" w:color="auto"/>
                  </w:tcBorders>
                  <w:shd w:val="clear" w:color="000000" w:fill="C0C0C0"/>
                  <w:vAlign w:val="center"/>
                  <w:hideMark/>
                </w:tcPr>
                <w:p w14:paraId="332901AA" w14:textId="77777777" w:rsidR="0031241F" w:rsidRPr="0031241F" w:rsidRDefault="0031241F" w:rsidP="00D31DAC">
                  <w:pPr>
                    <w:spacing w:after="0" w:line="240" w:lineRule="auto"/>
                    <w:jc w:val="center"/>
                    <w:rPr>
                      <w:rFonts w:ascii="Arial" w:eastAsia="SimSun" w:hAnsi="Arial" w:cs="Arial"/>
                      <w:b/>
                      <w:bCs/>
                      <w:sz w:val="20"/>
                      <w:lang w:val="en-US" w:eastAsia="zh-CN"/>
                    </w:rPr>
                  </w:pPr>
                  <w:proofErr w:type="spellStart"/>
                  <w:r w:rsidRPr="0031241F">
                    <w:rPr>
                      <w:rFonts w:ascii="Arial" w:eastAsia="SimSun" w:hAnsi="Arial" w:cs="Arial"/>
                      <w:b/>
                      <w:bCs/>
                      <w:sz w:val="20"/>
                      <w:lang w:val="en-US" w:eastAsia="zh-CN"/>
                    </w:rPr>
                    <w:t>Период</w:t>
                  </w:r>
                  <w:proofErr w:type="spellEnd"/>
                  <w:r w:rsidRPr="0031241F">
                    <w:rPr>
                      <w:rFonts w:ascii="Arial" w:eastAsia="SimSun" w:hAnsi="Arial" w:cs="Arial"/>
                      <w:b/>
                      <w:bCs/>
                      <w:sz w:val="20"/>
                      <w:lang w:val="en-US" w:eastAsia="zh-CN"/>
                    </w:rPr>
                    <w:t>/Dates</w:t>
                  </w:r>
                </w:p>
              </w:tc>
            </w:tr>
            <w:tr w:rsidR="0031241F" w:rsidRPr="0031241F" w14:paraId="63D8F22F"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78D380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BSC6900</w:t>
                  </w:r>
                </w:p>
              </w:tc>
              <w:tc>
                <w:tcPr>
                  <w:tcW w:w="939" w:type="pct"/>
                  <w:tcBorders>
                    <w:top w:val="nil"/>
                    <w:left w:val="nil"/>
                    <w:bottom w:val="single" w:sz="4" w:space="0" w:color="auto"/>
                    <w:right w:val="single" w:sz="4" w:space="0" w:color="auto"/>
                  </w:tcBorders>
                  <w:shd w:val="clear" w:color="auto" w:fill="auto"/>
                  <w:vAlign w:val="center"/>
                  <w:hideMark/>
                </w:tcPr>
                <w:p w14:paraId="5FAC097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BSC6900: RNC UO</w:t>
                  </w:r>
                </w:p>
              </w:tc>
              <w:tc>
                <w:tcPr>
                  <w:tcW w:w="780" w:type="pct"/>
                  <w:tcBorders>
                    <w:top w:val="nil"/>
                    <w:left w:val="nil"/>
                    <w:bottom w:val="single" w:sz="4" w:space="0" w:color="auto"/>
                    <w:right w:val="single" w:sz="4" w:space="0" w:color="auto"/>
                  </w:tcBorders>
                  <w:shd w:val="clear" w:color="auto" w:fill="auto"/>
                  <w:vAlign w:val="center"/>
                  <w:hideMark/>
                </w:tcPr>
                <w:p w14:paraId="65F2E8C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32D9D58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69E10902"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w:t>
                  </w:r>
                </w:p>
              </w:tc>
              <w:tc>
                <w:tcPr>
                  <w:tcW w:w="1190" w:type="pct"/>
                  <w:tcBorders>
                    <w:top w:val="nil"/>
                    <w:left w:val="nil"/>
                    <w:bottom w:val="single" w:sz="4" w:space="0" w:color="auto"/>
                    <w:right w:val="single" w:sz="4" w:space="0" w:color="auto"/>
                  </w:tcBorders>
                  <w:shd w:val="clear" w:color="auto" w:fill="auto"/>
                  <w:vAlign w:val="center"/>
                  <w:hideMark/>
                </w:tcPr>
                <w:p w14:paraId="79238CAE"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04E46521"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4CFE26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062D170F"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UMTS</w:t>
                  </w:r>
                </w:p>
              </w:tc>
              <w:tc>
                <w:tcPr>
                  <w:tcW w:w="780" w:type="pct"/>
                  <w:tcBorders>
                    <w:top w:val="nil"/>
                    <w:left w:val="nil"/>
                    <w:bottom w:val="single" w:sz="4" w:space="0" w:color="auto"/>
                    <w:right w:val="single" w:sz="4" w:space="0" w:color="auto"/>
                  </w:tcBorders>
                  <w:shd w:val="clear" w:color="auto" w:fill="auto"/>
                  <w:vAlign w:val="center"/>
                  <w:hideMark/>
                </w:tcPr>
                <w:p w14:paraId="0ADA502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4428AE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37D71DA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305</w:t>
                  </w:r>
                </w:p>
              </w:tc>
              <w:tc>
                <w:tcPr>
                  <w:tcW w:w="1190" w:type="pct"/>
                  <w:tcBorders>
                    <w:top w:val="nil"/>
                    <w:left w:val="nil"/>
                    <w:bottom w:val="single" w:sz="4" w:space="0" w:color="auto"/>
                    <w:right w:val="single" w:sz="4" w:space="0" w:color="auto"/>
                  </w:tcBorders>
                  <w:shd w:val="clear" w:color="auto" w:fill="auto"/>
                  <w:vAlign w:val="center"/>
                  <w:hideMark/>
                </w:tcPr>
                <w:p w14:paraId="529A4F63"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370FCAEC"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908668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6251093A"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UMTS</w:t>
                  </w:r>
                </w:p>
              </w:tc>
              <w:tc>
                <w:tcPr>
                  <w:tcW w:w="780" w:type="pct"/>
                  <w:tcBorders>
                    <w:top w:val="nil"/>
                    <w:left w:val="nil"/>
                    <w:bottom w:val="single" w:sz="4" w:space="0" w:color="auto"/>
                    <w:right w:val="single" w:sz="4" w:space="0" w:color="auto"/>
                  </w:tcBorders>
                  <w:shd w:val="clear" w:color="auto" w:fill="auto"/>
                  <w:vAlign w:val="center"/>
                  <w:hideMark/>
                </w:tcPr>
                <w:p w14:paraId="59DBCFE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Variable Part</w:t>
                  </w:r>
                </w:p>
              </w:tc>
              <w:tc>
                <w:tcPr>
                  <w:tcW w:w="661" w:type="pct"/>
                  <w:tcBorders>
                    <w:top w:val="nil"/>
                    <w:left w:val="nil"/>
                    <w:bottom w:val="single" w:sz="4" w:space="0" w:color="auto"/>
                    <w:right w:val="single" w:sz="4" w:space="0" w:color="auto"/>
                  </w:tcBorders>
                  <w:shd w:val="clear" w:color="auto" w:fill="auto"/>
                  <w:vAlign w:val="center"/>
                  <w:hideMark/>
                </w:tcPr>
                <w:p w14:paraId="60C3EF5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Cell</w:t>
                  </w:r>
                </w:p>
              </w:tc>
              <w:tc>
                <w:tcPr>
                  <w:tcW w:w="735" w:type="pct"/>
                  <w:tcBorders>
                    <w:top w:val="nil"/>
                    <w:left w:val="nil"/>
                    <w:bottom w:val="single" w:sz="4" w:space="0" w:color="auto"/>
                    <w:right w:val="single" w:sz="4" w:space="0" w:color="auto"/>
                  </w:tcBorders>
                  <w:shd w:val="clear" w:color="auto" w:fill="auto"/>
                  <w:vAlign w:val="center"/>
                  <w:hideMark/>
                </w:tcPr>
                <w:p w14:paraId="57C0CFD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895</w:t>
                  </w:r>
                </w:p>
              </w:tc>
              <w:tc>
                <w:tcPr>
                  <w:tcW w:w="1190" w:type="pct"/>
                  <w:tcBorders>
                    <w:top w:val="nil"/>
                    <w:left w:val="nil"/>
                    <w:bottom w:val="single" w:sz="4" w:space="0" w:color="auto"/>
                    <w:right w:val="single" w:sz="4" w:space="0" w:color="auto"/>
                  </w:tcBorders>
                  <w:shd w:val="clear" w:color="auto" w:fill="auto"/>
                  <w:vAlign w:val="center"/>
                  <w:hideMark/>
                </w:tcPr>
                <w:p w14:paraId="1AF15327"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7C527264"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3E88BB5"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8800</w:t>
                  </w:r>
                </w:p>
              </w:tc>
              <w:tc>
                <w:tcPr>
                  <w:tcW w:w="939" w:type="pct"/>
                  <w:tcBorders>
                    <w:top w:val="nil"/>
                    <w:left w:val="nil"/>
                    <w:bottom w:val="single" w:sz="4" w:space="0" w:color="auto"/>
                    <w:right w:val="single" w:sz="4" w:space="0" w:color="auto"/>
                  </w:tcBorders>
                  <w:shd w:val="clear" w:color="auto" w:fill="auto"/>
                  <w:vAlign w:val="center"/>
                  <w:hideMark/>
                </w:tcPr>
                <w:p w14:paraId="3B44A600"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8800</w:t>
                  </w:r>
                </w:p>
              </w:tc>
              <w:tc>
                <w:tcPr>
                  <w:tcW w:w="780" w:type="pct"/>
                  <w:tcBorders>
                    <w:top w:val="nil"/>
                    <w:left w:val="nil"/>
                    <w:bottom w:val="single" w:sz="4" w:space="0" w:color="auto"/>
                    <w:right w:val="single" w:sz="4" w:space="0" w:color="auto"/>
                  </w:tcBorders>
                  <w:shd w:val="clear" w:color="auto" w:fill="auto"/>
                  <w:vAlign w:val="center"/>
                  <w:hideMark/>
                </w:tcPr>
                <w:p w14:paraId="53A1229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67B8FDD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3EEE9B5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10</w:t>
                  </w:r>
                </w:p>
              </w:tc>
              <w:tc>
                <w:tcPr>
                  <w:tcW w:w="1190" w:type="pct"/>
                  <w:tcBorders>
                    <w:top w:val="nil"/>
                    <w:left w:val="nil"/>
                    <w:bottom w:val="single" w:sz="4" w:space="0" w:color="auto"/>
                    <w:right w:val="single" w:sz="4" w:space="0" w:color="auto"/>
                  </w:tcBorders>
                  <w:shd w:val="clear" w:color="auto" w:fill="auto"/>
                  <w:vAlign w:val="center"/>
                  <w:hideMark/>
                </w:tcPr>
                <w:p w14:paraId="62CA0C9B"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66A98C77"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1FB6F9A"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1800</w:t>
                  </w:r>
                </w:p>
              </w:tc>
              <w:tc>
                <w:tcPr>
                  <w:tcW w:w="939" w:type="pct"/>
                  <w:tcBorders>
                    <w:top w:val="nil"/>
                    <w:left w:val="nil"/>
                    <w:bottom w:val="single" w:sz="4" w:space="0" w:color="auto"/>
                    <w:right w:val="single" w:sz="4" w:space="0" w:color="auto"/>
                  </w:tcBorders>
                  <w:shd w:val="clear" w:color="auto" w:fill="auto"/>
                  <w:vAlign w:val="center"/>
                  <w:hideMark/>
                </w:tcPr>
                <w:p w14:paraId="25F5116E"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1800</w:t>
                  </w:r>
                </w:p>
              </w:tc>
              <w:tc>
                <w:tcPr>
                  <w:tcW w:w="780" w:type="pct"/>
                  <w:tcBorders>
                    <w:top w:val="nil"/>
                    <w:left w:val="nil"/>
                    <w:bottom w:val="single" w:sz="4" w:space="0" w:color="auto"/>
                    <w:right w:val="single" w:sz="4" w:space="0" w:color="auto"/>
                  </w:tcBorders>
                  <w:shd w:val="clear" w:color="auto" w:fill="auto"/>
                  <w:vAlign w:val="center"/>
                  <w:hideMark/>
                </w:tcPr>
                <w:p w14:paraId="45AA826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395A7BC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5F4BFFA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11</w:t>
                  </w:r>
                </w:p>
              </w:tc>
              <w:tc>
                <w:tcPr>
                  <w:tcW w:w="1190" w:type="pct"/>
                  <w:tcBorders>
                    <w:top w:val="nil"/>
                    <w:left w:val="nil"/>
                    <w:bottom w:val="single" w:sz="4" w:space="0" w:color="auto"/>
                    <w:right w:val="single" w:sz="4" w:space="0" w:color="auto"/>
                  </w:tcBorders>
                  <w:shd w:val="clear" w:color="auto" w:fill="auto"/>
                  <w:vAlign w:val="center"/>
                  <w:hideMark/>
                </w:tcPr>
                <w:p w14:paraId="019C5D07"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289004F7"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17E908B"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1500</w:t>
                  </w:r>
                </w:p>
              </w:tc>
              <w:tc>
                <w:tcPr>
                  <w:tcW w:w="939" w:type="pct"/>
                  <w:tcBorders>
                    <w:top w:val="nil"/>
                    <w:left w:val="nil"/>
                    <w:bottom w:val="single" w:sz="4" w:space="0" w:color="auto"/>
                    <w:right w:val="single" w:sz="4" w:space="0" w:color="auto"/>
                  </w:tcBorders>
                  <w:shd w:val="clear" w:color="auto" w:fill="auto"/>
                  <w:vAlign w:val="center"/>
                  <w:hideMark/>
                </w:tcPr>
                <w:p w14:paraId="3F7BE53C"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1500</w:t>
                  </w:r>
                </w:p>
              </w:tc>
              <w:tc>
                <w:tcPr>
                  <w:tcW w:w="780" w:type="pct"/>
                  <w:tcBorders>
                    <w:top w:val="nil"/>
                    <w:left w:val="nil"/>
                    <w:bottom w:val="single" w:sz="4" w:space="0" w:color="auto"/>
                    <w:right w:val="single" w:sz="4" w:space="0" w:color="auto"/>
                  </w:tcBorders>
                  <w:shd w:val="clear" w:color="auto" w:fill="auto"/>
                  <w:vAlign w:val="center"/>
                  <w:hideMark/>
                </w:tcPr>
                <w:p w14:paraId="0F16063E"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5AFA2B0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A516F5A"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w:t>
                  </w:r>
                </w:p>
              </w:tc>
              <w:tc>
                <w:tcPr>
                  <w:tcW w:w="1190" w:type="pct"/>
                  <w:tcBorders>
                    <w:top w:val="nil"/>
                    <w:left w:val="nil"/>
                    <w:bottom w:val="single" w:sz="4" w:space="0" w:color="auto"/>
                    <w:right w:val="single" w:sz="4" w:space="0" w:color="auto"/>
                  </w:tcBorders>
                  <w:shd w:val="clear" w:color="auto" w:fill="auto"/>
                  <w:vAlign w:val="center"/>
                  <w:hideMark/>
                </w:tcPr>
                <w:p w14:paraId="3129B84C"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35AE3BA6"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81B4AE7"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lastRenderedPageBreak/>
                    <w:t>OptiX</w:t>
                  </w:r>
                  <w:proofErr w:type="spellEnd"/>
                  <w:r w:rsidRPr="0031241F">
                    <w:rPr>
                      <w:rFonts w:ascii="Arial" w:eastAsia="SimSun" w:hAnsi="Arial" w:cs="Arial"/>
                      <w:sz w:val="20"/>
                      <w:lang w:val="en-US" w:eastAsia="zh-CN"/>
                    </w:rPr>
                    <w:t xml:space="preserve"> OSN 7500</w:t>
                  </w:r>
                </w:p>
              </w:tc>
              <w:tc>
                <w:tcPr>
                  <w:tcW w:w="939" w:type="pct"/>
                  <w:tcBorders>
                    <w:top w:val="nil"/>
                    <w:left w:val="nil"/>
                    <w:bottom w:val="single" w:sz="4" w:space="0" w:color="auto"/>
                    <w:right w:val="single" w:sz="4" w:space="0" w:color="auto"/>
                  </w:tcBorders>
                  <w:shd w:val="clear" w:color="auto" w:fill="auto"/>
                  <w:vAlign w:val="center"/>
                  <w:hideMark/>
                </w:tcPr>
                <w:p w14:paraId="0A154B39"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7500</w:t>
                  </w:r>
                </w:p>
              </w:tc>
              <w:tc>
                <w:tcPr>
                  <w:tcW w:w="780" w:type="pct"/>
                  <w:tcBorders>
                    <w:top w:val="nil"/>
                    <w:left w:val="nil"/>
                    <w:bottom w:val="single" w:sz="4" w:space="0" w:color="auto"/>
                    <w:right w:val="single" w:sz="4" w:space="0" w:color="auto"/>
                  </w:tcBorders>
                  <w:shd w:val="clear" w:color="auto" w:fill="auto"/>
                  <w:vAlign w:val="center"/>
                  <w:hideMark/>
                </w:tcPr>
                <w:p w14:paraId="6DF3923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343E016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9C8C52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w:t>
                  </w:r>
                </w:p>
              </w:tc>
              <w:tc>
                <w:tcPr>
                  <w:tcW w:w="1190" w:type="pct"/>
                  <w:tcBorders>
                    <w:top w:val="nil"/>
                    <w:left w:val="nil"/>
                    <w:bottom w:val="single" w:sz="4" w:space="0" w:color="auto"/>
                    <w:right w:val="single" w:sz="4" w:space="0" w:color="auto"/>
                  </w:tcBorders>
                  <w:shd w:val="clear" w:color="auto" w:fill="auto"/>
                  <w:vAlign w:val="center"/>
                  <w:hideMark/>
                </w:tcPr>
                <w:p w14:paraId="363F4E5E"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1C857E03"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8331E6D"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3500</w:t>
                  </w:r>
                </w:p>
              </w:tc>
              <w:tc>
                <w:tcPr>
                  <w:tcW w:w="939" w:type="pct"/>
                  <w:tcBorders>
                    <w:top w:val="nil"/>
                    <w:left w:val="nil"/>
                    <w:bottom w:val="single" w:sz="4" w:space="0" w:color="auto"/>
                    <w:right w:val="single" w:sz="4" w:space="0" w:color="auto"/>
                  </w:tcBorders>
                  <w:shd w:val="clear" w:color="auto" w:fill="auto"/>
                  <w:vAlign w:val="center"/>
                  <w:hideMark/>
                </w:tcPr>
                <w:p w14:paraId="5C23349B"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3500</w:t>
                  </w:r>
                </w:p>
              </w:tc>
              <w:tc>
                <w:tcPr>
                  <w:tcW w:w="780" w:type="pct"/>
                  <w:tcBorders>
                    <w:top w:val="nil"/>
                    <w:left w:val="nil"/>
                    <w:bottom w:val="single" w:sz="4" w:space="0" w:color="auto"/>
                    <w:right w:val="single" w:sz="4" w:space="0" w:color="auto"/>
                  </w:tcBorders>
                  <w:shd w:val="clear" w:color="auto" w:fill="auto"/>
                  <w:vAlign w:val="center"/>
                  <w:hideMark/>
                </w:tcPr>
                <w:p w14:paraId="4DA605A2"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5330432"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134E50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9</w:t>
                  </w:r>
                </w:p>
              </w:tc>
              <w:tc>
                <w:tcPr>
                  <w:tcW w:w="1190" w:type="pct"/>
                  <w:tcBorders>
                    <w:top w:val="nil"/>
                    <w:left w:val="nil"/>
                    <w:bottom w:val="single" w:sz="4" w:space="0" w:color="auto"/>
                    <w:right w:val="single" w:sz="4" w:space="0" w:color="auto"/>
                  </w:tcBorders>
                  <w:shd w:val="clear" w:color="auto" w:fill="auto"/>
                  <w:vAlign w:val="center"/>
                  <w:hideMark/>
                </w:tcPr>
                <w:p w14:paraId="254328EB"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3CF335C0"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8400D3C"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2500</w:t>
                  </w:r>
                </w:p>
              </w:tc>
              <w:tc>
                <w:tcPr>
                  <w:tcW w:w="939" w:type="pct"/>
                  <w:tcBorders>
                    <w:top w:val="nil"/>
                    <w:left w:val="nil"/>
                    <w:bottom w:val="single" w:sz="4" w:space="0" w:color="auto"/>
                    <w:right w:val="single" w:sz="4" w:space="0" w:color="auto"/>
                  </w:tcBorders>
                  <w:shd w:val="clear" w:color="auto" w:fill="auto"/>
                  <w:vAlign w:val="center"/>
                  <w:hideMark/>
                </w:tcPr>
                <w:p w14:paraId="5C488FF6"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OSN 3500</w:t>
                  </w:r>
                </w:p>
              </w:tc>
              <w:tc>
                <w:tcPr>
                  <w:tcW w:w="780" w:type="pct"/>
                  <w:tcBorders>
                    <w:top w:val="nil"/>
                    <w:left w:val="nil"/>
                    <w:bottom w:val="single" w:sz="4" w:space="0" w:color="auto"/>
                    <w:right w:val="single" w:sz="4" w:space="0" w:color="auto"/>
                  </w:tcBorders>
                  <w:shd w:val="clear" w:color="auto" w:fill="auto"/>
                  <w:vAlign w:val="center"/>
                  <w:hideMark/>
                </w:tcPr>
                <w:p w14:paraId="66C7B00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15B9BAD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114194F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8</w:t>
                  </w:r>
                </w:p>
              </w:tc>
              <w:tc>
                <w:tcPr>
                  <w:tcW w:w="1190" w:type="pct"/>
                  <w:tcBorders>
                    <w:top w:val="nil"/>
                    <w:left w:val="nil"/>
                    <w:bottom w:val="single" w:sz="4" w:space="0" w:color="auto"/>
                    <w:right w:val="single" w:sz="4" w:space="0" w:color="auto"/>
                  </w:tcBorders>
                  <w:shd w:val="clear" w:color="auto" w:fill="auto"/>
                  <w:vAlign w:val="center"/>
                  <w:hideMark/>
                </w:tcPr>
                <w:p w14:paraId="1BFC6674"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73B152C1"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961D6C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19794379"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GSM</w:t>
                  </w:r>
                </w:p>
              </w:tc>
              <w:tc>
                <w:tcPr>
                  <w:tcW w:w="780" w:type="pct"/>
                  <w:tcBorders>
                    <w:top w:val="nil"/>
                    <w:left w:val="nil"/>
                    <w:bottom w:val="single" w:sz="4" w:space="0" w:color="auto"/>
                    <w:right w:val="single" w:sz="4" w:space="0" w:color="auto"/>
                  </w:tcBorders>
                  <w:shd w:val="clear" w:color="auto" w:fill="auto"/>
                  <w:vAlign w:val="center"/>
                  <w:hideMark/>
                </w:tcPr>
                <w:p w14:paraId="5C1E2EC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0CF48BFE"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1CAB35A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323</w:t>
                  </w:r>
                </w:p>
              </w:tc>
              <w:tc>
                <w:tcPr>
                  <w:tcW w:w="1190" w:type="pct"/>
                  <w:tcBorders>
                    <w:top w:val="nil"/>
                    <w:left w:val="nil"/>
                    <w:bottom w:val="single" w:sz="4" w:space="0" w:color="auto"/>
                    <w:right w:val="single" w:sz="4" w:space="0" w:color="auto"/>
                  </w:tcBorders>
                  <w:shd w:val="clear" w:color="auto" w:fill="auto"/>
                  <w:vAlign w:val="center"/>
                  <w:hideMark/>
                </w:tcPr>
                <w:p w14:paraId="6F35880D"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4D8FBFD0"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4C0B60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201393B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GSM</w:t>
                  </w:r>
                </w:p>
              </w:tc>
              <w:tc>
                <w:tcPr>
                  <w:tcW w:w="780" w:type="pct"/>
                  <w:tcBorders>
                    <w:top w:val="nil"/>
                    <w:left w:val="nil"/>
                    <w:bottom w:val="single" w:sz="4" w:space="0" w:color="auto"/>
                    <w:right w:val="single" w:sz="4" w:space="0" w:color="auto"/>
                  </w:tcBorders>
                  <w:shd w:val="clear" w:color="auto" w:fill="auto"/>
                  <w:vAlign w:val="center"/>
                  <w:hideMark/>
                </w:tcPr>
                <w:p w14:paraId="2A15B7D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Variable Part</w:t>
                  </w:r>
                </w:p>
              </w:tc>
              <w:tc>
                <w:tcPr>
                  <w:tcW w:w="661" w:type="pct"/>
                  <w:tcBorders>
                    <w:top w:val="nil"/>
                    <w:left w:val="nil"/>
                    <w:bottom w:val="single" w:sz="4" w:space="0" w:color="auto"/>
                    <w:right w:val="single" w:sz="4" w:space="0" w:color="auto"/>
                  </w:tcBorders>
                  <w:shd w:val="clear" w:color="auto" w:fill="auto"/>
                  <w:vAlign w:val="center"/>
                  <w:hideMark/>
                </w:tcPr>
                <w:p w14:paraId="1E3B1C2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cell</w:t>
                  </w:r>
                </w:p>
              </w:tc>
              <w:tc>
                <w:tcPr>
                  <w:tcW w:w="735" w:type="pct"/>
                  <w:tcBorders>
                    <w:top w:val="nil"/>
                    <w:left w:val="nil"/>
                    <w:bottom w:val="single" w:sz="4" w:space="0" w:color="auto"/>
                    <w:right w:val="single" w:sz="4" w:space="0" w:color="auto"/>
                  </w:tcBorders>
                  <w:shd w:val="clear" w:color="auto" w:fill="auto"/>
                  <w:vAlign w:val="center"/>
                  <w:hideMark/>
                </w:tcPr>
                <w:p w14:paraId="5CB31A7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695</w:t>
                  </w:r>
                </w:p>
              </w:tc>
              <w:tc>
                <w:tcPr>
                  <w:tcW w:w="1190" w:type="pct"/>
                  <w:tcBorders>
                    <w:top w:val="nil"/>
                    <w:left w:val="nil"/>
                    <w:bottom w:val="single" w:sz="4" w:space="0" w:color="auto"/>
                    <w:right w:val="single" w:sz="4" w:space="0" w:color="auto"/>
                  </w:tcBorders>
                  <w:shd w:val="clear" w:color="auto" w:fill="auto"/>
                  <w:vAlign w:val="center"/>
                  <w:hideMark/>
                </w:tcPr>
                <w:p w14:paraId="5E0A55F0"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2473FA93"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EBE706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0AEB9B41"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LTE</w:t>
                  </w:r>
                </w:p>
              </w:tc>
              <w:tc>
                <w:tcPr>
                  <w:tcW w:w="780" w:type="pct"/>
                  <w:tcBorders>
                    <w:top w:val="nil"/>
                    <w:left w:val="nil"/>
                    <w:bottom w:val="single" w:sz="4" w:space="0" w:color="auto"/>
                    <w:right w:val="single" w:sz="4" w:space="0" w:color="auto"/>
                  </w:tcBorders>
                  <w:shd w:val="clear" w:color="auto" w:fill="auto"/>
                  <w:vAlign w:val="center"/>
                  <w:hideMark/>
                </w:tcPr>
                <w:p w14:paraId="0BAFD30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340434E"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03630046"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500</w:t>
                  </w:r>
                </w:p>
              </w:tc>
              <w:tc>
                <w:tcPr>
                  <w:tcW w:w="1190" w:type="pct"/>
                  <w:tcBorders>
                    <w:top w:val="nil"/>
                    <w:left w:val="nil"/>
                    <w:bottom w:val="single" w:sz="4" w:space="0" w:color="auto"/>
                    <w:right w:val="single" w:sz="4" w:space="0" w:color="auto"/>
                  </w:tcBorders>
                  <w:shd w:val="clear" w:color="auto" w:fill="auto"/>
                  <w:vAlign w:val="center"/>
                  <w:hideMark/>
                </w:tcPr>
                <w:p w14:paraId="080E3781"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7444BCD5"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060A169"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w:t>
                  </w:r>
                </w:p>
              </w:tc>
              <w:tc>
                <w:tcPr>
                  <w:tcW w:w="939" w:type="pct"/>
                  <w:tcBorders>
                    <w:top w:val="nil"/>
                    <w:left w:val="nil"/>
                    <w:bottom w:val="single" w:sz="4" w:space="0" w:color="auto"/>
                    <w:right w:val="single" w:sz="4" w:space="0" w:color="auto"/>
                  </w:tcBorders>
                  <w:shd w:val="clear" w:color="auto" w:fill="auto"/>
                  <w:vAlign w:val="center"/>
                  <w:hideMark/>
                </w:tcPr>
                <w:p w14:paraId="661D01F9"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DBS3900: LTE</w:t>
                  </w:r>
                </w:p>
              </w:tc>
              <w:tc>
                <w:tcPr>
                  <w:tcW w:w="780" w:type="pct"/>
                  <w:tcBorders>
                    <w:top w:val="nil"/>
                    <w:left w:val="nil"/>
                    <w:bottom w:val="single" w:sz="4" w:space="0" w:color="auto"/>
                    <w:right w:val="single" w:sz="4" w:space="0" w:color="auto"/>
                  </w:tcBorders>
                  <w:shd w:val="clear" w:color="auto" w:fill="auto"/>
                  <w:vAlign w:val="center"/>
                  <w:hideMark/>
                </w:tcPr>
                <w:p w14:paraId="01E19C9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Variable Part</w:t>
                  </w:r>
                </w:p>
              </w:tc>
              <w:tc>
                <w:tcPr>
                  <w:tcW w:w="661" w:type="pct"/>
                  <w:tcBorders>
                    <w:top w:val="nil"/>
                    <w:left w:val="nil"/>
                    <w:bottom w:val="single" w:sz="4" w:space="0" w:color="auto"/>
                    <w:right w:val="single" w:sz="4" w:space="0" w:color="auto"/>
                  </w:tcBorders>
                  <w:shd w:val="clear" w:color="auto" w:fill="auto"/>
                  <w:vAlign w:val="center"/>
                  <w:hideMark/>
                </w:tcPr>
                <w:p w14:paraId="47409B8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cell</w:t>
                  </w:r>
                </w:p>
              </w:tc>
              <w:tc>
                <w:tcPr>
                  <w:tcW w:w="735" w:type="pct"/>
                  <w:tcBorders>
                    <w:top w:val="nil"/>
                    <w:left w:val="nil"/>
                    <w:bottom w:val="single" w:sz="4" w:space="0" w:color="auto"/>
                    <w:right w:val="single" w:sz="4" w:space="0" w:color="auto"/>
                  </w:tcBorders>
                  <w:shd w:val="clear" w:color="auto" w:fill="auto"/>
                  <w:vAlign w:val="center"/>
                  <w:hideMark/>
                </w:tcPr>
                <w:p w14:paraId="149C5C8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1625</w:t>
                  </w:r>
                </w:p>
              </w:tc>
              <w:tc>
                <w:tcPr>
                  <w:tcW w:w="1190" w:type="pct"/>
                  <w:tcBorders>
                    <w:top w:val="nil"/>
                    <w:left w:val="nil"/>
                    <w:bottom w:val="single" w:sz="4" w:space="0" w:color="auto"/>
                    <w:right w:val="single" w:sz="4" w:space="0" w:color="auto"/>
                  </w:tcBorders>
                  <w:shd w:val="clear" w:color="auto" w:fill="auto"/>
                  <w:vAlign w:val="center"/>
                  <w:hideMark/>
                </w:tcPr>
                <w:p w14:paraId="4D9550AC"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4A221205"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C0D3C3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TP48200</w:t>
                  </w:r>
                </w:p>
              </w:tc>
              <w:tc>
                <w:tcPr>
                  <w:tcW w:w="939" w:type="pct"/>
                  <w:tcBorders>
                    <w:top w:val="nil"/>
                    <w:left w:val="nil"/>
                    <w:bottom w:val="single" w:sz="4" w:space="0" w:color="auto"/>
                    <w:right w:val="single" w:sz="4" w:space="0" w:color="auto"/>
                  </w:tcBorders>
                  <w:shd w:val="clear" w:color="auto" w:fill="auto"/>
                  <w:vAlign w:val="center"/>
                  <w:hideMark/>
                </w:tcPr>
                <w:p w14:paraId="72CC58D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TP48200:PS</w:t>
                  </w:r>
                </w:p>
              </w:tc>
              <w:tc>
                <w:tcPr>
                  <w:tcW w:w="780" w:type="pct"/>
                  <w:tcBorders>
                    <w:top w:val="nil"/>
                    <w:left w:val="nil"/>
                    <w:bottom w:val="single" w:sz="4" w:space="0" w:color="auto"/>
                    <w:right w:val="single" w:sz="4" w:space="0" w:color="auto"/>
                  </w:tcBorders>
                  <w:shd w:val="clear" w:color="auto" w:fill="auto"/>
                  <w:vAlign w:val="center"/>
                  <w:hideMark/>
                </w:tcPr>
                <w:p w14:paraId="2479B6F5"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6C6C8FF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1BDC1B6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120</w:t>
                  </w:r>
                </w:p>
              </w:tc>
              <w:tc>
                <w:tcPr>
                  <w:tcW w:w="1190" w:type="pct"/>
                  <w:tcBorders>
                    <w:top w:val="nil"/>
                    <w:left w:val="nil"/>
                    <w:bottom w:val="single" w:sz="4" w:space="0" w:color="auto"/>
                    <w:right w:val="single" w:sz="4" w:space="0" w:color="auto"/>
                  </w:tcBorders>
                  <w:shd w:val="clear" w:color="auto" w:fill="auto"/>
                  <w:vAlign w:val="center"/>
                  <w:hideMark/>
                </w:tcPr>
                <w:p w14:paraId="6614E1AA"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2E116A47"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81A2CCD"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950*</w:t>
                  </w:r>
                </w:p>
              </w:tc>
              <w:tc>
                <w:tcPr>
                  <w:tcW w:w="939" w:type="pct"/>
                  <w:tcBorders>
                    <w:top w:val="nil"/>
                    <w:left w:val="nil"/>
                    <w:bottom w:val="single" w:sz="4" w:space="0" w:color="auto"/>
                    <w:right w:val="single" w:sz="4" w:space="0" w:color="auto"/>
                  </w:tcBorders>
                  <w:shd w:val="clear" w:color="auto" w:fill="auto"/>
                  <w:vAlign w:val="center"/>
                  <w:hideMark/>
                </w:tcPr>
                <w:p w14:paraId="3F3565ED"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950</w:t>
                  </w:r>
                </w:p>
              </w:tc>
              <w:tc>
                <w:tcPr>
                  <w:tcW w:w="780" w:type="pct"/>
                  <w:tcBorders>
                    <w:top w:val="nil"/>
                    <w:left w:val="nil"/>
                    <w:bottom w:val="single" w:sz="4" w:space="0" w:color="auto"/>
                    <w:right w:val="single" w:sz="4" w:space="0" w:color="auto"/>
                  </w:tcBorders>
                  <w:shd w:val="clear" w:color="auto" w:fill="auto"/>
                  <w:vAlign w:val="center"/>
                  <w:hideMark/>
                </w:tcPr>
                <w:p w14:paraId="7E940A7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1061669F"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03AAA60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31</w:t>
                  </w:r>
                </w:p>
              </w:tc>
              <w:tc>
                <w:tcPr>
                  <w:tcW w:w="1190" w:type="pct"/>
                  <w:tcBorders>
                    <w:top w:val="nil"/>
                    <w:left w:val="nil"/>
                    <w:bottom w:val="single" w:sz="4" w:space="0" w:color="auto"/>
                    <w:right w:val="single" w:sz="4" w:space="0" w:color="auto"/>
                  </w:tcBorders>
                  <w:shd w:val="clear" w:color="auto" w:fill="auto"/>
                  <w:vAlign w:val="center"/>
                  <w:hideMark/>
                </w:tcPr>
                <w:p w14:paraId="44AFF9DD"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145B0D32"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6D26FB35"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380*</w:t>
                  </w:r>
                </w:p>
              </w:tc>
              <w:tc>
                <w:tcPr>
                  <w:tcW w:w="939" w:type="pct"/>
                  <w:tcBorders>
                    <w:top w:val="nil"/>
                    <w:left w:val="nil"/>
                    <w:bottom w:val="single" w:sz="4" w:space="0" w:color="auto"/>
                    <w:right w:val="single" w:sz="4" w:space="0" w:color="auto"/>
                  </w:tcBorders>
                  <w:shd w:val="clear" w:color="auto" w:fill="auto"/>
                  <w:vAlign w:val="center"/>
                  <w:hideMark/>
                </w:tcPr>
                <w:p w14:paraId="0B802328" w14:textId="77777777" w:rsidR="0031241F" w:rsidRPr="0031241F" w:rsidRDefault="0031241F" w:rsidP="00D31DAC">
                  <w:pPr>
                    <w:spacing w:after="0" w:line="240" w:lineRule="auto"/>
                    <w:jc w:val="center"/>
                    <w:rPr>
                      <w:rFonts w:ascii="Arial" w:eastAsia="SimSun" w:hAnsi="Arial" w:cs="Arial"/>
                      <w:sz w:val="20"/>
                      <w:lang w:val="en-US" w:eastAsia="zh-CN"/>
                    </w:rPr>
                  </w:pPr>
                  <w:proofErr w:type="spellStart"/>
                  <w:r w:rsidRPr="0031241F">
                    <w:rPr>
                      <w:rFonts w:ascii="Arial" w:eastAsia="SimSun" w:hAnsi="Arial" w:cs="Arial"/>
                      <w:sz w:val="20"/>
                      <w:lang w:val="en-US" w:eastAsia="zh-CN"/>
                    </w:rPr>
                    <w:t>Optix</w:t>
                  </w:r>
                  <w:proofErr w:type="spellEnd"/>
                  <w:r w:rsidRPr="0031241F">
                    <w:rPr>
                      <w:rFonts w:ascii="Arial" w:eastAsia="SimSun" w:hAnsi="Arial" w:cs="Arial"/>
                      <w:sz w:val="20"/>
                      <w:lang w:val="en-US" w:eastAsia="zh-CN"/>
                    </w:rPr>
                    <w:t xml:space="preserve"> RTN 380</w:t>
                  </w:r>
                </w:p>
              </w:tc>
              <w:tc>
                <w:tcPr>
                  <w:tcW w:w="780" w:type="pct"/>
                  <w:tcBorders>
                    <w:top w:val="nil"/>
                    <w:left w:val="nil"/>
                    <w:bottom w:val="single" w:sz="4" w:space="0" w:color="auto"/>
                    <w:right w:val="single" w:sz="4" w:space="0" w:color="auto"/>
                  </w:tcBorders>
                  <w:shd w:val="clear" w:color="auto" w:fill="auto"/>
                  <w:vAlign w:val="center"/>
                  <w:hideMark/>
                </w:tcPr>
                <w:p w14:paraId="4DD1759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77992DAB"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4A79F713"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304</w:t>
                  </w:r>
                </w:p>
              </w:tc>
              <w:tc>
                <w:tcPr>
                  <w:tcW w:w="1190" w:type="pct"/>
                  <w:tcBorders>
                    <w:top w:val="nil"/>
                    <w:left w:val="nil"/>
                    <w:bottom w:val="single" w:sz="4" w:space="0" w:color="auto"/>
                    <w:right w:val="single" w:sz="4" w:space="0" w:color="auto"/>
                  </w:tcBorders>
                  <w:shd w:val="clear" w:color="auto" w:fill="auto"/>
                  <w:vAlign w:val="center"/>
                  <w:hideMark/>
                </w:tcPr>
                <w:p w14:paraId="44087AC7"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0C2249BE"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415F608"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TP48600B</w:t>
                  </w:r>
                </w:p>
              </w:tc>
              <w:tc>
                <w:tcPr>
                  <w:tcW w:w="939" w:type="pct"/>
                  <w:tcBorders>
                    <w:top w:val="nil"/>
                    <w:left w:val="nil"/>
                    <w:bottom w:val="single" w:sz="4" w:space="0" w:color="auto"/>
                    <w:right w:val="single" w:sz="4" w:space="0" w:color="auto"/>
                  </w:tcBorders>
                  <w:shd w:val="clear" w:color="auto" w:fill="auto"/>
                  <w:vAlign w:val="center"/>
                  <w:hideMark/>
                </w:tcPr>
                <w:p w14:paraId="598C539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TP48600B</w:t>
                  </w:r>
                </w:p>
              </w:tc>
              <w:tc>
                <w:tcPr>
                  <w:tcW w:w="780" w:type="pct"/>
                  <w:tcBorders>
                    <w:top w:val="nil"/>
                    <w:left w:val="nil"/>
                    <w:bottom w:val="single" w:sz="4" w:space="0" w:color="auto"/>
                    <w:right w:val="single" w:sz="4" w:space="0" w:color="auto"/>
                  </w:tcBorders>
                  <w:shd w:val="clear" w:color="auto" w:fill="auto"/>
                  <w:vAlign w:val="center"/>
                  <w:hideMark/>
                </w:tcPr>
                <w:p w14:paraId="776FBB04"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14668FA0"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3DA0BAAD"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w:t>
                  </w:r>
                </w:p>
              </w:tc>
              <w:tc>
                <w:tcPr>
                  <w:tcW w:w="1190" w:type="pct"/>
                  <w:tcBorders>
                    <w:top w:val="nil"/>
                    <w:left w:val="nil"/>
                    <w:bottom w:val="single" w:sz="4" w:space="0" w:color="auto"/>
                    <w:right w:val="single" w:sz="4" w:space="0" w:color="auto"/>
                  </w:tcBorders>
                  <w:shd w:val="clear" w:color="auto" w:fill="auto"/>
                  <w:vAlign w:val="center"/>
                  <w:hideMark/>
                </w:tcPr>
                <w:p w14:paraId="5A26589C"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tr w:rsidR="0031241F" w:rsidRPr="0031241F" w14:paraId="07D02565" w14:textId="77777777" w:rsidTr="00120DDE">
              <w:trPr>
                <w:trHeight w:val="276"/>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A73B52C"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MTS9302A-</w:t>
                  </w:r>
                </w:p>
              </w:tc>
              <w:tc>
                <w:tcPr>
                  <w:tcW w:w="939" w:type="pct"/>
                  <w:tcBorders>
                    <w:top w:val="nil"/>
                    <w:left w:val="nil"/>
                    <w:bottom w:val="single" w:sz="4" w:space="0" w:color="auto"/>
                    <w:right w:val="single" w:sz="4" w:space="0" w:color="auto"/>
                  </w:tcBorders>
                  <w:shd w:val="clear" w:color="auto" w:fill="auto"/>
                  <w:vAlign w:val="center"/>
                  <w:hideMark/>
                </w:tcPr>
                <w:p w14:paraId="63FA26D5"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MTS9302A</w:t>
                  </w:r>
                </w:p>
              </w:tc>
              <w:tc>
                <w:tcPr>
                  <w:tcW w:w="780" w:type="pct"/>
                  <w:tcBorders>
                    <w:top w:val="nil"/>
                    <w:left w:val="nil"/>
                    <w:bottom w:val="single" w:sz="4" w:space="0" w:color="auto"/>
                    <w:right w:val="single" w:sz="4" w:space="0" w:color="auto"/>
                  </w:tcBorders>
                  <w:shd w:val="clear" w:color="auto" w:fill="auto"/>
                  <w:vAlign w:val="center"/>
                  <w:hideMark/>
                </w:tcPr>
                <w:p w14:paraId="0EB0AF05"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Fixed Part</w:t>
                  </w:r>
                </w:p>
              </w:tc>
              <w:tc>
                <w:tcPr>
                  <w:tcW w:w="661" w:type="pct"/>
                  <w:tcBorders>
                    <w:top w:val="nil"/>
                    <w:left w:val="nil"/>
                    <w:bottom w:val="single" w:sz="4" w:space="0" w:color="auto"/>
                    <w:right w:val="single" w:sz="4" w:space="0" w:color="auto"/>
                  </w:tcBorders>
                  <w:shd w:val="clear" w:color="auto" w:fill="auto"/>
                  <w:vAlign w:val="center"/>
                  <w:hideMark/>
                </w:tcPr>
                <w:p w14:paraId="2B370D0A"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Set</w:t>
                  </w:r>
                </w:p>
              </w:tc>
              <w:tc>
                <w:tcPr>
                  <w:tcW w:w="735" w:type="pct"/>
                  <w:tcBorders>
                    <w:top w:val="nil"/>
                    <w:left w:val="nil"/>
                    <w:bottom w:val="single" w:sz="4" w:space="0" w:color="auto"/>
                    <w:right w:val="single" w:sz="4" w:space="0" w:color="auto"/>
                  </w:tcBorders>
                  <w:shd w:val="clear" w:color="auto" w:fill="auto"/>
                  <w:vAlign w:val="center"/>
                  <w:hideMark/>
                </w:tcPr>
                <w:p w14:paraId="79FBF147" w14:textId="77777777" w:rsidR="0031241F" w:rsidRPr="0031241F" w:rsidRDefault="0031241F" w:rsidP="00D31DAC">
                  <w:pPr>
                    <w:spacing w:after="0" w:line="240" w:lineRule="auto"/>
                    <w:jc w:val="center"/>
                    <w:rPr>
                      <w:rFonts w:ascii="Arial" w:eastAsia="SimSun" w:hAnsi="Arial" w:cs="Arial"/>
                      <w:sz w:val="20"/>
                      <w:lang w:val="en-US" w:eastAsia="zh-CN"/>
                    </w:rPr>
                  </w:pPr>
                  <w:r w:rsidRPr="0031241F">
                    <w:rPr>
                      <w:rFonts w:ascii="Arial" w:eastAsia="SimSun" w:hAnsi="Arial" w:cs="Arial"/>
                      <w:sz w:val="20"/>
                      <w:lang w:val="en-US" w:eastAsia="zh-CN"/>
                    </w:rPr>
                    <w:t>30</w:t>
                  </w:r>
                </w:p>
              </w:tc>
              <w:tc>
                <w:tcPr>
                  <w:tcW w:w="1190" w:type="pct"/>
                  <w:tcBorders>
                    <w:top w:val="nil"/>
                    <w:left w:val="nil"/>
                    <w:bottom w:val="single" w:sz="4" w:space="0" w:color="auto"/>
                    <w:right w:val="single" w:sz="4" w:space="0" w:color="auto"/>
                  </w:tcBorders>
                  <w:shd w:val="clear" w:color="auto" w:fill="auto"/>
                  <w:vAlign w:val="center"/>
                  <w:hideMark/>
                </w:tcPr>
                <w:p w14:paraId="516416EB" w14:textId="77777777" w:rsidR="0031241F" w:rsidRPr="0031241F" w:rsidRDefault="0031241F" w:rsidP="00D31DAC">
                  <w:pPr>
                    <w:spacing w:after="0" w:line="240" w:lineRule="auto"/>
                    <w:jc w:val="center"/>
                    <w:rPr>
                      <w:rFonts w:ascii="Arial" w:eastAsia="SimSun" w:hAnsi="Arial" w:cs="Arial"/>
                      <w:sz w:val="20"/>
                      <w:lang w:eastAsia="zh-CN"/>
                    </w:rPr>
                  </w:pPr>
                  <w:r w:rsidRPr="0031241F">
                    <w:rPr>
                      <w:rFonts w:ascii="Arial" w:eastAsia="SimSun" w:hAnsi="Arial" w:cs="Arial"/>
                      <w:sz w:val="20"/>
                      <w:lang w:eastAsia="zh-CN"/>
                    </w:rPr>
                    <w:t>1 год с момента подписания контракта</w:t>
                  </w:r>
                </w:p>
              </w:tc>
            </w:tr>
            <w:bookmarkEnd w:id="2"/>
          </w:tbl>
          <w:p w14:paraId="57373602" w14:textId="77777777" w:rsidR="0031241F" w:rsidRPr="00D76718" w:rsidRDefault="0031241F" w:rsidP="00D31DAC">
            <w:pPr>
              <w:pStyle w:val="af3"/>
              <w:jc w:val="center"/>
              <w:rPr>
                <w:rFonts w:ascii="Tahoma" w:hAnsi="Tahoma" w:cs="Tahoma"/>
                <w:b/>
                <w:sz w:val="18"/>
                <w:szCs w:val="18"/>
              </w:rPr>
            </w:pPr>
          </w:p>
        </w:tc>
      </w:tr>
    </w:tbl>
    <w:p w14:paraId="6F49C8B3" w14:textId="77777777" w:rsidR="0031241F" w:rsidRDefault="0031241F" w:rsidP="00CE18EA">
      <w:pPr>
        <w:widowControl w:val="0"/>
        <w:spacing w:after="0" w:line="240" w:lineRule="auto"/>
        <w:ind w:firstLine="567"/>
        <w:rPr>
          <w:rFonts w:ascii="Tahoma" w:hAnsi="Tahoma" w:cs="Tahoma"/>
          <w:b/>
          <w:sz w:val="19"/>
          <w:szCs w:val="19"/>
        </w:rPr>
      </w:pPr>
    </w:p>
    <w:p w14:paraId="70C936F5" w14:textId="77777777" w:rsidR="0031241F" w:rsidRDefault="0031241F" w:rsidP="00CE18EA">
      <w:pPr>
        <w:widowControl w:val="0"/>
        <w:spacing w:after="0" w:line="240" w:lineRule="auto"/>
        <w:ind w:firstLine="567"/>
        <w:rPr>
          <w:rFonts w:ascii="Tahoma" w:hAnsi="Tahoma" w:cs="Tahoma"/>
          <w:b/>
          <w:sz w:val="19"/>
          <w:szCs w:val="19"/>
        </w:rPr>
      </w:pPr>
    </w:p>
    <w:p w14:paraId="40A67555" w14:textId="77777777" w:rsidR="0031241F" w:rsidRDefault="0031241F" w:rsidP="00CE18EA">
      <w:pPr>
        <w:widowControl w:val="0"/>
        <w:spacing w:after="0" w:line="240" w:lineRule="auto"/>
        <w:ind w:firstLine="567"/>
        <w:rPr>
          <w:rFonts w:ascii="Tahoma" w:hAnsi="Tahoma" w:cs="Tahoma"/>
          <w:b/>
          <w:sz w:val="19"/>
          <w:szCs w:val="19"/>
        </w:rPr>
      </w:pPr>
    </w:p>
    <w:p w14:paraId="2F4C9C3A" w14:textId="77777777" w:rsidR="0031241F" w:rsidRDefault="0031241F" w:rsidP="00CE18EA">
      <w:pPr>
        <w:widowControl w:val="0"/>
        <w:spacing w:after="0" w:line="240" w:lineRule="auto"/>
        <w:ind w:firstLine="567"/>
        <w:rPr>
          <w:rFonts w:ascii="Tahoma" w:hAnsi="Tahoma" w:cs="Tahoma"/>
          <w:b/>
          <w:sz w:val="19"/>
          <w:szCs w:val="19"/>
        </w:rPr>
      </w:pPr>
    </w:p>
    <w:p w14:paraId="39DFE52E" w14:textId="77777777" w:rsidR="0031241F" w:rsidRDefault="0031241F" w:rsidP="00CE18EA">
      <w:pPr>
        <w:widowControl w:val="0"/>
        <w:spacing w:after="0" w:line="240" w:lineRule="auto"/>
        <w:ind w:firstLine="567"/>
        <w:rPr>
          <w:rFonts w:ascii="Tahoma" w:hAnsi="Tahoma" w:cs="Tahoma"/>
          <w:b/>
          <w:sz w:val="19"/>
          <w:szCs w:val="19"/>
        </w:rPr>
      </w:pPr>
    </w:p>
    <w:p w14:paraId="776F051E" w14:textId="77777777" w:rsidR="0031241F" w:rsidRDefault="0031241F" w:rsidP="00CE18EA">
      <w:pPr>
        <w:widowControl w:val="0"/>
        <w:spacing w:after="0" w:line="240" w:lineRule="auto"/>
        <w:ind w:firstLine="567"/>
        <w:rPr>
          <w:rFonts w:ascii="Tahoma" w:hAnsi="Tahoma" w:cs="Tahoma"/>
          <w:b/>
          <w:sz w:val="19"/>
          <w:szCs w:val="19"/>
        </w:rPr>
      </w:pPr>
    </w:p>
    <w:p w14:paraId="7D5BF2A4" w14:textId="77777777" w:rsidR="0031241F" w:rsidRDefault="0031241F" w:rsidP="00CE18EA">
      <w:pPr>
        <w:widowControl w:val="0"/>
        <w:spacing w:after="0" w:line="240" w:lineRule="auto"/>
        <w:ind w:firstLine="567"/>
        <w:rPr>
          <w:rFonts w:ascii="Tahoma" w:hAnsi="Tahoma" w:cs="Tahoma"/>
          <w:b/>
          <w:sz w:val="19"/>
          <w:szCs w:val="19"/>
        </w:rPr>
      </w:pPr>
    </w:p>
    <w:p w14:paraId="6A0521D0" w14:textId="77777777" w:rsidR="0031241F" w:rsidRDefault="0031241F" w:rsidP="00CE18EA">
      <w:pPr>
        <w:widowControl w:val="0"/>
        <w:spacing w:after="0" w:line="240" w:lineRule="auto"/>
        <w:ind w:firstLine="567"/>
        <w:rPr>
          <w:rFonts w:ascii="Tahoma" w:hAnsi="Tahoma" w:cs="Tahoma"/>
          <w:b/>
          <w:sz w:val="19"/>
          <w:szCs w:val="19"/>
        </w:rPr>
      </w:pPr>
    </w:p>
    <w:p w14:paraId="2C74F5FA" w14:textId="77777777" w:rsidR="0031241F" w:rsidRDefault="0031241F" w:rsidP="00CE18EA">
      <w:pPr>
        <w:widowControl w:val="0"/>
        <w:spacing w:after="0" w:line="240" w:lineRule="auto"/>
        <w:ind w:firstLine="567"/>
        <w:rPr>
          <w:rFonts w:ascii="Tahoma" w:hAnsi="Tahoma" w:cs="Tahoma"/>
          <w:b/>
          <w:sz w:val="19"/>
          <w:szCs w:val="19"/>
        </w:rPr>
      </w:pPr>
    </w:p>
    <w:p w14:paraId="7B2BA9CD" w14:textId="77777777" w:rsidR="0031241F" w:rsidRDefault="0031241F" w:rsidP="00CE18EA">
      <w:pPr>
        <w:widowControl w:val="0"/>
        <w:spacing w:after="0" w:line="240" w:lineRule="auto"/>
        <w:ind w:firstLine="567"/>
        <w:rPr>
          <w:rFonts w:ascii="Tahoma" w:hAnsi="Tahoma" w:cs="Tahoma"/>
          <w:b/>
          <w:sz w:val="19"/>
          <w:szCs w:val="19"/>
        </w:rPr>
      </w:pPr>
    </w:p>
    <w:p w14:paraId="010BD4AA" w14:textId="77777777" w:rsidR="0031241F" w:rsidRDefault="0031241F" w:rsidP="00CE18EA">
      <w:pPr>
        <w:widowControl w:val="0"/>
        <w:spacing w:after="0" w:line="240" w:lineRule="auto"/>
        <w:ind w:firstLine="567"/>
        <w:rPr>
          <w:rFonts w:ascii="Tahoma" w:hAnsi="Tahoma" w:cs="Tahoma"/>
          <w:b/>
          <w:sz w:val="19"/>
          <w:szCs w:val="19"/>
        </w:rPr>
      </w:pPr>
    </w:p>
    <w:p w14:paraId="59E8D991" w14:textId="77777777" w:rsidR="0031241F" w:rsidRDefault="0031241F" w:rsidP="00CE18EA">
      <w:pPr>
        <w:widowControl w:val="0"/>
        <w:spacing w:after="0" w:line="240" w:lineRule="auto"/>
        <w:ind w:firstLine="567"/>
        <w:rPr>
          <w:rFonts w:ascii="Tahoma" w:hAnsi="Tahoma" w:cs="Tahoma"/>
          <w:b/>
          <w:sz w:val="19"/>
          <w:szCs w:val="19"/>
        </w:rPr>
      </w:pPr>
    </w:p>
    <w:p w14:paraId="0250605E" w14:textId="77777777" w:rsidR="0031241F" w:rsidRDefault="0031241F" w:rsidP="00CE18EA">
      <w:pPr>
        <w:widowControl w:val="0"/>
        <w:spacing w:after="0" w:line="240" w:lineRule="auto"/>
        <w:ind w:firstLine="567"/>
        <w:rPr>
          <w:rFonts w:ascii="Tahoma" w:hAnsi="Tahoma" w:cs="Tahoma"/>
          <w:b/>
          <w:sz w:val="19"/>
          <w:szCs w:val="19"/>
        </w:rPr>
      </w:pPr>
    </w:p>
    <w:p w14:paraId="34D6BAA1" w14:textId="77777777" w:rsidR="0031241F" w:rsidRDefault="0031241F" w:rsidP="00CE18EA">
      <w:pPr>
        <w:widowControl w:val="0"/>
        <w:spacing w:after="0" w:line="240" w:lineRule="auto"/>
        <w:ind w:firstLine="567"/>
        <w:rPr>
          <w:rFonts w:ascii="Tahoma" w:hAnsi="Tahoma" w:cs="Tahoma"/>
          <w:b/>
          <w:sz w:val="19"/>
          <w:szCs w:val="19"/>
        </w:rPr>
      </w:pPr>
    </w:p>
    <w:p w14:paraId="3D21349D" w14:textId="77777777" w:rsidR="0031241F" w:rsidRDefault="0031241F" w:rsidP="00CE18EA">
      <w:pPr>
        <w:widowControl w:val="0"/>
        <w:spacing w:after="0" w:line="240" w:lineRule="auto"/>
        <w:ind w:firstLine="567"/>
        <w:rPr>
          <w:rFonts w:ascii="Tahoma" w:hAnsi="Tahoma" w:cs="Tahoma"/>
          <w:b/>
          <w:sz w:val="19"/>
          <w:szCs w:val="19"/>
        </w:rPr>
      </w:pPr>
    </w:p>
    <w:p w14:paraId="29FBCF7E" w14:textId="77777777" w:rsidR="0031241F" w:rsidRDefault="0031241F" w:rsidP="00CE18EA">
      <w:pPr>
        <w:widowControl w:val="0"/>
        <w:spacing w:after="0" w:line="240" w:lineRule="auto"/>
        <w:ind w:firstLine="567"/>
        <w:rPr>
          <w:rFonts w:ascii="Tahoma" w:hAnsi="Tahoma" w:cs="Tahoma"/>
          <w:b/>
          <w:sz w:val="19"/>
          <w:szCs w:val="19"/>
        </w:rPr>
      </w:pPr>
    </w:p>
    <w:p w14:paraId="76E25DA6" w14:textId="77777777" w:rsidR="0031241F" w:rsidRDefault="0031241F" w:rsidP="00CE18EA">
      <w:pPr>
        <w:widowControl w:val="0"/>
        <w:spacing w:after="0" w:line="240" w:lineRule="auto"/>
        <w:ind w:firstLine="567"/>
        <w:rPr>
          <w:rFonts w:ascii="Tahoma" w:hAnsi="Tahoma" w:cs="Tahoma"/>
          <w:b/>
          <w:sz w:val="19"/>
          <w:szCs w:val="19"/>
        </w:rPr>
      </w:pPr>
    </w:p>
    <w:p w14:paraId="706CD336" w14:textId="77777777" w:rsidR="0031241F" w:rsidRDefault="0031241F" w:rsidP="00CE18EA">
      <w:pPr>
        <w:widowControl w:val="0"/>
        <w:spacing w:after="0" w:line="240" w:lineRule="auto"/>
        <w:ind w:firstLine="567"/>
        <w:rPr>
          <w:rFonts w:ascii="Tahoma" w:hAnsi="Tahoma" w:cs="Tahoma"/>
          <w:b/>
          <w:sz w:val="19"/>
          <w:szCs w:val="19"/>
        </w:rPr>
      </w:pPr>
    </w:p>
    <w:p w14:paraId="198D1D40" w14:textId="77777777" w:rsidR="0031241F" w:rsidRDefault="0031241F" w:rsidP="00CE18EA">
      <w:pPr>
        <w:widowControl w:val="0"/>
        <w:spacing w:after="0" w:line="240" w:lineRule="auto"/>
        <w:ind w:firstLine="567"/>
        <w:rPr>
          <w:rFonts w:ascii="Tahoma" w:hAnsi="Tahoma" w:cs="Tahoma"/>
          <w:b/>
          <w:sz w:val="19"/>
          <w:szCs w:val="19"/>
        </w:rPr>
      </w:pPr>
    </w:p>
    <w:p w14:paraId="218982B8" w14:textId="716B4EED" w:rsidR="0031241F" w:rsidRDefault="0031241F" w:rsidP="00CE18EA">
      <w:pPr>
        <w:widowControl w:val="0"/>
        <w:spacing w:after="0" w:line="240" w:lineRule="auto"/>
        <w:ind w:firstLine="567"/>
        <w:rPr>
          <w:rFonts w:ascii="Tahoma" w:hAnsi="Tahoma" w:cs="Tahoma"/>
          <w:b/>
          <w:sz w:val="19"/>
          <w:szCs w:val="19"/>
        </w:rPr>
      </w:pPr>
    </w:p>
    <w:p w14:paraId="3CBFE05F" w14:textId="280F632C" w:rsidR="003A1A96" w:rsidRDefault="003A1A96" w:rsidP="00CE18EA">
      <w:pPr>
        <w:widowControl w:val="0"/>
        <w:spacing w:after="0" w:line="240" w:lineRule="auto"/>
        <w:ind w:firstLine="567"/>
        <w:rPr>
          <w:rFonts w:ascii="Tahoma" w:hAnsi="Tahoma" w:cs="Tahoma"/>
          <w:b/>
          <w:sz w:val="19"/>
          <w:szCs w:val="19"/>
        </w:rPr>
      </w:pPr>
    </w:p>
    <w:p w14:paraId="715C4D79" w14:textId="7D150786" w:rsidR="003A1A96" w:rsidRDefault="003A1A96" w:rsidP="00CE18EA">
      <w:pPr>
        <w:widowControl w:val="0"/>
        <w:spacing w:after="0" w:line="240" w:lineRule="auto"/>
        <w:ind w:firstLine="567"/>
        <w:rPr>
          <w:rFonts w:ascii="Tahoma" w:hAnsi="Tahoma" w:cs="Tahoma"/>
          <w:b/>
          <w:sz w:val="19"/>
          <w:szCs w:val="19"/>
        </w:rPr>
      </w:pPr>
    </w:p>
    <w:p w14:paraId="2ACEA787" w14:textId="54FDA5A8" w:rsidR="003A1A96" w:rsidRDefault="003A1A96" w:rsidP="00CE18EA">
      <w:pPr>
        <w:widowControl w:val="0"/>
        <w:spacing w:after="0" w:line="240" w:lineRule="auto"/>
        <w:ind w:firstLine="567"/>
        <w:rPr>
          <w:rFonts w:ascii="Tahoma" w:hAnsi="Tahoma" w:cs="Tahoma"/>
          <w:b/>
          <w:sz w:val="19"/>
          <w:szCs w:val="19"/>
        </w:rPr>
      </w:pPr>
    </w:p>
    <w:p w14:paraId="21C9000A" w14:textId="37134997" w:rsidR="003A1A96" w:rsidRDefault="003A1A96" w:rsidP="00CE18EA">
      <w:pPr>
        <w:widowControl w:val="0"/>
        <w:spacing w:after="0" w:line="240" w:lineRule="auto"/>
        <w:ind w:firstLine="567"/>
        <w:rPr>
          <w:rFonts w:ascii="Tahoma" w:hAnsi="Tahoma" w:cs="Tahoma"/>
          <w:b/>
          <w:sz w:val="19"/>
          <w:szCs w:val="19"/>
        </w:rPr>
      </w:pPr>
    </w:p>
    <w:p w14:paraId="79FAE40B" w14:textId="290B710F" w:rsidR="003A1A96" w:rsidRDefault="003A1A96" w:rsidP="00CE18EA">
      <w:pPr>
        <w:widowControl w:val="0"/>
        <w:spacing w:after="0" w:line="240" w:lineRule="auto"/>
        <w:ind w:firstLine="567"/>
        <w:rPr>
          <w:rFonts w:ascii="Tahoma" w:hAnsi="Tahoma" w:cs="Tahoma"/>
          <w:b/>
          <w:sz w:val="19"/>
          <w:szCs w:val="19"/>
        </w:rPr>
      </w:pPr>
    </w:p>
    <w:p w14:paraId="36FD180E" w14:textId="26908F21" w:rsidR="003A1A96" w:rsidRDefault="003A1A96" w:rsidP="00CE18EA">
      <w:pPr>
        <w:widowControl w:val="0"/>
        <w:spacing w:after="0" w:line="240" w:lineRule="auto"/>
        <w:ind w:firstLine="567"/>
        <w:rPr>
          <w:rFonts w:ascii="Tahoma" w:hAnsi="Tahoma" w:cs="Tahoma"/>
          <w:b/>
          <w:sz w:val="19"/>
          <w:szCs w:val="19"/>
        </w:rPr>
      </w:pPr>
    </w:p>
    <w:p w14:paraId="12CFA7C1" w14:textId="43634485" w:rsidR="003A1A96" w:rsidRDefault="003A1A96" w:rsidP="00CE18EA">
      <w:pPr>
        <w:widowControl w:val="0"/>
        <w:spacing w:after="0" w:line="240" w:lineRule="auto"/>
        <w:ind w:firstLine="567"/>
        <w:rPr>
          <w:rFonts w:ascii="Tahoma" w:hAnsi="Tahoma" w:cs="Tahoma"/>
          <w:b/>
          <w:sz w:val="19"/>
          <w:szCs w:val="19"/>
        </w:rPr>
      </w:pPr>
    </w:p>
    <w:p w14:paraId="52487F00" w14:textId="423D174A" w:rsidR="003A1A96" w:rsidRDefault="003A1A96" w:rsidP="00CE18EA">
      <w:pPr>
        <w:widowControl w:val="0"/>
        <w:spacing w:after="0" w:line="240" w:lineRule="auto"/>
        <w:ind w:firstLine="567"/>
        <w:rPr>
          <w:rFonts w:ascii="Tahoma" w:hAnsi="Tahoma" w:cs="Tahoma"/>
          <w:b/>
          <w:sz w:val="19"/>
          <w:szCs w:val="19"/>
        </w:rPr>
      </w:pPr>
    </w:p>
    <w:p w14:paraId="3CB34820" w14:textId="44E2D016" w:rsidR="003A1A96" w:rsidRDefault="003A1A96" w:rsidP="00CE18EA">
      <w:pPr>
        <w:widowControl w:val="0"/>
        <w:spacing w:after="0" w:line="240" w:lineRule="auto"/>
        <w:ind w:firstLine="567"/>
        <w:rPr>
          <w:rFonts w:ascii="Tahoma" w:hAnsi="Tahoma" w:cs="Tahoma"/>
          <w:b/>
          <w:sz w:val="19"/>
          <w:szCs w:val="19"/>
        </w:rPr>
      </w:pPr>
    </w:p>
    <w:p w14:paraId="4C55BB60" w14:textId="1002347C" w:rsidR="003A1A96" w:rsidRDefault="003A1A96" w:rsidP="00CE18EA">
      <w:pPr>
        <w:widowControl w:val="0"/>
        <w:spacing w:after="0" w:line="240" w:lineRule="auto"/>
        <w:ind w:firstLine="567"/>
        <w:rPr>
          <w:rFonts w:ascii="Tahoma" w:hAnsi="Tahoma" w:cs="Tahoma"/>
          <w:b/>
          <w:sz w:val="19"/>
          <w:szCs w:val="19"/>
        </w:rPr>
      </w:pPr>
    </w:p>
    <w:p w14:paraId="3FA42E06" w14:textId="18865FC5" w:rsidR="003A1A96" w:rsidRDefault="003A1A96" w:rsidP="00CE18EA">
      <w:pPr>
        <w:widowControl w:val="0"/>
        <w:spacing w:after="0" w:line="240" w:lineRule="auto"/>
        <w:ind w:firstLine="567"/>
        <w:rPr>
          <w:rFonts w:ascii="Tahoma" w:hAnsi="Tahoma" w:cs="Tahoma"/>
          <w:b/>
          <w:sz w:val="19"/>
          <w:szCs w:val="19"/>
        </w:rPr>
      </w:pPr>
    </w:p>
    <w:p w14:paraId="7614B5E5" w14:textId="13930E47" w:rsidR="003A1A96" w:rsidRDefault="003A1A96" w:rsidP="00CE18EA">
      <w:pPr>
        <w:widowControl w:val="0"/>
        <w:spacing w:after="0" w:line="240" w:lineRule="auto"/>
        <w:ind w:firstLine="567"/>
        <w:rPr>
          <w:rFonts w:ascii="Tahoma" w:hAnsi="Tahoma" w:cs="Tahoma"/>
          <w:b/>
          <w:sz w:val="19"/>
          <w:szCs w:val="19"/>
        </w:rPr>
      </w:pPr>
    </w:p>
    <w:p w14:paraId="0B97657B" w14:textId="4A1CCF30" w:rsidR="003A1A96" w:rsidRDefault="003A1A96" w:rsidP="00CE18EA">
      <w:pPr>
        <w:widowControl w:val="0"/>
        <w:spacing w:after="0" w:line="240" w:lineRule="auto"/>
        <w:ind w:firstLine="567"/>
        <w:rPr>
          <w:rFonts w:ascii="Tahoma" w:hAnsi="Tahoma" w:cs="Tahoma"/>
          <w:b/>
          <w:sz w:val="19"/>
          <w:szCs w:val="19"/>
        </w:rPr>
      </w:pPr>
    </w:p>
    <w:p w14:paraId="4E45446C" w14:textId="525EB0DC" w:rsidR="003A1A96" w:rsidRDefault="003A1A96" w:rsidP="00CE18EA">
      <w:pPr>
        <w:widowControl w:val="0"/>
        <w:spacing w:after="0" w:line="240" w:lineRule="auto"/>
        <w:ind w:firstLine="567"/>
        <w:rPr>
          <w:rFonts w:ascii="Tahoma" w:hAnsi="Tahoma" w:cs="Tahoma"/>
          <w:b/>
          <w:sz w:val="19"/>
          <w:szCs w:val="19"/>
        </w:rPr>
      </w:pPr>
    </w:p>
    <w:p w14:paraId="15B3C8A8" w14:textId="2D259B9D" w:rsidR="003A1A96" w:rsidRDefault="003A1A96" w:rsidP="00CE18EA">
      <w:pPr>
        <w:widowControl w:val="0"/>
        <w:spacing w:after="0" w:line="240" w:lineRule="auto"/>
        <w:ind w:firstLine="567"/>
        <w:rPr>
          <w:rFonts w:ascii="Tahoma" w:hAnsi="Tahoma" w:cs="Tahoma"/>
          <w:b/>
          <w:sz w:val="19"/>
          <w:szCs w:val="19"/>
        </w:rPr>
      </w:pPr>
    </w:p>
    <w:p w14:paraId="16CFB3EC" w14:textId="39362F10" w:rsidR="003A1A96" w:rsidRDefault="003A1A96" w:rsidP="00CE18EA">
      <w:pPr>
        <w:widowControl w:val="0"/>
        <w:spacing w:after="0" w:line="240" w:lineRule="auto"/>
        <w:ind w:firstLine="567"/>
        <w:rPr>
          <w:rFonts w:ascii="Tahoma" w:hAnsi="Tahoma" w:cs="Tahoma"/>
          <w:b/>
          <w:sz w:val="19"/>
          <w:szCs w:val="19"/>
        </w:rPr>
      </w:pPr>
    </w:p>
    <w:p w14:paraId="6EB859D8" w14:textId="315B95ED" w:rsidR="003A1A96" w:rsidRDefault="003A1A96" w:rsidP="00CE18EA">
      <w:pPr>
        <w:widowControl w:val="0"/>
        <w:spacing w:after="0" w:line="240" w:lineRule="auto"/>
        <w:ind w:firstLine="567"/>
        <w:rPr>
          <w:rFonts w:ascii="Tahoma" w:hAnsi="Tahoma" w:cs="Tahoma"/>
          <w:b/>
          <w:sz w:val="19"/>
          <w:szCs w:val="19"/>
        </w:rPr>
      </w:pPr>
    </w:p>
    <w:p w14:paraId="219372A7" w14:textId="45C452A8" w:rsidR="003A1A96" w:rsidRDefault="003A1A96" w:rsidP="00CE18EA">
      <w:pPr>
        <w:widowControl w:val="0"/>
        <w:spacing w:after="0" w:line="240" w:lineRule="auto"/>
        <w:ind w:firstLine="567"/>
        <w:rPr>
          <w:rFonts w:ascii="Tahoma" w:hAnsi="Tahoma" w:cs="Tahoma"/>
          <w:b/>
          <w:sz w:val="19"/>
          <w:szCs w:val="19"/>
        </w:rPr>
      </w:pPr>
    </w:p>
    <w:p w14:paraId="17A3BFA4" w14:textId="7FFBAA6D" w:rsidR="00D31DAC" w:rsidRDefault="00D31DAC" w:rsidP="00CE18EA">
      <w:pPr>
        <w:widowControl w:val="0"/>
        <w:spacing w:after="0" w:line="240" w:lineRule="auto"/>
        <w:ind w:firstLine="567"/>
        <w:rPr>
          <w:rFonts w:ascii="Tahoma" w:hAnsi="Tahoma" w:cs="Tahoma"/>
          <w:b/>
          <w:sz w:val="19"/>
          <w:szCs w:val="19"/>
        </w:rPr>
      </w:pPr>
    </w:p>
    <w:p w14:paraId="74C60C1C" w14:textId="6CCB7964" w:rsidR="00D31DAC" w:rsidRDefault="00D31DAC" w:rsidP="00CE18EA">
      <w:pPr>
        <w:widowControl w:val="0"/>
        <w:spacing w:after="0" w:line="240" w:lineRule="auto"/>
        <w:ind w:firstLine="567"/>
        <w:rPr>
          <w:rFonts w:ascii="Tahoma" w:hAnsi="Tahoma" w:cs="Tahoma"/>
          <w:b/>
          <w:sz w:val="19"/>
          <w:szCs w:val="19"/>
        </w:rPr>
      </w:pPr>
    </w:p>
    <w:p w14:paraId="54FCEED5" w14:textId="066344D0" w:rsidR="00D31DAC" w:rsidRDefault="00D31DAC" w:rsidP="00CE18EA">
      <w:pPr>
        <w:widowControl w:val="0"/>
        <w:spacing w:after="0" w:line="240" w:lineRule="auto"/>
        <w:ind w:firstLine="567"/>
        <w:rPr>
          <w:rFonts w:ascii="Tahoma" w:hAnsi="Tahoma" w:cs="Tahoma"/>
          <w:b/>
          <w:sz w:val="19"/>
          <w:szCs w:val="19"/>
        </w:rPr>
      </w:pPr>
    </w:p>
    <w:p w14:paraId="29539477" w14:textId="77777777" w:rsidR="00D31DAC" w:rsidRDefault="00D31DAC" w:rsidP="00CE18EA">
      <w:pPr>
        <w:widowControl w:val="0"/>
        <w:spacing w:after="0" w:line="240" w:lineRule="auto"/>
        <w:ind w:firstLine="567"/>
        <w:rPr>
          <w:rFonts w:ascii="Tahoma" w:hAnsi="Tahoma" w:cs="Tahoma"/>
          <w:b/>
          <w:sz w:val="19"/>
          <w:szCs w:val="19"/>
        </w:rPr>
      </w:pPr>
    </w:p>
    <w:p w14:paraId="574E913E" w14:textId="7C26D508" w:rsidR="003A1A96" w:rsidRDefault="003A1A96" w:rsidP="00CE18EA">
      <w:pPr>
        <w:widowControl w:val="0"/>
        <w:spacing w:after="0" w:line="240" w:lineRule="auto"/>
        <w:ind w:firstLine="567"/>
        <w:rPr>
          <w:rFonts w:ascii="Tahoma" w:hAnsi="Tahoma" w:cs="Tahoma"/>
          <w:b/>
          <w:sz w:val="19"/>
          <w:szCs w:val="19"/>
        </w:rPr>
      </w:pPr>
    </w:p>
    <w:p w14:paraId="7CCCE732" w14:textId="18C12C11" w:rsidR="00D31DAC" w:rsidRDefault="00D31DAC" w:rsidP="00D31DAC">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Pr>
          <w:rFonts w:ascii="Tahoma" w:hAnsi="Tahoma" w:cs="Tahoma"/>
          <w:sz w:val="19"/>
          <w:szCs w:val="19"/>
        </w:rPr>
        <w:t>2</w:t>
      </w:r>
      <w:r w:rsidRPr="001B01E5">
        <w:rPr>
          <w:rFonts w:ascii="Tahoma" w:hAnsi="Tahoma" w:cs="Tahoma"/>
          <w:sz w:val="19"/>
          <w:szCs w:val="19"/>
        </w:rPr>
        <w:t xml:space="preserve"> к Приглашению</w:t>
      </w:r>
    </w:p>
    <w:p w14:paraId="4F064DCF" w14:textId="77777777" w:rsidR="0031241F" w:rsidRDefault="0031241F" w:rsidP="00CE18EA">
      <w:pPr>
        <w:widowControl w:val="0"/>
        <w:spacing w:after="0" w:line="240" w:lineRule="auto"/>
        <w:ind w:firstLine="567"/>
        <w:rPr>
          <w:rFonts w:ascii="Tahoma" w:hAnsi="Tahoma" w:cs="Tahoma"/>
          <w:b/>
          <w:sz w:val="19"/>
          <w:szCs w:val="19"/>
        </w:rPr>
      </w:pPr>
    </w:p>
    <w:p w14:paraId="168782ED" w14:textId="33689AC5"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489" w:type="dxa"/>
        <w:tblInd w:w="284" w:type="dxa"/>
        <w:tblLayout w:type="fixed"/>
        <w:tblLook w:val="04A0" w:firstRow="1" w:lastRow="0" w:firstColumn="1" w:lastColumn="0" w:noHBand="0" w:noVBand="1"/>
      </w:tblPr>
      <w:tblGrid>
        <w:gridCol w:w="236"/>
        <w:gridCol w:w="10253"/>
      </w:tblGrid>
      <w:tr w:rsidR="00CE18EA" w:rsidRPr="00CF333A" w14:paraId="5718D172" w14:textId="77777777" w:rsidTr="008234D5">
        <w:trPr>
          <w:trHeight w:val="570"/>
        </w:trPr>
        <w:tc>
          <w:tcPr>
            <w:tcW w:w="236" w:type="dxa"/>
            <w:shd w:val="clear" w:color="auto" w:fill="auto"/>
            <w:noWrap/>
            <w:vAlign w:val="bottom"/>
            <w:hideMark/>
          </w:tcPr>
          <w:p w14:paraId="5FCAC812" w14:textId="77777777" w:rsidR="00CE18EA" w:rsidRPr="00CF333A" w:rsidRDefault="00CE18EA" w:rsidP="00D87849">
            <w:pPr>
              <w:spacing w:after="0" w:line="240" w:lineRule="auto"/>
              <w:rPr>
                <w:rFonts w:ascii="Tahoma" w:hAnsi="Tahoma" w:cs="Tahoma"/>
                <w:color w:val="000000"/>
                <w:sz w:val="19"/>
                <w:szCs w:val="19"/>
              </w:rPr>
            </w:pPr>
          </w:p>
        </w:tc>
        <w:tc>
          <w:tcPr>
            <w:tcW w:w="10253" w:type="dxa"/>
            <w:shd w:val="clear" w:color="000000" w:fill="D8E4BC"/>
            <w:vAlign w:val="center"/>
            <w:hideMark/>
          </w:tcPr>
          <w:p w14:paraId="016A36EE" w14:textId="608FA9E4" w:rsidR="00CE18EA" w:rsidRDefault="00CE18EA" w:rsidP="00D87849">
            <w:pPr>
              <w:tabs>
                <w:tab w:val="center" w:pos="567"/>
              </w:tabs>
              <w:suppressAutoHyphens/>
              <w:spacing w:after="0" w:line="240" w:lineRule="auto"/>
              <w:jc w:val="center"/>
              <w:rPr>
                <w:rFonts w:ascii="Tahoma" w:hAnsi="Tahoma" w:cs="Tahoma"/>
                <w:b/>
                <w:spacing w:val="-3"/>
                <w:sz w:val="19"/>
                <w:szCs w:val="19"/>
              </w:rPr>
            </w:pPr>
            <w:r w:rsidRPr="00CF333A">
              <w:rPr>
                <w:rFonts w:ascii="Tahoma" w:hAnsi="Tahoma" w:cs="Tahoma"/>
                <w:b/>
                <w:spacing w:val="-3"/>
                <w:sz w:val="19"/>
                <w:szCs w:val="19"/>
              </w:rPr>
              <w:t>КОНКУРСНАЯ ЗАЯВКА</w:t>
            </w:r>
          </w:p>
          <w:p w14:paraId="027566C0" w14:textId="77777777" w:rsidR="00EF2FDF" w:rsidRPr="00CF333A" w:rsidRDefault="00EF2FDF" w:rsidP="00D87849">
            <w:pPr>
              <w:tabs>
                <w:tab w:val="center" w:pos="567"/>
              </w:tabs>
              <w:suppressAutoHyphens/>
              <w:spacing w:after="0" w:line="240" w:lineRule="auto"/>
              <w:jc w:val="center"/>
              <w:rPr>
                <w:rFonts w:ascii="Tahoma" w:hAnsi="Tahoma" w:cs="Tahoma"/>
                <w:spacing w:val="-3"/>
                <w:sz w:val="19"/>
                <w:szCs w:val="19"/>
              </w:rPr>
            </w:pPr>
          </w:p>
          <w:p w14:paraId="62C9FA83"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227FC536"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w:t>
            </w:r>
            <w:r w:rsidR="00FA20E5">
              <w:rPr>
                <w:rFonts w:ascii="Tahoma" w:hAnsi="Tahoma" w:cs="Tahoma"/>
                <w:spacing w:val="-3"/>
                <w:sz w:val="19"/>
                <w:szCs w:val="19"/>
              </w:rPr>
              <w:t>2023</w:t>
            </w:r>
            <w:r w:rsidRPr="00CF333A">
              <w:rPr>
                <w:rFonts w:ascii="Tahoma" w:hAnsi="Tahoma" w:cs="Tahoma"/>
                <w:spacing w:val="-3"/>
                <w:sz w:val="19"/>
                <w:szCs w:val="19"/>
              </w:rPr>
              <w:t xml:space="preserve"> г. </w:t>
            </w:r>
          </w:p>
          <w:p w14:paraId="7E41BBD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8234D5">
        <w:trPr>
          <w:trHeight w:val="300"/>
        </w:trPr>
        <w:tc>
          <w:tcPr>
            <w:tcW w:w="10489" w:type="dxa"/>
            <w:gridSpan w:val="2"/>
            <w:shd w:val="clear" w:color="auto" w:fill="auto"/>
            <w:noWrap/>
            <w:vAlign w:val="bottom"/>
            <w:hideMark/>
          </w:tcPr>
          <w:p w14:paraId="6E27F68D" w14:textId="77777777" w:rsidR="00CE18EA" w:rsidRPr="00CF333A" w:rsidRDefault="00CE18EA" w:rsidP="00D87849">
            <w:pPr>
              <w:spacing w:after="0" w:line="240" w:lineRule="auto"/>
              <w:jc w:val="both"/>
              <w:rPr>
                <w:rFonts w:ascii="Tahoma" w:hAnsi="Tahoma" w:cs="Tahoma"/>
                <w:color w:val="000000"/>
                <w:sz w:val="19"/>
                <w:szCs w:val="19"/>
                <w:u w:val="single"/>
              </w:rPr>
            </w:pPr>
          </w:p>
          <w:tbl>
            <w:tblPr>
              <w:tblW w:w="10297" w:type="dxa"/>
              <w:tblLayout w:type="fixed"/>
              <w:tblLook w:val="04A0" w:firstRow="1" w:lastRow="0" w:firstColumn="1" w:lastColumn="0" w:noHBand="0" w:noVBand="1"/>
            </w:tblPr>
            <w:tblGrid>
              <w:gridCol w:w="630"/>
              <w:gridCol w:w="3028"/>
              <w:gridCol w:w="878"/>
              <w:gridCol w:w="1110"/>
              <w:gridCol w:w="1325"/>
              <w:gridCol w:w="993"/>
              <w:gridCol w:w="992"/>
              <w:gridCol w:w="1341"/>
            </w:tblGrid>
            <w:tr w:rsidR="00293C2D" w:rsidRPr="00CF333A" w14:paraId="53F0E079" w14:textId="77777777" w:rsidTr="00293C2D">
              <w:trPr>
                <w:trHeight w:val="780"/>
              </w:trPr>
              <w:tc>
                <w:tcPr>
                  <w:tcW w:w="630" w:type="dxa"/>
                  <w:tcBorders>
                    <w:top w:val="single" w:sz="8" w:space="0" w:color="auto"/>
                    <w:left w:val="single" w:sz="8" w:space="0" w:color="auto"/>
                    <w:bottom w:val="nil"/>
                    <w:right w:val="nil"/>
                  </w:tcBorders>
                  <w:shd w:val="clear" w:color="000000" w:fill="D9D9D9"/>
                  <w:vAlign w:val="center"/>
                  <w:hideMark/>
                </w:tcPr>
                <w:p w14:paraId="0E2A6DE5" w14:textId="77777777" w:rsidR="00293C2D" w:rsidRPr="00CF333A" w:rsidRDefault="00293C2D" w:rsidP="001B01E5">
                  <w:pPr>
                    <w:spacing w:after="0" w:line="240" w:lineRule="auto"/>
                    <w:jc w:val="center"/>
                    <w:rPr>
                      <w:rFonts w:ascii="Tahoma" w:hAnsi="Tahoma" w:cs="Tahoma"/>
                      <w:b/>
                      <w:bCs/>
                      <w:color w:val="000000"/>
                      <w:sz w:val="19"/>
                      <w:szCs w:val="19"/>
                    </w:rPr>
                  </w:pPr>
                  <w:proofErr w:type="gramStart"/>
                  <w:r w:rsidRPr="00CF333A">
                    <w:rPr>
                      <w:rFonts w:ascii="Tahoma" w:hAnsi="Tahoma" w:cs="Tahoma"/>
                      <w:b/>
                      <w:bCs/>
                      <w:color w:val="000000"/>
                      <w:sz w:val="19"/>
                      <w:szCs w:val="19"/>
                    </w:rPr>
                    <w:t>№  лота</w:t>
                  </w:r>
                  <w:proofErr w:type="gramEnd"/>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293C2D" w:rsidRPr="00CF333A" w:rsidRDefault="00293C2D"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8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2D147825" w:rsidR="00293C2D" w:rsidRPr="00CF333A" w:rsidRDefault="00293C2D"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Кол-во/</w:t>
                  </w:r>
                  <w:r>
                    <w:rPr>
                      <w:rFonts w:ascii="Tahoma" w:hAnsi="Tahoma" w:cs="Tahoma"/>
                      <w:b/>
                      <w:bCs/>
                      <w:color w:val="000000"/>
                      <w:sz w:val="19"/>
                      <w:szCs w:val="19"/>
                    </w:rPr>
                    <w:t xml:space="preserve"> </w:t>
                  </w:r>
                  <w:r w:rsidRPr="00CF333A">
                    <w:rPr>
                      <w:rFonts w:ascii="Tahoma" w:hAnsi="Tahoma" w:cs="Tahoma"/>
                      <w:b/>
                      <w:bCs/>
                      <w:color w:val="000000"/>
                      <w:sz w:val="19"/>
                      <w:szCs w:val="19"/>
                    </w:rPr>
                    <w:t>объем</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50805FF2" w:rsidR="00293C2D" w:rsidRPr="00CF333A" w:rsidRDefault="00293C2D"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Цена</w:t>
                  </w:r>
                </w:p>
                <w:p w14:paraId="1AB2A58C" w14:textId="0837DA2D" w:rsidR="00293C2D" w:rsidRPr="00CF333A" w:rsidRDefault="00293C2D"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за ед. без НДС</w:t>
                  </w:r>
                  <w:r>
                    <w:rPr>
                      <w:rFonts w:ascii="Tahoma" w:hAnsi="Tahoma" w:cs="Tahoma"/>
                      <w:b/>
                      <w:bCs/>
                      <w:color w:val="000000"/>
                      <w:sz w:val="19"/>
                      <w:szCs w:val="19"/>
                    </w:rPr>
                    <w:t xml:space="preserve">, </w:t>
                  </w:r>
                  <w:proofErr w:type="spellStart"/>
                  <w:r>
                    <w:rPr>
                      <w:rFonts w:ascii="Tahoma" w:hAnsi="Tahoma" w:cs="Tahoma"/>
                      <w:b/>
                      <w:bCs/>
                      <w:color w:val="000000"/>
                      <w:sz w:val="19"/>
                      <w:szCs w:val="19"/>
                    </w:rPr>
                    <w:t>НсП</w:t>
                  </w:r>
                  <w:proofErr w:type="spellEnd"/>
                  <w:r w:rsidRPr="00CF333A">
                    <w:rPr>
                      <w:rFonts w:ascii="Tahoma" w:hAnsi="Tahoma" w:cs="Tahoma"/>
                      <w:b/>
                      <w:bCs/>
                      <w:color w:val="000000"/>
                      <w:sz w:val="19"/>
                      <w:szCs w:val="19"/>
                    </w:rPr>
                    <w:t>*</w:t>
                  </w:r>
                </w:p>
              </w:tc>
              <w:tc>
                <w:tcPr>
                  <w:tcW w:w="1325"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634CC693" w:rsidR="00293C2D" w:rsidRPr="00CF333A" w:rsidRDefault="00293C2D" w:rsidP="001B01E5">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r>
                    <w:rPr>
                      <w:rFonts w:ascii="Tahoma" w:hAnsi="Tahoma" w:cs="Tahoma"/>
                      <w:b/>
                      <w:bCs/>
                      <w:color w:val="000000"/>
                      <w:sz w:val="19"/>
                      <w:szCs w:val="19"/>
                    </w:rPr>
                    <w:t xml:space="preserve">, </w:t>
                  </w:r>
                  <w:proofErr w:type="spellStart"/>
                  <w:r>
                    <w:rPr>
                      <w:rFonts w:ascii="Tahoma" w:hAnsi="Tahoma" w:cs="Tahoma"/>
                      <w:b/>
                      <w:bCs/>
                      <w:color w:val="000000"/>
                      <w:sz w:val="19"/>
                      <w:szCs w:val="19"/>
                    </w:rPr>
                    <w:t>НсП</w:t>
                  </w:r>
                  <w:proofErr w:type="spellEnd"/>
                  <w:r w:rsidRPr="00CF333A">
                    <w:rPr>
                      <w:rFonts w:ascii="Tahoma" w:hAnsi="Tahoma" w:cs="Tahoma"/>
                      <w:b/>
                      <w:bCs/>
                      <w:color w:val="000000"/>
                      <w:sz w:val="19"/>
                      <w:szCs w:val="19"/>
                    </w:rPr>
                    <w:t>*</w:t>
                  </w:r>
                </w:p>
              </w:tc>
              <w:tc>
                <w:tcPr>
                  <w:tcW w:w="993" w:type="dxa"/>
                  <w:tcBorders>
                    <w:top w:val="single" w:sz="8" w:space="0" w:color="auto"/>
                    <w:left w:val="nil"/>
                    <w:bottom w:val="single" w:sz="8" w:space="0" w:color="auto"/>
                    <w:right w:val="single" w:sz="4" w:space="0" w:color="auto"/>
                  </w:tcBorders>
                  <w:shd w:val="clear" w:color="000000" w:fill="D9D9D9"/>
                </w:tcPr>
                <w:p w14:paraId="6C91A8A7" w14:textId="77777777" w:rsidR="00293C2D" w:rsidRPr="00CF333A" w:rsidRDefault="00293C2D" w:rsidP="001B01E5">
                  <w:pPr>
                    <w:spacing w:after="0" w:line="240" w:lineRule="auto"/>
                    <w:jc w:val="center"/>
                    <w:rPr>
                      <w:rFonts w:ascii="Tahoma" w:hAnsi="Tahoma" w:cs="Tahoma"/>
                      <w:b/>
                      <w:bCs/>
                      <w:color w:val="000000"/>
                      <w:sz w:val="19"/>
                      <w:szCs w:val="19"/>
                    </w:rPr>
                  </w:pPr>
                </w:p>
                <w:p w14:paraId="2AFFF47F" w14:textId="67EDBA87" w:rsidR="00293C2D" w:rsidRPr="00CF333A" w:rsidRDefault="00293C2D"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38538048" w14:textId="77777777" w:rsidR="00293C2D" w:rsidRPr="00CF333A" w:rsidRDefault="00293C2D"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tcBorders>
                    <w:top w:val="single" w:sz="8" w:space="0" w:color="auto"/>
                    <w:left w:val="nil"/>
                    <w:bottom w:val="single" w:sz="8" w:space="0" w:color="auto"/>
                    <w:right w:val="single" w:sz="4" w:space="0" w:color="auto"/>
                  </w:tcBorders>
                  <w:shd w:val="clear" w:color="000000" w:fill="D9D9D9"/>
                </w:tcPr>
                <w:p w14:paraId="6158BFF1" w14:textId="77777777" w:rsidR="00293C2D" w:rsidRDefault="00293C2D">
                  <w:pPr>
                    <w:spacing w:after="0" w:line="240" w:lineRule="auto"/>
                    <w:rPr>
                      <w:rFonts w:ascii="Tahoma" w:hAnsi="Tahoma" w:cs="Tahoma"/>
                      <w:b/>
                      <w:bCs/>
                      <w:color w:val="000000"/>
                      <w:sz w:val="19"/>
                      <w:szCs w:val="19"/>
                    </w:rPr>
                  </w:pPr>
                </w:p>
                <w:p w14:paraId="165D841E" w14:textId="77777777" w:rsidR="00293C2D" w:rsidRPr="00CF333A" w:rsidRDefault="00293C2D" w:rsidP="00293C2D">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51F93AFC" w14:textId="2B63F04A" w:rsidR="00293C2D" w:rsidRPr="00CF333A" w:rsidRDefault="00293C2D" w:rsidP="00293C2D">
                  <w:pPr>
                    <w:spacing w:after="0" w:line="240" w:lineRule="auto"/>
                    <w:jc w:val="center"/>
                    <w:rPr>
                      <w:rFonts w:ascii="Tahoma" w:hAnsi="Tahoma" w:cs="Tahoma"/>
                      <w:b/>
                      <w:bCs/>
                      <w:color w:val="000000"/>
                      <w:sz w:val="19"/>
                      <w:szCs w:val="19"/>
                    </w:rPr>
                  </w:pPr>
                  <w:proofErr w:type="spellStart"/>
                  <w:r w:rsidRPr="00CF333A">
                    <w:rPr>
                      <w:rFonts w:ascii="Tahoma" w:hAnsi="Tahoma" w:cs="Tahoma"/>
                      <w:b/>
                      <w:bCs/>
                      <w:color w:val="000000"/>
                      <w:sz w:val="19"/>
                      <w:szCs w:val="19"/>
                    </w:rPr>
                    <w:t>Н</w:t>
                  </w:r>
                  <w:r>
                    <w:rPr>
                      <w:rFonts w:ascii="Tahoma" w:hAnsi="Tahoma" w:cs="Tahoma"/>
                      <w:b/>
                      <w:bCs/>
                      <w:color w:val="000000"/>
                      <w:sz w:val="19"/>
                      <w:szCs w:val="19"/>
                    </w:rPr>
                    <w:t>сП</w:t>
                  </w:r>
                  <w:proofErr w:type="spellEnd"/>
                </w:p>
              </w:tc>
              <w:tc>
                <w:tcPr>
                  <w:tcW w:w="1341"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54AB7D78" w:rsidR="00293C2D" w:rsidRPr="00CF333A" w:rsidRDefault="00293C2D" w:rsidP="001B01E5">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293C2D" w:rsidRPr="00CF333A" w14:paraId="2FF3A434" w14:textId="77777777" w:rsidTr="00293C2D">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293C2D" w:rsidRPr="00CF333A" w:rsidRDefault="00293C2D"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293C2D" w:rsidRPr="00CF333A" w:rsidRDefault="00293C2D" w:rsidP="00D87849">
                  <w:pPr>
                    <w:spacing w:after="240" w:line="240" w:lineRule="auto"/>
                    <w:jc w:val="both"/>
                    <w:rPr>
                      <w:rFonts w:ascii="Tahoma" w:hAnsi="Tahoma" w:cs="Tahoma"/>
                      <w:bCs/>
                      <w:color w:val="000000"/>
                      <w:sz w:val="19"/>
                      <w:szCs w:val="19"/>
                    </w:rPr>
                  </w:pPr>
                </w:p>
              </w:tc>
              <w:tc>
                <w:tcPr>
                  <w:tcW w:w="8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293C2D" w:rsidRPr="00CF333A" w:rsidRDefault="00293C2D"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293C2D" w:rsidRPr="00CF333A" w:rsidRDefault="00293C2D" w:rsidP="00D87849">
                  <w:pPr>
                    <w:spacing w:after="0" w:line="240" w:lineRule="auto"/>
                    <w:jc w:val="both"/>
                    <w:rPr>
                      <w:rFonts w:ascii="Tahoma" w:hAnsi="Tahoma" w:cs="Tahoma"/>
                      <w:b/>
                      <w:bCs/>
                      <w:color w:val="000000"/>
                      <w:sz w:val="19"/>
                      <w:szCs w:val="19"/>
                    </w:rPr>
                  </w:pPr>
                </w:p>
              </w:tc>
              <w:tc>
                <w:tcPr>
                  <w:tcW w:w="1325" w:type="dxa"/>
                  <w:tcBorders>
                    <w:top w:val="nil"/>
                    <w:left w:val="nil"/>
                    <w:bottom w:val="single" w:sz="4" w:space="0" w:color="auto"/>
                    <w:right w:val="single" w:sz="4" w:space="0" w:color="auto"/>
                  </w:tcBorders>
                  <w:shd w:val="clear" w:color="auto" w:fill="auto"/>
                  <w:vAlign w:val="center"/>
                </w:tcPr>
                <w:p w14:paraId="041EB200" w14:textId="77777777" w:rsidR="00293C2D" w:rsidRPr="00CF333A" w:rsidRDefault="00293C2D" w:rsidP="00D87849">
                  <w:pPr>
                    <w:spacing w:after="0" w:line="240" w:lineRule="auto"/>
                    <w:jc w:val="both"/>
                    <w:rPr>
                      <w:rFonts w:ascii="Tahoma" w:hAnsi="Tahoma" w:cs="Tahoma"/>
                      <w:b/>
                      <w:bCs/>
                      <w:color w:val="000000"/>
                      <w:sz w:val="19"/>
                      <w:szCs w:val="19"/>
                    </w:rPr>
                  </w:pPr>
                </w:p>
              </w:tc>
              <w:tc>
                <w:tcPr>
                  <w:tcW w:w="993" w:type="dxa"/>
                  <w:tcBorders>
                    <w:top w:val="nil"/>
                    <w:left w:val="nil"/>
                    <w:bottom w:val="single" w:sz="4" w:space="0" w:color="auto"/>
                    <w:right w:val="single" w:sz="4" w:space="0" w:color="auto"/>
                  </w:tcBorders>
                </w:tcPr>
                <w:p w14:paraId="289F6AD1" w14:textId="77777777" w:rsidR="00293C2D" w:rsidRPr="00CF333A" w:rsidRDefault="00293C2D" w:rsidP="00D87849">
                  <w:pPr>
                    <w:spacing w:after="0" w:line="240" w:lineRule="auto"/>
                    <w:jc w:val="both"/>
                    <w:rPr>
                      <w:rFonts w:ascii="Tahoma" w:hAnsi="Tahoma" w:cs="Tahoma"/>
                      <w:color w:val="000000"/>
                      <w:sz w:val="19"/>
                      <w:szCs w:val="19"/>
                    </w:rPr>
                  </w:pPr>
                </w:p>
              </w:tc>
              <w:tc>
                <w:tcPr>
                  <w:tcW w:w="992" w:type="dxa"/>
                  <w:tcBorders>
                    <w:top w:val="nil"/>
                    <w:left w:val="nil"/>
                    <w:bottom w:val="single" w:sz="4" w:space="0" w:color="auto"/>
                    <w:right w:val="single" w:sz="4" w:space="0" w:color="auto"/>
                  </w:tcBorders>
                </w:tcPr>
                <w:p w14:paraId="7F557B0C" w14:textId="77777777" w:rsidR="00293C2D" w:rsidRPr="00CF333A" w:rsidRDefault="00293C2D"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06D18BFA" w14:textId="75D4C9FA" w:rsidR="00293C2D" w:rsidRPr="00CF333A" w:rsidRDefault="00293C2D" w:rsidP="00D87849">
                  <w:pPr>
                    <w:spacing w:after="0" w:line="240" w:lineRule="auto"/>
                    <w:jc w:val="both"/>
                    <w:rPr>
                      <w:rFonts w:ascii="Tahoma" w:hAnsi="Tahoma" w:cs="Tahoma"/>
                      <w:color w:val="000000"/>
                      <w:sz w:val="19"/>
                      <w:szCs w:val="19"/>
                    </w:rPr>
                  </w:pPr>
                </w:p>
              </w:tc>
            </w:tr>
            <w:tr w:rsidR="00293C2D" w:rsidRPr="00CF333A" w14:paraId="7588E664" w14:textId="77777777" w:rsidTr="00293C2D">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0313A" w14:textId="77777777" w:rsidR="00293C2D" w:rsidRPr="00CF333A" w:rsidRDefault="00293C2D"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9AD7069" w14:textId="77777777" w:rsidR="00293C2D" w:rsidRPr="00CF333A" w:rsidRDefault="00293C2D" w:rsidP="00D87849">
                  <w:pPr>
                    <w:spacing w:after="240" w:line="240" w:lineRule="auto"/>
                    <w:jc w:val="both"/>
                    <w:rPr>
                      <w:rFonts w:ascii="Tahoma" w:hAnsi="Tahoma" w:cs="Tahoma"/>
                      <w:bCs/>
                      <w:color w:val="000000"/>
                      <w:sz w:val="19"/>
                      <w:szCs w:val="19"/>
                    </w:rPr>
                  </w:pPr>
                </w:p>
              </w:tc>
              <w:tc>
                <w:tcPr>
                  <w:tcW w:w="878" w:type="dxa"/>
                  <w:tcBorders>
                    <w:top w:val="nil"/>
                    <w:left w:val="single" w:sz="4" w:space="0" w:color="auto"/>
                    <w:bottom w:val="single" w:sz="4" w:space="0" w:color="auto"/>
                    <w:right w:val="single" w:sz="4" w:space="0" w:color="auto"/>
                  </w:tcBorders>
                  <w:shd w:val="clear" w:color="auto" w:fill="auto"/>
                  <w:noWrap/>
                  <w:vAlign w:val="center"/>
                </w:tcPr>
                <w:p w14:paraId="3DBE4D2D" w14:textId="77777777" w:rsidR="00293C2D" w:rsidRPr="00CF333A" w:rsidRDefault="00293C2D"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48A399CE" w14:textId="77777777" w:rsidR="00293C2D" w:rsidRPr="00CF333A" w:rsidRDefault="00293C2D" w:rsidP="00D87849">
                  <w:pPr>
                    <w:spacing w:after="0" w:line="240" w:lineRule="auto"/>
                    <w:jc w:val="both"/>
                    <w:rPr>
                      <w:rFonts w:ascii="Tahoma" w:hAnsi="Tahoma" w:cs="Tahoma"/>
                      <w:b/>
                      <w:bCs/>
                      <w:color w:val="000000"/>
                      <w:sz w:val="19"/>
                      <w:szCs w:val="19"/>
                    </w:rPr>
                  </w:pPr>
                </w:p>
              </w:tc>
              <w:tc>
                <w:tcPr>
                  <w:tcW w:w="1325" w:type="dxa"/>
                  <w:tcBorders>
                    <w:top w:val="nil"/>
                    <w:left w:val="nil"/>
                    <w:bottom w:val="single" w:sz="4" w:space="0" w:color="auto"/>
                    <w:right w:val="single" w:sz="4" w:space="0" w:color="auto"/>
                  </w:tcBorders>
                  <w:shd w:val="clear" w:color="auto" w:fill="auto"/>
                  <w:vAlign w:val="center"/>
                </w:tcPr>
                <w:p w14:paraId="4750413D" w14:textId="77777777" w:rsidR="00293C2D" w:rsidRPr="00CF333A" w:rsidRDefault="00293C2D" w:rsidP="00D87849">
                  <w:pPr>
                    <w:spacing w:after="0" w:line="240" w:lineRule="auto"/>
                    <w:jc w:val="both"/>
                    <w:rPr>
                      <w:rFonts w:ascii="Tahoma" w:hAnsi="Tahoma" w:cs="Tahoma"/>
                      <w:b/>
                      <w:bCs/>
                      <w:color w:val="000000"/>
                      <w:sz w:val="19"/>
                      <w:szCs w:val="19"/>
                    </w:rPr>
                  </w:pPr>
                </w:p>
              </w:tc>
              <w:tc>
                <w:tcPr>
                  <w:tcW w:w="993" w:type="dxa"/>
                  <w:tcBorders>
                    <w:top w:val="nil"/>
                    <w:left w:val="nil"/>
                    <w:bottom w:val="single" w:sz="4" w:space="0" w:color="auto"/>
                    <w:right w:val="single" w:sz="4" w:space="0" w:color="auto"/>
                  </w:tcBorders>
                </w:tcPr>
                <w:p w14:paraId="6CE38CFC" w14:textId="77777777" w:rsidR="00293C2D" w:rsidRPr="00CF333A" w:rsidRDefault="00293C2D" w:rsidP="00D87849">
                  <w:pPr>
                    <w:spacing w:after="0" w:line="240" w:lineRule="auto"/>
                    <w:jc w:val="both"/>
                    <w:rPr>
                      <w:rFonts w:ascii="Tahoma" w:hAnsi="Tahoma" w:cs="Tahoma"/>
                      <w:color w:val="000000"/>
                      <w:sz w:val="19"/>
                      <w:szCs w:val="19"/>
                    </w:rPr>
                  </w:pPr>
                </w:p>
              </w:tc>
              <w:tc>
                <w:tcPr>
                  <w:tcW w:w="992" w:type="dxa"/>
                  <w:tcBorders>
                    <w:top w:val="nil"/>
                    <w:left w:val="nil"/>
                    <w:bottom w:val="single" w:sz="4" w:space="0" w:color="auto"/>
                    <w:right w:val="single" w:sz="4" w:space="0" w:color="auto"/>
                  </w:tcBorders>
                </w:tcPr>
                <w:p w14:paraId="7AFB73C9" w14:textId="77777777" w:rsidR="00293C2D" w:rsidRPr="00CF333A" w:rsidRDefault="00293C2D"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70A498DA" w14:textId="3C0A8775" w:rsidR="00293C2D" w:rsidRPr="00CF333A" w:rsidRDefault="00293C2D" w:rsidP="00D87849">
                  <w:pPr>
                    <w:spacing w:after="0" w:line="240" w:lineRule="auto"/>
                    <w:jc w:val="both"/>
                    <w:rPr>
                      <w:rFonts w:ascii="Tahoma" w:hAnsi="Tahoma" w:cs="Tahoma"/>
                      <w:color w:val="000000"/>
                      <w:sz w:val="19"/>
                      <w:szCs w:val="19"/>
                    </w:rPr>
                  </w:pPr>
                </w:p>
              </w:tc>
            </w:tr>
            <w:tr w:rsidR="00293C2D" w:rsidRPr="00CF333A" w14:paraId="3857AB47" w14:textId="77777777" w:rsidTr="00293C2D">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9D075" w14:textId="77777777" w:rsidR="00293C2D" w:rsidRPr="00CF333A" w:rsidRDefault="00293C2D" w:rsidP="00D87849">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2C9F05D3" w14:textId="77777777" w:rsidR="00293C2D" w:rsidRPr="00CF333A" w:rsidRDefault="00293C2D" w:rsidP="00D87849">
                  <w:pPr>
                    <w:spacing w:after="240" w:line="240" w:lineRule="auto"/>
                    <w:jc w:val="both"/>
                    <w:rPr>
                      <w:rFonts w:ascii="Tahoma" w:hAnsi="Tahoma" w:cs="Tahoma"/>
                      <w:bCs/>
                      <w:color w:val="000000"/>
                      <w:sz w:val="19"/>
                      <w:szCs w:val="19"/>
                    </w:rPr>
                  </w:pPr>
                </w:p>
              </w:tc>
              <w:tc>
                <w:tcPr>
                  <w:tcW w:w="878" w:type="dxa"/>
                  <w:tcBorders>
                    <w:top w:val="nil"/>
                    <w:left w:val="single" w:sz="4" w:space="0" w:color="auto"/>
                    <w:bottom w:val="single" w:sz="4" w:space="0" w:color="auto"/>
                    <w:right w:val="single" w:sz="4" w:space="0" w:color="auto"/>
                  </w:tcBorders>
                  <w:shd w:val="clear" w:color="auto" w:fill="auto"/>
                  <w:noWrap/>
                  <w:vAlign w:val="center"/>
                </w:tcPr>
                <w:p w14:paraId="6BAF4A03" w14:textId="77777777" w:rsidR="00293C2D" w:rsidRPr="00CF333A" w:rsidRDefault="00293C2D" w:rsidP="00D87849">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3EB7578A" w14:textId="77777777" w:rsidR="00293C2D" w:rsidRPr="00CF333A" w:rsidRDefault="00293C2D" w:rsidP="00D87849">
                  <w:pPr>
                    <w:spacing w:after="0" w:line="240" w:lineRule="auto"/>
                    <w:jc w:val="both"/>
                    <w:rPr>
                      <w:rFonts w:ascii="Tahoma" w:hAnsi="Tahoma" w:cs="Tahoma"/>
                      <w:b/>
                      <w:bCs/>
                      <w:color w:val="000000"/>
                      <w:sz w:val="19"/>
                      <w:szCs w:val="19"/>
                    </w:rPr>
                  </w:pPr>
                </w:p>
              </w:tc>
              <w:tc>
                <w:tcPr>
                  <w:tcW w:w="1325" w:type="dxa"/>
                  <w:tcBorders>
                    <w:top w:val="nil"/>
                    <w:left w:val="nil"/>
                    <w:bottom w:val="single" w:sz="4" w:space="0" w:color="auto"/>
                    <w:right w:val="single" w:sz="4" w:space="0" w:color="auto"/>
                  </w:tcBorders>
                  <w:shd w:val="clear" w:color="auto" w:fill="auto"/>
                  <w:vAlign w:val="center"/>
                </w:tcPr>
                <w:p w14:paraId="1AA62C1E" w14:textId="77777777" w:rsidR="00293C2D" w:rsidRPr="00CF333A" w:rsidRDefault="00293C2D" w:rsidP="00D87849">
                  <w:pPr>
                    <w:spacing w:after="0" w:line="240" w:lineRule="auto"/>
                    <w:jc w:val="both"/>
                    <w:rPr>
                      <w:rFonts w:ascii="Tahoma" w:hAnsi="Tahoma" w:cs="Tahoma"/>
                      <w:b/>
                      <w:bCs/>
                      <w:color w:val="000000"/>
                      <w:sz w:val="19"/>
                      <w:szCs w:val="19"/>
                    </w:rPr>
                  </w:pPr>
                </w:p>
              </w:tc>
              <w:tc>
                <w:tcPr>
                  <w:tcW w:w="993" w:type="dxa"/>
                  <w:tcBorders>
                    <w:top w:val="nil"/>
                    <w:left w:val="nil"/>
                    <w:bottom w:val="single" w:sz="4" w:space="0" w:color="auto"/>
                    <w:right w:val="single" w:sz="4" w:space="0" w:color="auto"/>
                  </w:tcBorders>
                </w:tcPr>
                <w:p w14:paraId="73F72C59" w14:textId="77777777" w:rsidR="00293C2D" w:rsidRPr="00CF333A" w:rsidRDefault="00293C2D" w:rsidP="00D87849">
                  <w:pPr>
                    <w:spacing w:after="0" w:line="240" w:lineRule="auto"/>
                    <w:jc w:val="both"/>
                    <w:rPr>
                      <w:rFonts w:ascii="Tahoma" w:hAnsi="Tahoma" w:cs="Tahoma"/>
                      <w:color w:val="000000"/>
                      <w:sz w:val="19"/>
                      <w:szCs w:val="19"/>
                    </w:rPr>
                  </w:pPr>
                </w:p>
              </w:tc>
              <w:tc>
                <w:tcPr>
                  <w:tcW w:w="992" w:type="dxa"/>
                  <w:tcBorders>
                    <w:top w:val="nil"/>
                    <w:left w:val="nil"/>
                    <w:bottom w:val="single" w:sz="4" w:space="0" w:color="auto"/>
                    <w:right w:val="single" w:sz="4" w:space="0" w:color="auto"/>
                  </w:tcBorders>
                </w:tcPr>
                <w:p w14:paraId="3EE8C320" w14:textId="77777777" w:rsidR="00293C2D" w:rsidRPr="00CF333A" w:rsidRDefault="00293C2D" w:rsidP="00D87849">
                  <w:pPr>
                    <w:spacing w:after="0" w:line="240" w:lineRule="auto"/>
                    <w:jc w:val="both"/>
                    <w:rPr>
                      <w:rFonts w:ascii="Tahoma" w:hAnsi="Tahoma" w:cs="Tahoma"/>
                      <w:color w:val="000000"/>
                      <w:sz w:val="19"/>
                      <w:szCs w:val="19"/>
                    </w:rPr>
                  </w:pPr>
                </w:p>
              </w:tc>
              <w:tc>
                <w:tcPr>
                  <w:tcW w:w="1341" w:type="dxa"/>
                  <w:tcBorders>
                    <w:top w:val="nil"/>
                    <w:left w:val="nil"/>
                    <w:bottom w:val="single" w:sz="4" w:space="0" w:color="auto"/>
                    <w:right w:val="single" w:sz="4" w:space="0" w:color="auto"/>
                  </w:tcBorders>
                  <w:shd w:val="clear" w:color="auto" w:fill="auto"/>
                  <w:vAlign w:val="center"/>
                </w:tcPr>
                <w:p w14:paraId="6C6D4E09" w14:textId="5897496D" w:rsidR="00293C2D" w:rsidRPr="00CF333A" w:rsidRDefault="00293C2D" w:rsidP="00D87849">
                  <w:pPr>
                    <w:spacing w:after="0" w:line="240" w:lineRule="auto"/>
                    <w:jc w:val="both"/>
                    <w:rPr>
                      <w:rFonts w:ascii="Tahoma" w:hAnsi="Tahoma" w:cs="Tahoma"/>
                      <w:color w:val="000000"/>
                      <w:sz w:val="19"/>
                      <w:szCs w:val="19"/>
                    </w:rPr>
                  </w:pPr>
                </w:p>
              </w:tc>
            </w:tr>
            <w:tr w:rsidR="00293C2D" w:rsidRPr="00CF333A" w14:paraId="206C26C1" w14:textId="77777777" w:rsidTr="00293C2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293C2D" w:rsidRPr="00CF333A" w:rsidRDefault="00293C2D" w:rsidP="00D87849">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293C2D" w:rsidRPr="00CF333A" w:rsidRDefault="00293C2D"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8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293C2D" w:rsidRPr="00CF333A" w:rsidRDefault="00293C2D"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293C2D" w:rsidRPr="00CF333A" w:rsidRDefault="00293C2D"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325" w:type="dxa"/>
                  <w:tcBorders>
                    <w:top w:val="nil"/>
                    <w:left w:val="nil"/>
                    <w:bottom w:val="single" w:sz="4" w:space="0" w:color="auto"/>
                    <w:right w:val="single" w:sz="4" w:space="0" w:color="auto"/>
                  </w:tcBorders>
                  <w:shd w:val="clear" w:color="auto" w:fill="auto"/>
                  <w:vAlign w:val="center"/>
                  <w:hideMark/>
                </w:tcPr>
                <w:p w14:paraId="54C1BABA" w14:textId="77777777" w:rsidR="00293C2D" w:rsidRPr="00CF333A" w:rsidRDefault="00293C2D" w:rsidP="00D8784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3" w:type="dxa"/>
                  <w:tcBorders>
                    <w:top w:val="nil"/>
                    <w:left w:val="nil"/>
                    <w:bottom w:val="single" w:sz="4" w:space="0" w:color="auto"/>
                    <w:right w:val="single" w:sz="4" w:space="0" w:color="auto"/>
                  </w:tcBorders>
                </w:tcPr>
                <w:p w14:paraId="27254651" w14:textId="77777777" w:rsidR="00293C2D" w:rsidRPr="00CF333A" w:rsidRDefault="00293C2D" w:rsidP="00D87849">
                  <w:pPr>
                    <w:spacing w:after="0" w:line="240" w:lineRule="auto"/>
                    <w:jc w:val="both"/>
                    <w:rPr>
                      <w:rFonts w:ascii="Tahoma" w:hAnsi="Tahoma" w:cs="Tahoma"/>
                      <w:color w:val="000000"/>
                      <w:sz w:val="19"/>
                      <w:szCs w:val="19"/>
                    </w:rPr>
                  </w:pPr>
                </w:p>
              </w:tc>
              <w:tc>
                <w:tcPr>
                  <w:tcW w:w="992" w:type="dxa"/>
                  <w:tcBorders>
                    <w:top w:val="nil"/>
                    <w:left w:val="nil"/>
                    <w:bottom w:val="single" w:sz="4" w:space="0" w:color="auto"/>
                    <w:right w:val="single" w:sz="4" w:space="0" w:color="auto"/>
                  </w:tcBorders>
                </w:tcPr>
                <w:p w14:paraId="20C9BEBA" w14:textId="77777777" w:rsidR="00293C2D" w:rsidRPr="00CF333A" w:rsidRDefault="00293C2D" w:rsidP="00D87849">
                  <w:pPr>
                    <w:spacing w:after="0" w:line="240" w:lineRule="auto"/>
                    <w:jc w:val="both"/>
                    <w:rPr>
                      <w:rFonts w:ascii="Tahoma" w:hAnsi="Tahoma" w:cs="Tahoma"/>
                      <w:color w:val="000000"/>
                      <w:sz w:val="19"/>
                      <w:szCs w:val="19"/>
                    </w:rPr>
                  </w:pPr>
                </w:p>
              </w:tc>
              <w:tc>
                <w:tcPr>
                  <w:tcW w:w="1341" w:type="dxa"/>
                  <w:tcBorders>
                    <w:top w:val="single" w:sz="4" w:space="0" w:color="auto"/>
                    <w:left w:val="nil"/>
                    <w:bottom w:val="single" w:sz="4" w:space="0" w:color="auto"/>
                    <w:right w:val="single" w:sz="4" w:space="0" w:color="auto"/>
                  </w:tcBorders>
                  <w:shd w:val="clear" w:color="auto" w:fill="auto"/>
                  <w:vAlign w:val="bottom"/>
                </w:tcPr>
                <w:p w14:paraId="5C07559C" w14:textId="7B4BAA1B" w:rsidR="00293C2D" w:rsidRPr="00CF333A" w:rsidRDefault="00293C2D" w:rsidP="00D87849">
                  <w:pPr>
                    <w:spacing w:after="0" w:line="240" w:lineRule="auto"/>
                    <w:jc w:val="both"/>
                    <w:rPr>
                      <w:rFonts w:ascii="Tahoma" w:hAnsi="Tahoma" w:cs="Tahoma"/>
                      <w:color w:val="000000"/>
                      <w:sz w:val="19"/>
                      <w:szCs w:val="19"/>
                    </w:rPr>
                  </w:pPr>
                </w:p>
              </w:tc>
            </w:tr>
          </w:tbl>
          <w:p w14:paraId="70176EDC" w14:textId="77777777" w:rsidR="00CE18EA" w:rsidRDefault="00CE18EA" w:rsidP="00D87849">
            <w:pPr>
              <w:spacing w:after="0" w:line="240" w:lineRule="auto"/>
              <w:jc w:val="both"/>
              <w:rPr>
                <w:rFonts w:ascii="Tahoma" w:hAnsi="Tahoma" w:cs="Tahoma"/>
                <w:color w:val="000000"/>
                <w:sz w:val="19"/>
                <w:szCs w:val="19"/>
                <w:u w:val="single"/>
              </w:rPr>
            </w:pPr>
          </w:p>
          <w:p w14:paraId="4E04E954" w14:textId="7F76F26B" w:rsidR="00CE18EA" w:rsidRDefault="00FA20E5" w:rsidP="00D87849">
            <w:pPr>
              <w:pStyle w:val="a4"/>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Общий срок оказания услуг ТП и постгарантийного обслуживания</w:t>
            </w:r>
            <w:r w:rsidR="00CE18EA">
              <w:rPr>
                <w:rFonts w:ascii="Tahoma" w:hAnsi="Tahoma" w:cs="Tahoma"/>
                <w:color w:val="000000"/>
                <w:sz w:val="19"/>
                <w:szCs w:val="19"/>
                <w:u w:val="single"/>
              </w:rPr>
              <w:t xml:space="preserve">: </w:t>
            </w:r>
            <w:r>
              <w:rPr>
                <w:rFonts w:ascii="Tahoma" w:hAnsi="Tahoma" w:cs="Tahoma"/>
                <w:color w:val="000000"/>
                <w:sz w:val="19"/>
                <w:szCs w:val="19"/>
                <w:u w:val="single"/>
              </w:rPr>
              <w:t>12 месяцев с даты подписания договора.</w:t>
            </w:r>
          </w:p>
          <w:p w14:paraId="373F2ECE" w14:textId="77777777" w:rsidR="00FA20E5" w:rsidRDefault="00FA20E5" w:rsidP="00D87849">
            <w:pPr>
              <w:spacing w:after="0" w:line="240" w:lineRule="auto"/>
              <w:jc w:val="both"/>
              <w:rPr>
                <w:rFonts w:ascii="Tahoma" w:hAnsi="Tahoma" w:cs="Tahoma"/>
                <w:color w:val="000000"/>
                <w:sz w:val="19"/>
                <w:szCs w:val="19"/>
                <w:u w:val="single"/>
              </w:rPr>
            </w:pPr>
          </w:p>
          <w:p w14:paraId="73C98ADD" w14:textId="113EF4BA" w:rsidR="00CE18EA" w:rsidRPr="00CF333A" w:rsidRDefault="00CE18EA" w:rsidP="00D87849">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D87849">
            <w:pPr>
              <w:spacing w:after="0" w:line="240" w:lineRule="auto"/>
              <w:jc w:val="both"/>
              <w:rPr>
                <w:rFonts w:ascii="Tahoma" w:hAnsi="Tahoma" w:cs="Tahoma"/>
                <w:color w:val="000000"/>
                <w:sz w:val="19"/>
                <w:szCs w:val="19"/>
                <w:u w:val="single"/>
              </w:rPr>
            </w:pPr>
          </w:p>
          <w:p w14:paraId="7D400F7B" w14:textId="512D2B01" w:rsidR="00CE18EA"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4CD7ADF6" w14:textId="77777777" w:rsidR="001B01E5" w:rsidRPr="00CF333A" w:rsidRDefault="001B01E5" w:rsidP="00D87849">
            <w:pPr>
              <w:tabs>
                <w:tab w:val="left" w:pos="676"/>
                <w:tab w:val="left" w:pos="1440"/>
              </w:tabs>
              <w:suppressAutoHyphens/>
              <w:spacing w:after="0" w:line="240" w:lineRule="auto"/>
              <w:jc w:val="both"/>
              <w:rPr>
                <w:rFonts w:ascii="Tahoma" w:hAnsi="Tahoma" w:cs="Tahoma"/>
                <w:b/>
                <w:spacing w:val="-3"/>
                <w:sz w:val="19"/>
                <w:szCs w:val="19"/>
              </w:rPr>
            </w:pPr>
          </w:p>
          <w:p w14:paraId="1D9EE5DC" w14:textId="77777777" w:rsidR="00CE18EA" w:rsidRPr="00CF333A" w:rsidRDefault="00CE18EA" w:rsidP="00D87849">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D87849">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D87849">
            <w:pPr>
              <w:spacing w:after="0" w:line="240" w:lineRule="auto"/>
              <w:ind w:firstLine="776"/>
              <w:jc w:val="both"/>
              <w:rPr>
                <w:rFonts w:ascii="Tahoma" w:hAnsi="Tahoma" w:cs="Tahoma"/>
                <w:color w:val="000000"/>
                <w:sz w:val="19"/>
                <w:szCs w:val="19"/>
              </w:rPr>
            </w:pPr>
          </w:p>
          <w:p w14:paraId="111F6453" w14:textId="0939A617" w:rsidR="00CE18EA" w:rsidRDefault="00CE18EA" w:rsidP="00D87849">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w:t>
            </w:r>
            <w:proofErr w:type="gramStart"/>
            <w:r w:rsidRPr="00CF333A">
              <w:rPr>
                <w:rFonts w:ascii="Tahoma" w:hAnsi="Tahoma" w:cs="Tahoma"/>
                <w:color w:val="000000"/>
                <w:sz w:val="19"/>
                <w:szCs w:val="19"/>
              </w:rPr>
              <w:t>конкурсную заявку</w:t>
            </w:r>
            <w:proofErr w:type="gramEnd"/>
            <w:r w:rsidRPr="00CF333A">
              <w:rPr>
                <w:rFonts w:ascii="Tahoma" w:hAnsi="Tahoma" w:cs="Tahoma"/>
                <w:color w:val="000000"/>
                <w:sz w:val="19"/>
                <w:szCs w:val="19"/>
              </w:rPr>
              <w:t xml:space="preserve">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3A56D2B" w14:textId="7C59AF8F" w:rsidR="001B01E5" w:rsidRDefault="001B01E5" w:rsidP="00D87849">
            <w:pPr>
              <w:spacing w:after="0" w:line="240" w:lineRule="auto"/>
              <w:ind w:firstLine="776"/>
              <w:jc w:val="both"/>
              <w:rPr>
                <w:rFonts w:ascii="Tahoma" w:hAnsi="Tahoma" w:cs="Tahoma"/>
                <w:color w:val="000000"/>
                <w:sz w:val="19"/>
                <w:szCs w:val="19"/>
              </w:rPr>
            </w:pPr>
          </w:p>
          <w:p w14:paraId="17B0EFD9" w14:textId="79EE04B6" w:rsidR="001B01E5" w:rsidRDefault="001B01E5" w:rsidP="00D87849">
            <w:pPr>
              <w:spacing w:after="0" w:line="240" w:lineRule="auto"/>
              <w:ind w:firstLine="776"/>
              <w:jc w:val="both"/>
              <w:rPr>
                <w:rFonts w:ascii="Tahoma" w:hAnsi="Tahoma" w:cs="Tahoma"/>
                <w:color w:val="000000"/>
                <w:sz w:val="19"/>
                <w:szCs w:val="19"/>
              </w:rPr>
            </w:pPr>
          </w:p>
          <w:p w14:paraId="3B37B2C1" w14:textId="62D15AAC" w:rsidR="001B01E5" w:rsidRDefault="001B01E5" w:rsidP="00D87849">
            <w:pPr>
              <w:spacing w:after="0" w:line="240" w:lineRule="auto"/>
              <w:ind w:firstLine="776"/>
              <w:jc w:val="both"/>
              <w:rPr>
                <w:rFonts w:ascii="Tahoma" w:hAnsi="Tahoma" w:cs="Tahoma"/>
                <w:color w:val="000000"/>
                <w:sz w:val="19"/>
                <w:szCs w:val="19"/>
              </w:rPr>
            </w:pPr>
          </w:p>
          <w:p w14:paraId="14905A0B" w14:textId="77777777" w:rsidR="001B01E5" w:rsidRPr="00CF333A" w:rsidRDefault="001B01E5" w:rsidP="00D87849">
            <w:pPr>
              <w:spacing w:after="0" w:line="240" w:lineRule="auto"/>
              <w:ind w:firstLine="776"/>
              <w:jc w:val="both"/>
              <w:rPr>
                <w:rFonts w:ascii="Tahoma" w:hAnsi="Tahoma" w:cs="Tahoma"/>
                <w:color w:val="000000"/>
                <w:sz w:val="19"/>
                <w:szCs w:val="19"/>
              </w:rPr>
            </w:pPr>
          </w:p>
          <w:p w14:paraId="7C5875FA" w14:textId="77777777" w:rsidR="00CE18EA" w:rsidRPr="00CF333A" w:rsidRDefault="00CE18EA" w:rsidP="00D87849">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4DCD2152"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«____» ___________ </w:t>
      </w:r>
      <w:r w:rsidR="00FA20E5">
        <w:rPr>
          <w:rFonts w:ascii="Tahoma" w:hAnsi="Tahoma" w:cs="Tahoma"/>
          <w:sz w:val="19"/>
          <w:szCs w:val="19"/>
        </w:rPr>
        <w:t>2023</w:t>
      </w:r>
      <w:r w:rsidRPr="00CF333A">
        <w:rPr>
          <w:rFonts w:ascii="Tahoma" w:hAnsi="Tahoma" w:cs="Tahoma"/>
          <w:sz w:val="19"/>
          <w:szCs w:val="19"/>
        </w:rPr>
        <w:t xml:space="preserve">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D31DAC">
          <w:footerReference w:type="default" r:id="rId9"/>
          <w:pgSz w:w="11906" w:h="16838"/>
          <w:pgMar w:top="709" w:right="849" w:bottom="567" w:left="709" w:header="709" w:footer="265" w:gutter="0"/>
          <w:cols w:space="708"/>
          <w:docGrid w:linePitch="360"/>
        </w:sectPr>
      </w:pPr>
    </w:p>
    <w:p w14:paraId="0366BAE9" w14:textId="64F83CE7" w:rsidR="00D94419" w:rsidRDefault="00D94419" w:rsidP="00D94419">
      <w:pPr>
        <w:spacing w:after="0"/>
        <w:ind w:left="709"/>
        <w:jc w:val="right"/>
        <w:rPr>
          <w:rFonts w:ascii="Tahoma" w:hAnsi="Tahoma" w:cs="Tahoma"/>
          <w:sz w:val="19"/>
          <w:szCs w:val="19"/>
        </w:rPr>
      </w:pPr>
      <w:r w:rsidRPr="001B01E5">
        <w:rPr>
          <w:rFonts w:ascii="Tahoma" w:hAnsi="Tahoma" w:cs="Tahoma"/>
          <w:sz w:val="19"/>
          <w:szCs w:val="19"/>
        </w:rPr>
        <w:lastRenderedPageBreak/>
        <w:t xml:space="preserve">Приложение </w:t>
      </w:r>
      <w:r w:rsidR="00B51822" w:rsidRPr="001B01E5">
        <w:rPr>
          <w:rFonts w:ascii="Tahoma" w:hAnsi="Tahoma" w:cs="Tahoma"/>
          <w:sz w:val="19"/>
          <w:szCs w:val="19"/>
        </w:rPr>
        <w:t>3</w:t>
      </w:r>
      <w:r w:rsidRPr="001B01E5">
        <w:rPr>
          <w:rFonts w:ascii="Tahoma" w:hAnsi="Tahoma" w:cs="Tahoma"/>
          <w:sz w:val="19"/>
          <w:szCs w:val="19"/>
        </w:rPr>
        <w:t xml:space="preserve"> к Приглашению</w:t>
      </w:r>
    </w:p>
    <w:p w14:paraId="22456015" w14:textId="5A83CA43" w:rsidR="001B01E5" w:rsidRDefault="001B01E5" w:rsidP="00D94419">
      <w:pPr>
        <w:spacing w:after="0"/>
        <w:ind w:left="709"/>
        <w:jc w:val="right"/>
        <w:rPr>
          <w:rFonts w:ascii="Tahoma" w:hAnsi="Tahoma" w:cs="Tahoma"/>
          <w:sz w:val="19"/>
          <w:szCs w:val="19"/>
        </w:rPr>
      </w:pPr>
    </w:p>
    <w:p w14:paraId="0CF354DE" w14:textId="6E0B8B08" w:rsidR="001B01E5" w:rsidRDefault="001B01E5" w:rsidP="00D94419">
      <w:pPr>
        <w:spacing w:after="0"/>
        <w:ind w:left="709"/>
        <w:jc w:val="right"/>
        <w:rPr>
          <w:rFonts w:ascii="Tahoma" w:hAnsi="Tahoma" w:cs="Tahoma"/>
          <w:sz w:val="19"/>
          <w:szCs w:val="19"/>
        </w:rPr>
      </w:pPr>
    </w:p>
    <w:p w14:paraId="2C18F251" w14:textId="77777777" w:rsidR="001B01E5" w:rsidRPr="001913EB" w:rsidRDefault="001B01E5" w:rsidP="001B01E5">
      <w:pPr>
        <w:widowControl w:val="0"/>
        <w:autoSpaceDE w:val="0"/>
        <w:autoSpaceDN w:val="0"/>
        <w:adjustRightInd w:val="0"/>
        <w:spacing w:after="0" w:line="240" w:lineRule="auto"/>
        <w:jc w:val="center"/>
        <w:rPr>
          <w:rFonts w:ascii="Tahoma" w:hAnsi="Tahoma" w:cs="Tahoma"/>
          <w:b/>
          <w:color w:val="000000"/>
          <w:sz w:val="19"/>
          <w:szCs w:val="19"/>
        </w:rPr>
      </w:pPr>
      <w:bookmarkStart w:id="3" w:name="_Hlk120116379"/>
      <w:r w:rsidRPr="001913EB">
        <w:rPr>
          <w:rFonts w:ascii="Tahoma" w:hAnsi="Tahoma" w:cs="Tahoma"/>
          <w:b/>
          <w:color w:val="000000"/>
          <w:sz w:val="19"/>
          <w:szCs w:val="19"/>
        </w:rPr>
        <w:t>СВЕДЕНИЯ</w:t>
      </w:r>
    </w:p>
    <w:p w14:paraId="5414E072" w14:textId="77777777" w:rsidR="001B01E5" w:rsidRPr="001913EB" w:rsidRDefault="001B01E5" w:rsidP="001B01E5">
      <w:pPr>
        <w:widowControl w:val="0"/>
        <w:autoSpaceDE w:val="0"/>
        <w:autoSpaceDN w:val="0"/>
        <w:adjustRightInd w:val="0"/>
        <w:spacing w:after="0" w:line="240" w:lineRule="auto"/>
        <w:jc w:val="center"/>
        <w:rPr>
          <w:rFonts w:ascii="Tahoma" w:hAnsi="Tahoma" w:cs="Tahoma"/>
          <w:i/>
          <w:color w:val="000000"/>
          <w:sz w:val="19"/>
          <w:szCs w:val="19"/>
        </w:rPr>
      </w:pPr>
      <w:r w:rsidRPr="001913EB">
        <w:rPr>
          <w:rFonts w:ascii="Tahoma" w:hAnsi="Tahoma" w:cs="Tahoma"/>
          <w:b/>
          <w:color w:val="000000"/>
          <w:sz w:val="19"/>
          <w:szCs w:val="19"/>
        </w:rPr>
        <w:t>о квалификации</w:t>
      </w:r>
      <w:r w:rsidRPr="001913EB">
        <w:rPr>
          <w:rFonts w:ascii="Tahoma" w:hAnsi="Tahoma" w:cs="Tahoma"/>
          <w:i/>
          <w:color w:val="000000"/>
          <w:sz w:val="19"/>
          <w:szCs w:val="19"/>
        </w:rPr>
        <w:t xml:space="preserve"> </w:t>
      </w:r>
    </w:p>
    <w:bookmarkEnd w:id="3"/>
    <w:p w14:paraId="3FF35925" w14:textId="77777777" w:rsidR="001B01E5" w:rsidRPr="001913EB" w:rsidRDefault="001B01E5" w:rsidP="001B01E5">
      <w:pPr>
        <w:widowControl w:val="0"/>
        <w:autoSpaceDE w:val="0"/>
        <w:autoSpaceDN w:val="0"/>
        <w:adjustRightInd w:val="0"/>
        <w:spacing w:after="0" w:line="240" w:lineRule="auto"/>
        <w:jc w:val="center"/>
        <w:rPr>
          <w:rFonts w:ascii="Tahoma" w:hAnsi="Tahoma" w:cs="Tahoma"/>
          <w:i/>
          <w:color w:val="000000"/>
          <w:sz w:val="19"/>
          <w:szCs w:val="19"/>
        </w:rPr>
      </w:pPr>
      <w:r w:rsidRPr="001913EB">
        <w:rPr>
          <w:rFonts w:ascii="Tahoma" w:hAnsi="Tahoma" w:cs="Tahoma"/>
          <w:i/>
          <w:color w:val="000000"/>
          <w:sz w:val="19"/>
          <w:szCs w:val="19"/>
        </w:rPr>
        <w:t>(Для заполнения участниками конкурса)</w:t>
      </w:r>
    </w:p>
    <w:p w14:paraId="75AFB136" w14:textId="77777777" w:rsidR="001B01E5" w:rsidRPr="001913EB" w:rsidRDefault="001B01E5" w:rsidP="001B01E5">
      <w:pPr>
        <w:widowControl w:val="0"/>
        <w:autoSpaceDE w:val="0"/>
        <w:autoSpaceDN w:val="0"/>
        <w:adjustRightInd w:val="0"/>
        <w:spacing w:after="0" w:line="240" w:lineRule="auto"/>
        <w:rPr>
          <w:rFonts w:ascii="Tahoma" w:hAnsi="Tahoma" w:cs="Tahoma"/>
          <w:color w:val="000000"/>
          <w:sz w:val="19"/>
          <w:szCs w:val="19"/>
        </w:rPr>
      </w:pPr>
    </w:p>
    <w:p w14:paraId="702E5D79"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Наименование участника конкурса _____________________________________</w:t>
      </w:r>
    </w:p>
    <w:p w14:paraId="3DC4EAB6"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Юридический, почтовый, фактический (указать все): _________________________</w:t>
      </w:r>
    </w:p>
    <w:p w14:paraId="466D166B"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Основной вид деятельности: ____________________________________</w:t>
      </w:r>
    </w:p>
    <w:p w14:paraId="6201D997"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7C056412" w14:textId="77777777" w:rsidR="001B01E5" w:rsidRPr="001913EB" w:rsidRDefault="001B01E5" w:rsidP="00BE1E3D">
      <w:pPr>
        <w:pStyle w:val="af3"/>
        <w:numPr>
          <w:ilvl w:val="0"/>
          <w:numId w:val="9"/>
        </w:numPr>
        <w:ind w:left="142" w:firstLine="0"/>
        <w:rPr>
          <w:rFonts w:ascii="Tahoma" w:hAnsi="Tahoma" w:cs="Tahoma"/>
          <w:sz w:val="19"/>
          <w:szCs w:val="19"/>
        </w:rPr>
      </w:pPr>
      <w:r w:rsidRPr="001913EB">
        <w:rPr>
          <w:rFonts w:ascii="Tahoma" w:hAnsi="Tahoma" w:cs="Tahoma"/>
          <w:sz w:val="19"/>
          <w:szCs w:val="19"/>
        </w:rPr>
        <w:t xml:space="preserve">Таблица 1. Аналогичные по характеру и степени сложности </w:t>
      </w:r>
      <w:r w:rsidRPr="001913EB">
        <w:rPr>
          <w:rFonts w:ascii="Tahoma" w:hAnsi="Tahoma" w:cs="Tahoma"/>
          <w:color w:val="0000CC"/>
          <w:sz w:val="19"/>
          <w:szCs w:val="19"/>
        </w:rPr>
        <w:t>поставки/услуги/работы</w:t>
      </w:r>
      <w:r w:rsidRPr="001913EB">
        <w:rPr>
          <w:rFonts w:ascii="Tahoma" w:hAnsi="Tahoma" w:cs="Tahoma"/>
          <w:sz w:val="19"/>
          <w:szCs w:val="19"/>
        </w:rPr>
        <w:t xml:space="preserve">, выполненные в качестве </w:t>
      </w:r>
      <w:r w:rsidRPr="001913EB">
        <w:rPr>
          <w:rFonts w:ascii="Tahoma" w:hAnsi="Tahoma" w:cs="Tahoma"/>
          <w:color w:val="0000CC"/>
          <w:sz w:val="19"/>
          <w:szCs w:val="19"/>
        </w:rPr>
        <w:t xml:space="preserve">поставщика/подрядчика </w:t>
      </w:r>
      <w:r w:rsidRPr="001913EB">
        <w:rPr>
          <w:rFonts w:ascii="Tahoma" w:hAnsi="Tahoma" w:cs="Tahoma"/>
          <w:sz w:val="19"/>
          <w:szCs w:val="19"/>
        </w:rPr>
        <w:t xml:space="preserve">за последние </w:t>
      </w:r>
      <w:r w:rsidRPr="001913EB">
        <w:rPr>
          <w:rFonts w:ascii="Tahoma" w:hAnsi="Tahoma" w:cs="Tahoma"/>
          <w:color w:val="0000CC"/>
          <w:sz w:val="19"/>
          <w:szCs w:val="19"/>
        </w:rPr>
        <w:t xml:space="preserve">два года </w:t>
      </w:r>
      <w:r w:rsidRPr="001913EB">
        <w:rPr>
          <w:rFonts w:ascii="Tahoma" w:hAnsi="Tahoma" w:cs="Tahoma"/>
          <w:sz w:val="19"/>
          <w:szCs w:val="19"/>
        </w:rPr>
        <w:t xml:space="preserve">в денежном выражении - не менее </w:t>
      </w:r>
      <w:r w:rsidRPr="001913EB">
        <w:rPr>
          <w:rFonts w:ascii="Tahoma" w:hAnsi="Tahoma" w:cs="Tahoma"/>
          <w:b/>
          <w:color w:val="0000CC"/>
          <w:sz w:val="19"/>
          <w:szCs w:val="19"/>
        </w:rPr>
        <w:t>______________ сом</w:t>
      </w:r>
      <w:r w:rsidRPr="001913EB">
        <w:rPr>
          <w:rFonts w:ascii="Tahoma" w:hAnsi="Tahoma" w:cs="Tahoma"/>
          <w:color w:val="0000CC"/>
          <w:sz w:val="19"/>
          <w:szCs w:val="19"/>
        </w:rPr>
        <w:t xml:space="preserve"> </w:t>
      </w:r>
      <w:r w:rsidRPr="001913EB">
        <w:rPr>
          <w:rFonts w:ascii="Tahoma" w:hAnsi="Tahoma" w:cs="Tahoma"/>
          <w:sz w:val="19"/>
          <w:szCs w:val="19"/>
        </w:rPr>
        <w:t>с документальным подтверждением (приложить и/или: акты приемк</w:t>
      </w:r>
      <w:r>
        <w:rPr>
          <w:rFonts w:ascii="Tahoma" w:hAnsi="Tahoma" w:cs="Tahoma"/>
          <w:sz w:val="19"/>
          <w:szCs w:val="19"/>
        </w:rPr>
        <w:t>и, счет-фактуры, копии контрактов</w:t>
      </w:r>
      <w:r w:rsidRPr="001913EB">
        <w:rPr>
          <w:rFonts w:ascii="Tahoma" w:hAnsi="Tahoma" w:cs="Tahoma"/>
          <w:sz w:val="19"/>
          <w:szCs w:val="19"/>
        </w:rPr>
        <w:t>):</w:t>
      </w:r>
    </w:p>
    <w:p w14:paraId="75DD0E28" w14:textId="77777777" w:rsidR="001B01E5" w:rsidRPr="001913EB" w:rsidRDefault="001B01E5" w:rsidP="001B01E5">
      <w:pPr>
        <w:widowControl w:val="0"/>
        <w:autoSpaceDE w:val="0"/>
        <w:autoSpaceDN w:val="0"/>
        <w:adjustRightInd w:val="0"/>
        <w:spacing w:after="0" w:line="240" w:lineRule="auto"/>
        <w:ind w:left="142"/>
        <w:jc w:val="both"/>
        <w:rPr>
          <w:rFonts w:ascii="Tahoma" w:hAnsi="Tahoma" w:cs="Tahoma"/>
          <w:color w:val="000000"/>
          <w:sz w:val="19"/>
          <w:szCs w:val="19"/>
        </w:rPr>
      </w:pPr>
    </w:p>
    <w:p w14:paraId="3C750C0B" w14:textId="77777777" w:rsidR="001B01E5" w:rsidRPr="001913EB" w:rsidRDefault="001B01E5" w:rsidP="00BE1E3D">
      <w:pPr>
        <w:pStyle w:val="a4"/>
        <w:widowControl w:val="0"/>
        <w:numPr>
          <w:ilvl w:val="0"/>
          <w:numId w:val="9"/>
        </w:numPr>
        <w:autoSpaceDE w:val="0"/>
        <w:autoSpaceDN w:val="0"/>
        <w:adjustRightInd w:val="0"/>
        <w:ind w:left="142" w:firstLine="0"/>
        <w:contextualSpacing/>
        <w:jc w:val="both"/>
        <w:rPr>
          <w:rFonts w:ascii="Tahoma" w:hAnsi="Tahoma" w:cs="Tahoma"/>
          <w:color w:val="000000"/>
          <w:sz w:val="19"/>
          <w:szCs w:val="19"/>
        </w:rPr>
      </w:pPr>
      <w:r w:rsidRPr="001913EB">
        <w:rPr>
          <w:rFonts w:ascii="Tahoma" w:hAnsi="Tahoma" w:cs="Tahoma"/>
          <w:color w:val="000000"/>
          <w:sz w:val="19"/>
          <w:szCs w:val="19"/>
        </w:rPr>
        <w:t>Участник конкурса не должен находится в Базе данных ненадежных поставщиков, не объявлен банкротом; не находиться в процессе ликвидации или реорганизации; под внешним управлением; на имущество компании не должен быть наложен арест; а его экономическая деятельность не должна быть приостановлена.</w:t>
      </w:r>
    </w:p>
    <w:p w14:paraId="715BD10B"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6A6F8509" w14:textId="77777777" w:rsidR="001B01E5" w:rsidRPr="001913EB" w:rsidRDefault="001B01E5" w:rsidP="001B01E5">
      <w:pPr>
        <w:widowControl w:val="0"/>
        <w:autoSpaceDE w:val="0"/>
        <w:autoSpaceDN w:val="0"/>
        <w:adjustRightInd w:val="0"/>
        <w:spacing w:after="0" w:line="240" w:lineRule="auto"/>
        <w:jc w:val="both"/>
        <w:rPr>
          <w:rFonts w:ascii="Tahoma" w:hAnsi="Tahoma" w:cs="Tahoma"/>
          <w:i/>
          <w:color w:val="000000"/>
          <w:sz w:val="19"/>
          <w:szCs w:val="19"/>
        </w:rPr>
      </w:pPr>
      <w:r w:rsidRPr="001913EB">
        <w:rPr>
          <w:rFonts w:ascii="Tahoma" w:hAnsi="Tahoma" w:cs="Tahoma"/>
          <w:i/>
          <w:color w:val="000000"/>
          <w:sz w:val="19"/>
          <w:szCs w:val="19"/>
        </w:rPr>
        <w:t>Таблица 1</w:t>
      </w:r>
    </w:p>
    <w:tbl>
      <w:tblPr>
        <w:tblStyle w:val="a9"/>
        <w:tblW w:w="9498" w:type="dxa"/>
        <w:tblInd w:w="137" w:type="dxa"/>
        <w:tblLook w:val="04A0" w:firstRow="1" w:lastRow="0" w:firstColumn="1" w:lastColumn="0" w:noHBand="0" w:noVBand="1"/>
      </w:tblPr>
      <w:tblGrid>
        <w:gridCol w:w="475"/>
        <w:gridCol w:w="2696"/>
        <w:gridCol w:w="1618"/>
        <w:gridCol w:w="1425"/>
        <w:gridCol w:w="1831"/>
        <w:gridCol w:w="1453"/>
      </w:tblGrid>
      <w:tr w:rsidR="001B01E5" w:rsidRPr="001913EB" w14:paraId="539AD395" w14:textId="77777777" w:rsidTr="001B01E5">
        <w:tc>
          <w:tcPr>
            <w:tcW w:w="475" w:type="dxa"/>
            <w:shd w:val="clear" w:color="auto" w:fill="DBDBDB" w:themeFill="accent3" w:themeFillTint="66"/>
            <w:vAlign w:val="center"/>
          </w:tcPr>
          <w:p w14:paraId="534F95CA"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w:t>
            </w:r>
          </w:p>
        </w:tc>
        <w:tc>
          <w:tcPr>
            <w:tcW w:w="2696" w:type="dxa"/>
            <w:shd w:val="clear" w:color="auto" w:fill="DBDBDB" w:themeFill="accent3" w:themeFillTint="66"/>
            <w:vAlign w:val="center"/>
          </w:tcPr>
          <w:p w14:paraId="2F325953"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Наименование контрагентов/клиентов</w:t>
            </w:r>
          </w:p>
        </w:tc>
        <w:tc>
          <w:tcPr>
            <w:tcW w:w="1618" w:type="dxa"/>
            <w:shd w:val="clear" w:color="auto" w:fill="DBDBDB" w:themeFill="accent3" w:themeFillTint="66"/>
            <w:vAlign w:val="center"/>
          </w:tcPr>
          <w:p w14:paraId="3999910E"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Предмет договора</w:t>
            </w:r>
          </w:p>
        </w:tc>
        <w:tc>
          <w:tcPr>
            <w:tcW w:w="1425" w:type="dxa"/>
            <w:shd w:val="clear" w:color="auto" w:fill="DBDBDB" w:themeFill="accent3" w:themeFillTint="66"/>
            <w:vAlign w:val="center"/>
          </w:tcPr>
          <w:p w14:paraId="535EA000"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Стоимость</w:t>
            </w:r>
          </w:p>
        </w:tc>
        <w:tc>
          <w:tcPr>
            <w:tcW w:w="1831" w:type="dxa"/>
            <w:shd w:val="clear" w:color="auto" w:fill="DBDBDB" w:themeFill="accent3" w:themeFillTint="66"/>
            <w:vAlign w:val="center"/>
          </w:tcPr>
          <w:p w14:paraId="702CF8A3"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Сроки/период сотрудничества</w:t>
            </w:r>
          </w:p>
        </w:tc>
        <w:tc>
          <w:tcPr>
            <w:tcW w:w="1453" w:type="dxa"/>
            <w:shd w:val="clear" w:color="auto" w:fill="DBDBDB" w:themeFill="accent3" w:themeFillTint="66"/>
            <w:vAlign w:val="center"/>
          </w:tcPr>
          <w:p w14:paraId="084B80DA" w14:textId="77777777" w:rsidR="001B01E5" w:rsidRPr="001913EB" w:rsidRDefault="001B01E5" w:rsidP="00952965">
            <w:pPr>
              <w:pStyle w:val="af3"/>
              <w:jc w:val="center"/>
              <w:rPr>
                <w:rFonts w:ascii="Tahoma" w:hAnsi="Tahoma" w:cs="Tahoma"/>
                <w:b/>
                <w:sz w:val="19"/>
                <w:szCs w:val="19"/>
              </w:rPr>
            </w:pPr>
            <w:r w:rsidRPr="001913EB">
              <w:rPr>
                <w:rFonts w:ascii="Tahoma" w:hAnsi="Tahoma" w:cs="Tahoma"/>
                <w:b/>
                <w:sz w:val="19"/>
                <w:szCs w:val="19"/>
              </w:rPr>
              <w:t>Примечание</w:t>
            </w:r>
          </w:p>
        </w:tc>
      </w:tr>
      <w:tr w:rsidR="001B01E5" w:rsidRPr="001913EB" w14:paraId="03EC6445" w14:textId="77777777" w:rsidTr="001B01E5">
        <w:tc>
          <w:tcPr>
            <w:tcW w:w="475" w:type="dxa"/>
          </w:tcPr>
          <w:p w14:paraId="75B3D14B" w14:textId="77777777" w:rsidR="001B01E5" w:rsidRPr="001913EB" w:rsidRDefault="001B01E5" w:rsidP="00952965">
            <w:pPr>
              <w:pStyle w:val="af3"/>
              <w:rPr>
                <w:rFonts w:ascii="Tahoma" w:hAnsi="Tahoma" w:cs="Tahoma"/>
                <w:sz w:val="19"/>
                <w:szCs w:val="19"/>
              </w:rPr>
            </w:pPr>
          </w:p>
        </w:tc>
        <w:tc>
          <w:tcPr>
            <w:tcW w:w="2696" w:type="dxa"/>
          </w:tcPr>
          <w:p w14:paraId="0E71261B" w14:textId="77777777" w:rsidR="001B01E5" w:rsidRPr="001913EB" w:rsidRDefault="001B01E5" w:rsidP="00952965">
            <w:pPr>
              <w:pStyle w:val="af3"/>
              <w:rPr>
                <w:rFonts w:ascii="Tahoma" w:hAnsi="Tahoma" w:cs="Tahoma"/>
                <w:sz w:val="19"/>
                <w:szCs w:val="19"/>
              </w:rPr>
            </w:pPr>
          </w:p>
        </w:tc>
        <w:tc>
          <w:tcPr>
            <w:tcW w:w="1618" w:type="dxa"/>
          </w:tcPr>
          <w:p w14:paraId="25CF9707" w14:textId="77777777" w:rsidR="001B01E5" w:rsidRPr="001913EB" w:rsidRDefault="001B01E5" w:rsidP="00952965">
            <w:pPr>
              <w:pStyle w:val="af3"/>
              <w:rPr>
                <w:rFonts w:ascii="Tahoma" w:hAnsi="Tahoma" w:cs="Tahoma"/>
                <w:sz w:val="19"/>
                <w:szCs w:val="19"/>
              </w:rPr>
            </w:pPr>
          </w:p>
        </w:tc>
        <w:tc>
          <w:tcPr>
            <w:tcW w:w="1425" w:type="dxa"/>
          </w:tcPr>
          <w:p w14:paraId="27E1AA61" w14:textId="77777777" w:rsidR="001B01E5" w:rsidRPr="001913EB" w:rsidRDefault="001B01E5" w:rsidP="00952965">
            <w:pPr>
              <w:pStyle w:val="af3"/>
              <w:rPr>
                <w:rFonts w:ascii="Tahoma" w:hAnsi="Tahoma" w:cs="Tahoma"/>
                <w:sz w:val="19"/>
                <w:szCs w:val="19"/>
              </w:rPr>
            </w:pPr>
          </w:p>
        </w:tc>
        <w:tc>
          <w:tcPr>
            <w:tcW w:w="1831" w:type="dxa"/>
          </w:tcPr>
          <w:p w14:paraId="175225FB" w14:textId="77777777" w:rsidR="001B01E5" w:rsidRPr="001913EB" w:rsidRDefault="001B01E5" w:rsidP="00952965">
            <w:pPr>
              <w:pStyle w:val="af3"/>
              <w:rPr>
                <w:rFonts w:ascii="Tahoma" w:hAnsi="Tahoma" w:cs="Tahoma"/>
                <w:sz w:val="19"/>
                <w:szCs w:val="19"/>
              </w:rPr>
            </w:pPr>
          </w:p>
        </w:tc>
        <w:tc>
          <w:tcPr>
            <w:tcW w:w="1453" w:type="dxa"/>
          </w:tcPr>
          <w:p w14:paraId="4587C063" w14:textId="77777777" w:rsidR="001B01E5" w:rsidRPr="001913EB" w:rsidRDefault="001B01E5" w:rsidP="00952965">
            <w:pPr>
              <w:pStyle w:val="af3"/>
              <w:rPr>
                <w:rFonts w:ascii="Tahoma" w:hAnsi="Tahoma" w:cs="Tahoma"/>
                <w:sz w:val="19"/>
                <w:szCs w:val="19"/>
              </w:rPr>
            </w:pPr>
          </w:p>
        </w:tc>
      </w:tr>
      <w:tr w:rsidR="001B01E5" w:rsidRPr="001913EB" w14:paraId="4EAE4F09" w14:textId="77777777" w:rsidTr="001B01E5">
        <w:tc>
          <w:tcPr>
            <w:tcW w:w="475" w:type="dxa"/>
          </w:tcPr>
          <w:p w14:paraId="1ECF576D" w14:textId="77777777" w:rsidR="001B01E5" w:rsidRPr="001913EB" w:rsidRDefault="001B01E5" w:rsidP="00952965">
            <w:pPr>
              <w:pStyle w:val="af3"/>
              <w:rPr>
                <w:rFonts w:ascii="Tahoma" w:hAnsi="Tahoma" w:cs="Tahoma"/>
                <w:sz w:val="19"/>
                <w:szCs w:val="19"/>
              </w:rPr>
            </w:pPr>
          </w:p>
        </w:tc>
        <w:tc>
          <w:tcPr>
            <w:tcW w:w="2696" w:type="dxa"/>
          </w:tcPr>
          <w:p w14:paraId="1359B875" w14:textId="77777777" w:rsidR="001B01E5" w:rsidRPr="001913EB" w:rsidRDefault="001B01E5" w:rsidP="00952965">
            <w:pPr>
              <w:pStyle w:val="af3"/>
              <w:rPr>
                <w:rFonts w:ascii="Tahoma" w:hAnsi="Tahoma" w:cs="Tahoma"/>
                <w:sz w:val="19"/>
                <w:szCs w:val="19"/>
              </w:rPr>
            </w:pPr>
          </w:p>
        </w:tc>
        <w:tc>
          <w:tcPr>
            <w:tcW w:w="1618" w:type="dxa"/>
          </w:tcPr>
          <w:p w14:paraId="74061B65" w14:textId="77777777" w:rsidR="001B01E5" w:rsidRPr="001913EB" w:rsidRDefault="001B01E5" w:rsidP="00952965">
            <w:pPr>
              <w:pStyle w:val="af3"/>
              <w:rPr>
                <w:rFonts w:ascii="Tahoma" w:hAnsi="Tahoma" w:cs="Tahoma"/>
                <w:sz w:val="19"/>
                <w:szCs w:val="19"/>
              </w:rPr>
            </w:pPr>
          </w:p>
        </w:tc>
        <w:tc>
          <w:tcPr>
            <w:tcW w:w="1425" w:type="dxa"/>
          </w:tcPr>
          <w:p w14:paraId="2955E90E" w14:textId="77777777" w:rsidR="001B01E5" w:rsidRPr="001913EB" w:rsidRDefault="001B01E5" w:rsidP="00952965">
            <w:pPr>
              <w:pStyle w:val="af3"/>
              <w:rPr>
                <w:rFonts w:ascii="Tahoma" w:hAnsi="Tahoma" w:cs="Tahoma"/>
                <w:sz w:val="19"/>
                <w:szCs w:val="19"/>
              </w:rPr>
            </w:pPr>
          </w:p>
        </w:tc>
        <w:tc>
          <w:tcPr>
            <w:tcW w:w="1831" w:type="dxa"/>
          </w:tcPr>
          <w:p w14:paraId="5FDA7F32" w14:textId="77777777" w:rsidR="001B01E5" w:rsidRPr="001913EB" w:rsidRDefault="001B01E5" w:rsidP="00952965">
            <w:pPr>
              <w:pStyle w:val="af3"/>
              <w:rPr>
                <w:rFonts w:ascii="Tahoma" w:hAnsi="Tahoma" w:cs="Tahoma"/>
                <w:sz w:val="19"/>
                <w:szCs w:val="19"/>
              </w:rPr>
            </w:pPr>
          </w:p>
        </w:tc>
        <w:tc>
          <w:tcPr>
            <w:tcW w:w="1453" w:type="dxa"/>
          </w:tcPr>
          <w:p w14:paraId="5C4E9B72" w14:textId="77777777" w:rsidR="001B01E5" w:rsidRPr="001913EB" w:rsidRDefault="001B01E5" w:rsidP="00952965">
            <w:pPr>
              <w:pStyle w:val="af3"/>
              <w:rPr>
                <w:rFonts w:ascii="Tahoma" w:hAnsi="Tahoma" w:cs="Tahoma"/>
                <w:sz w:val="19"/>
                <w:szCs w:val="19"/>
              </w:rPr>
            </w:pPr>
          </w:p>
        </w:tc>
      </w:tr>
      <w:tr w:rsidR="001B01E5" w:rsidRPr="001913EB" w14:paraId="4AA8A683" w14:textId="77777777" w:rsidTr="001B01E5">
        <w:tc>
          <w:tcPr>
            <w:tcW w:w="475" w:type="dxa"/>
          </w:tcPr>
          <w:p w14:paraId="101AF852" w14:textId="77777777" w:rsidR="001B01E5" w:rsidRPr="001913EB" w:rsidRDefault="001B01E5" w:rsidP="00952965">
            <w:pPr>
              <w:pStyle w:val="af3"/>
              <w:rPr>
                <w:rFonts w:ascii="Tahoma" w:hAnsi="Tahoma" w:cs="Tahoma"/>
                <w:sz w:val="19"/>
                <w:szCs w:val="19"/>
              </w:rPr>
            </w:pPr>
          </w:p>
        </w:tc>
        <w:tc>
          <w:tcPr>
            <w:tcW w:w="2696" w:type="dxa"/>
          </w:tcPr>
          <w:p w14:paraId="75B5126A" w14:textId="77777777" w:rsidR="001B01E5" w:rsidRPr="001913EB" w:rsidRDefault="001B01E5" w:rsidP="00952965">
            <w:pPr>
              <w:pStyle w:val="af3"/>
              <w:rPr>
                <w:rFonts w:ascii="Tahoma" w:hAnsi="Tahoma" w:cs="Tahoma"/>
                <w:sz w:val="19"/>
                <w:szCs w:val="19"/>
              </w:rPr>
            </w:pPr>
          </w:p>
        </w:tc>
        <w:tc>
          <w:tcPr>
            <w:tcW w:w="1618" w:type="dxa"/>
          </w:tcPr>
          <w:p w14:paraId="3E90684A" w14:textId="77777777" w:rsidR="001B01E5" w:rsidRPr="001913EB" w:rsidRDefault="001B01E5" w:rsidP="00952965">
            <w:pPr>
              <w:pStyle w:val="af3"/>
              <w:rPr>
                <w:rFonts w:ascii="Tahoma" w:hAnsi="Tahoma" w:cs="Tahoma"/>
                <w:sz w:val="19"/>
                <w:szCs w:val="19"/>
              </w:rPr>
            </w:pPr>
          </w:p>
        </w:tc>
        <w:tc>
          <w:tcPr>
            <w:tcW w:w="1425" w:type="dxa"/>
          </w:tcPr>
          <w:p w14:paraId="44FDBB6B" w14:textId="77777777" w:rsidR="001B01E5" w:rsidRPr="001913EB" w:rsidRDefault="001B01E5" w:rsidP="00952965">
            <w:pPr>
              <w:pStyle w:val="af3"/>
              <w:rPr>
                <w:rFonts w:ascii="Tahoma" w:hAnsi="Tahoma" w:cs="Tahoma"/>
                <w:sz w:val="19"/>
                <w:szCs w:val="19"/>
              </w:rPr>
            </w:pPr>
          </w:p>
        </w:tc>
        <w:tc>
          <w:tcPr>
            <w:tcW w:w="1831" w:type="dxa"/>
          </w:tcPr>
          <w:p w14:paraId="550BDE39" w14:textId="77777777" w:rsidR="001B01E5" w:rsidRPr="001913EB" w:rsidRDefault="001B01E5" w:rsidP="00952965">
            <w:pPr>
              <w:pStyle w:val="af3"/>
              <w:rPr>
                <w:rFonts w:ascii="Tahoma" w:hAnsi="Tahoma" w:cs="Tahoma"/>
                <w:sz w:val="19"/>
                <w:szCs w:val="19"/>
              </w:rPr>
            </w:pPr>
          </w:p>
        </w:tc>
        <w:tc>
          <w:tcPr>
            <w:tcW w:w="1453" w:type="dxa"/>
          </w:tcPr>
          <w:p w14:paraId="43590F31" w14:textId="77777777" w:rsidR="001B01E5" w:rsidRPr="001913EB" w:rsidRDefault="001B01E5" w:rsidP="00952965">
            <w:pPr>
              <w:pStyle w:val="af3"/>
              <w:rPr>
                <w:rFonts w:ascii="Tahoma" w:hAnsi="Tahoma" w:cs="Tahoma"/>
                <w:sz w:val="19"/>
                <w:szCs w:val="19"/>
              </w:rPr>
            </w:pPr>
          </w:p>
        </w:tc>
      </w:tr>
    </w:tbl>
    <w:p w14:paraId="4308D604"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45073CE8" w14:textId="77777777" w:rsidR="001B01E5" w:rsidRPr="001913EB" w:rsidRDefault="001B01E5" w:rsidP="001B01E5">
      <w:pPr>
        <w:widowControl w:val="0"/>
        <w:autoSpaceDE w:val="0"/>
        <w:autoSpaceDN w:val="0"/>
        <w:adjustRightInd w:val="0"/>
        <w:spacing w:after="0" w:line="240" w:lineRule="auto"/>
        <w:ind w:left="567"/>
        <w:jc w:val="both"/>
        <w:rPr>
          <w:rFonts w:ascii="Tahoma" w:hAnsi="Tahoma" w:cs="Tahoma"/>
          <w:color w:val="000000"/>
          <w:sz w:val="19"/>
          <w:szCs w:val="19"/>
        </w:rPr>
      </w:pPr>
      <w:r w:rsidRPr="001913EB">
        <w:rPr>
          <w:rFonts w:ascii="Tahoma" w:hAnsi="Tahoma" w:cs="Tahoma"/>
          <w:color w:val="000000"/>
          <w:sz w:val="19"/>
          <w:szCs w:val="19"/>
        </w:rPr>
        <w:t>Поставщик подтверждает, что он соответствует всем критериям квалификационных требований</w:t>
      </w:r>
      <w:r>
        <w:rPr>
          <w:rFonts w:ascii="Tahoma" w:hAnsi="Tahoma" w:cs="Tahoma"/>
          <w:color w:val="000000"/>
          <w:sz w:val="19"/>
          <w:szCs w:val="19"/>
        </w:rPr>
        <w:t>,</w:t>
      </w:r>
      <w:r w:rsidRPr="001913EB">
        <w:rPr>
          <w:rFonts w:ascii="Tahoma" w:hAnsi="Tahoma" w:cs="Tahoma"/>
          <w:color w:val="000000"/>
          <w:sz w:val="19"/>
          <w:szCs w:val="19"/>
        </w:rPr>
        <w:t xml:space="preserve"> </w:t>
      </w:r>
      <w:r>
        <w:rPr>
          <w:rFonts w:ascii="Tahoma" w:hAnsi="Tahoma" w:cs="Tahoma"/>
          <w:color w:val="000000"/>
          <w:sz w:val="19"/>
          <w:szCs w:val="19"/>
        </w:rPr>
        <w:t>указанной в конкурсной документации закупающей организации</w:t>
      </w:r>
      <w:r w:rsidRPr="001913EB">
        <w:rPr>
          <w:rFonts w:ascii="Tahoma" w:hAnsi="Tahoma" w:cs="Tahoma"/>
          <w:color w:val="000000"/>
          <w:sz w:val="19"/>
          <w:szCs w:val="19"/>
        </w:rPr>
        <w:t>.</w:t>
      </w:r>
    </w:p>
    <w:p w14:paraId="41B867DF"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5A75BCD0"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r w:rsidRPr="001913EB">
        <w:rPr>
          <w:rFonts w:ascii="Tahoma" w:hAnsi="Tahoma" w:cs="Tahoma"/>
          <w:color w:val="000000"/>
          <w:sz w:val="19"/>
          <w:szCs w:val="19"/>
        </w:rPr>
        <w:t>Достоверность всех вышеуказанных данных подтверждаю:</w:t>
      </w:r>
    </w:p>
    <w:p w14:paraId="71D9597E"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3A4B2020"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6F1C2E15" w14:textId="77777777" w:rsidR="001B01E5" w:rsidRPr="001913EB" w:rsidRDefault="001B01E5" w:rsidP="001B01E5">
      <w:pPr>
        <w:widowControl w:val="0"/>
        <w:autoSpaceDE w:val="0"/>
        <w:autoSpaceDN w:val="0"/>
        <w:adjustRightInd w:val="0"/>
        <w:spacing w:after="0" w:line="240" w:lineRule="auto"/>
        <w:jc w:val="both"/>
        <w:rPr>
          <w:rFonts w:ascii="Tahoma" w:hAnsi="Tahoma" w:cs="Tahoma"/>
          <w:color w:val="000000"/>
          <w:sz w:val="19"/>
          <w:szCs w:val="19"/>
        </w:rPr>
      </w:pPr>
    </w:p>
    <w:p w14:paraId="2720E041" w14:textId="60667B2F" w:rsidR="001B01E5" w:rsidRPr="001913EB" w:rsidRDefault="001B01E5" w:rsidP="001B01E5">
      <w:pPr>
        <w:tabs>
          <w:tab w:val="left" w:pos="676"/>
          <w:tab w:val="left" w:pos="1440"/>
        </w:tabs>
        <w:suppressAutoHyphens/>
        <w:spacing w:after="0" w:line="240" w:lineRule="auto"/>
        <w:ind w:left="567"/>
        <w:jc w:val="both"/>
        <w:outlineLvl w:val="0"/>
        <w:rPr>
          <w:rFonts w:ascii="Tahoma" w:hAnsi="Tahoma" w:cs="Tahoma"/>
          <w:spacing w:val="-3"/>
          <w:sz w:val="19"/>
          <w:szCs w:val="19"/>
        </w:rPr>
      </w:pPr>
      <w:r w:rsidRPr="001913EB">
        <w:rPr>
          <w:rFonts w:ascii="Tahoma" w:hAnsi="Tahoma" w:cs="Tahoma"/>
          <w:spacing w:val="-3"/>
          <w:sz w:val="19"/>
          <w:szCs w:val="19"/>
        </w:rPr>
        <w:t>Датировано______________ числом _____________ месяца 20</w:t>
      </w:r>
      <w:r w:rsidR="00FA20E5">
        <w:rPr>
          <w:rFonts w:ascii="Tahoma" w:hAnsi="Tahoma" w:cs="Tahoma"/>
          <w:spacing w:val="-3"/>
          <w:sz w:val="19"/>
          <w:szCs w:val="19"/>
        </w:rPr>
        <w:t>23</w:t>
      </w:r>
      <w:r w:rsidRPr="001913EB">
        <w:rPr>
          <w:rFonts w:ascii="Tahoma" w:hAnsi="Tahoma" w:cs="Tahoma"/>
          <w:spacing w:val="-3"/>
          <w:sz w:val="19"/>
          <w:szCs w:val="19"/>
        </w:rPr>
        <w:t xml:space="preserve"> г.</w:t>
      </w:r>
    </w:p>
    <w:p w14:paraId="3347E492" w14:textId="77777777" w:rsidR="001B01E5" w:rsidRPr="001913EB" w:rsidRDefault="001B01E5" w:rsidP="001B01E5">
      <w:pPr>
        <w:tabs>
          <w:tab w:val="left" w:pos="676"/>
          <w:tab w:val="left" w:pos="1440"/>
        </w:tabs>
        <w:suppressAutoHyphens/>
        <w:spacing w:after="0" w:line="240" w:lineRule="auto"/>
        <w:ind w:left="567"/>
        <w:jc w:val="both"/>
        <w:outlineLvl w:val="0"/>
        <w:rPr>
          <w:rFonts w:ascii="Tahoma" w:hAnsi="Tahoma" w:cs="Tahoma"/>
          <w:spacing w:val="-3"/>
          <w:sz w:val="19"/>
          <w:szCs w:val="19"/>
        </w:rPr>
      </w:pPr>
    </w:p>
    <w:p w14:paraId="68188F67"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Ф.И.О. _____________________________________________________________________</w:t>
      </w:r>
    </w:p>
    <w:p w14:paraId="11423E82"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p>
    <w:p w14:paraId="3564BDC5"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Подпись и печать ______________________</w:t>
      </w:r>
    </w:p>
    <w:p w14:paraId="74D0FF69"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p>
    <w:p w14:paraId="10E35EFA" w14:textId="77777777" w:rsidR="001B01E5" w:rsidRPr="001913EB" w:rsidRDefault="001B01E5" w:rsidP="001B01E5">
      <w:pPr>
        <w:tabs>
          <w:tab w:val="left" w:pos="676"/>
          <w:tab w:val="left" w:pos="1440"/>
        </w:tabs>
        <w:suppressAutoHyphens/>
        <w:spacing w:after="0" w:line="240" w:lineRule="auto"/>
        <w:ind w:left="567"/>
        <w:jc w:val="both"/>
        <w:rPr>
          <w:rFonts w:ascii="Tahoma" w:hAnsi="Tahoma" w:cs="Tahoma"/>
          <w:spacing w:val="-3"/>
          <w:sz w:val="19"/>
          <w:szCs w:val="19"/>
        </w:rPr>
      </w:pPr>
      <w:r w:rsidRPr="001913EB">
        <w:rPr>
          <w:rFonts w:ascii="Tahoma" w:hAnsi="Tahoma" w:cs="Tahoma"/>
          <w:spacing w:val="-3"/>
          <w:sz w:val="19"/>
          <w:szCs w:val="19"/>
        </w:rPr>
        <w:t>Должность _________________________________________________________________</w:t>
      </w:r>
    </w:p>
    <w:p w14:paraId="7DBF4BCC" w14:textId="77777777" w:rsidR="001B01E5" w:rsidRPr="00621744" w:rsidRDefault="001B01E5" w:rsidP="001B01E5">
      <w:pPr>
        <w:tabs>
          <w:tab w:val="left" w:pos="676"/>
          <w:tab w:val="left" w:pos="1440"/>
        </w:tabs>
        <w:suppressAutoHyphens/>
        <w:spacing w:after="0" w:line="240" w:lineRule="auto"/>
        <w:ind w:left="567"/>
        <w:rPr>
          <w:rFonts w:ascii="Tahoma" w:hAnsi="Tahoma" w:cs="Tahoma"/>
          <w:i/>
          <w:spacing w:val="-3"/>
          <w:sz w:val="18"/>
          <w:szCs w:val="19"/>
        </w:rPr>
      </w:pPr>
      <w:r w:rsidRPr="001913EB">
        <w:rPr>
          <w:rFonts w:ascii="Tahoma" w:hAnsi="Tahoma" w:cs="Tahoma"/>
          <w:spacing w:val="-3"/>
          <w:sz w:val="19"/>
          <w:szCs w:val="19"/>
        </w:rPr>
        <w:t xml:space="preserve">                  </w:t>
      </w:r>
      <w:r w:rsidRPr="00621744">
        <w:rPr>
          <w:rFonts w:ascii="Tahoma" w:hAnsi="Tahoma" w:cs="Tahoma"/>
          <w:i/>
          <w:spacing w:val="-3"/>
          <w:sz w:val="18"/>
          <w:szCs w:val="19"/>
        </w:rPr>
        <w:t xml:space="preserve">(руководитель участника или лицо по доверенности, указать № и дату выдачи)  </w:t>
      </w:r>
    </w:p>
    <w:p w14:paraId="2ECBCD0B" w14:textId="77777777" w:rsidR="001B01E5" w:rsidRPr="001913EB" w:rsidRDefault="001B01E5" w:rsidP="001B01E5">
      <w:pPr>
        <w:widowControl w:val="0"/>
        <w:autoSpaceDE w:val="0"/>
        <w:autoSpaceDN w:val="0"/>
        <w:adjustRightInd w:val="0"/>
        <w:spacing w:after="0" w:line="240" w:lineRule="auto"/>
        <w:jc w:val="both"/>
        <w:rPr>
          <w:rFonts w:ascii="Tahoma" w:hAnsi="Tahoma" w:cs="Tahoma"/>
          <w:sz w:val="19"/>
          <w:szCs w:val="19"/>
        </w:rPr>
      </w:pPr>
    </w:p>
    <w:p w14:paraId="5B85E341" w14:textId="77777777" w:rsidR="001B01E5" w:rsidRDefault="001B01E5" w:rsidP="001B01E5">
      <w:pPr>
        <w:spacing w:after="0"/>
        <w:ind w:left="709"/>
        <w:jc w:val="right"/>
        <w:rPr>
          <w:rFonts w:ascii="Tahoma" w:hAnsi="Tahoma" w:cs="Tahoma"/>
          <w:sz w:val="18"/>
          <w:szCs w:val="18"/>
        </w:rPr>
      </w:pPr>
    </w:p>
    <w:p w14:paraId="3A6C20A9" w14:textId="77777777" w:rsidR="001B01E5" w:rsidRDefault="001B01E5" w:rsidP="001B01E5">
      <w:pPr>
        <w:spacing w:after="0"/>
        <w:ind w:left="709"/>
        <w:jc w:val="right"/>
        <w:rPr>
          <w:rFonts w:ascii="Tahoma" w:hAnsi="Tahoma" w:cs="Tahoma"/>
          <w:sz w:val="18"/>
          <w:szCs w:val="18"/>
        </w:rPr>
      </w:pPr>
    </w:p>
    <w:p w14:paraId="612DCA62" w14:textId="77777777" w:rsidR="001B01E5" w:rsidRDefault="001B01E5" w:rsidP="001B01E5">
      <w:pPr>
        <w:spacing w:after="0"/>
        <w:ind w:left="709"/>
        <w:jc w:val="right"/>
        <w:rPr>
          <w:rFonts w:ascii="Tahoma" w:hAnsi="Tahoma" w:cs="Tahoma"/>
          <w:sz w:val="18"/>
          <w:szCs w:val="18"/>
        </w:rPr>
      </w:pPr>
    </w:p>
    <w:p w14:paraId="34BA0D62" w14:textId="77777777" w:rsidR="001B01E5" w:rsidRDefault="001B01E5" w:rsidP="001B01E5">
      <w:pPr>
        <w:spacing w:after="0"/>
        <w:ind w:left="709"/>
        <w:jc w:val="right"/>
        <w:rPr>
          <w:rFonts w:ascii="Tahoma" w:hAnsi="Tahoma" w:cs="Tahoma"/>
          <w:sz w:val="18"/>
          <w:szCs w:val="18"/>
        </w:rPr>
      </w:pPr>
    </w:p>
    <w:p w14:paraId="4BE1AF90" w14:textId="62171F21" w:rsidR="001B01E5" w:rsidRDefault="001B01E5" w:rsidP="00D94419">
      <w:pPr>
        <w:spacing w:after="0"/>
        <w:ind w:left="709"/>
        <w:jc w:val="right"/>
        <w:rPr>
          <w:rFonts w:ascii="Tahoma" w:hAnsi="Tahoma" w:cs="Tahoma"/>
          <w:sz w:val="19"/>
          <w:szCs w:val="19"/>
        </w:rPr>
      </w:pPr>
    </w:p>
    <w:p w14:paraId="2C123006" w14:textId="50C91365" w:rsidR="001B01E5" w:rsidRDefault="001B01E5" w:rsidP="00D94419">
      <w:pPr>
        <w:spacing w:after="0"/>
        <w:ind w:left="709"/>
        <w:jc w:val="right"/>
        <w:rPr>
          <w:rFonts w:ascii="Tahoma" w:hAnsi="Tahoma" w:cs="Tahoma"/>
          <w:sz w:val="19"/>
          <w:szCs w:val="19"/>
        </w:rPr>
      </w:pPr>
    </w:p>
    <w:p w14:paraId="4CF9F2E4" w14:textId="2BE7EF91" w:rsidR="001B01E5" w:rsidRDefault="001B01E5" w:rsidP="00D94419">
      <w:pPr>
        <w:spacing w:after="0"/>
        <w:ind w:left="709"/>
        <w:jc w:val="right"/>
        <w:rPr>
          <w:rFonts w:ascii="Tahoma" w:hAnsi="Tahoma" w:cs="Tahoma"/>
          <w:sz w:val="19"/>
          <w:szCs w:val="19"/>
        </w:rPr>
      </w:pPr>
    </w:p>
    <w:p w14:paraId="7BDE663D" w14:textId="1E0526D3" w:rsidR="001B01E5" w:rsidRDefault="001B01E5" w:rsidP="00D94419">
      <w:pPr>
        <w:spacing w:after="0"/>
        <w:ind w:left="709"/>
        <w:jc w:val="right"/>
        <w:rPr>
          <w:rFonts w:ascii="Tahoma" w:hAnsi="Tahoma" w:cs="Tahoma"/>
          <w:sz w:val="19"/>
          <w:szCs w:val="19"/>
        </w:rPr>
      </w:pPr>
    </w:p>
    <w:p w14:paraId="46AF3F73" w14:textId="4C21ED9A" w:rsidR="001B01E5" w:rsidRDefault="001B01E5" w:rsidP="00D94419">
      <w:pPr>
        <w:spacing w:after="0"/>
        <w:ind w:left="709"/>
        <w:jc w:val="right"/>
        <w:rPr>
          <w:rFonts w:ascii="Tahoma" w:hAnsi="Tahoma" w:cs="Tahoma"/>
          <w:sz w:val="19"/>
          <w:szCs w:val="19"/>
        </w:rPr>
      </w:pPr>
    </w:p>
    <w:p w14:paraId="4CA50A15" w14:textId="72809900" w:rsidR="001B01E5" w:rsidRDefault="001B01E5" w:rsidP="00D94419">
      <w:pPr>
        <w:spacing w:after="0"/>
        <w:ind w:left="709"/>
        <w:jc w:val="right"/>
        <w:rPr>
          <w:rFonts w:ascii="Tahoma" w:hAnsi="Tahoma" w:cs="Tahoma"/>
          <w:sz w:val="19"/>
          <w:szCs w:val="19"/>
        </w:rPr>
      </w:pPr>
    </w:p>
    <w:p w14:paraId="4A7A78E1" w14:textId="577C2E85" w:rsidR="001B01E5" w:rsidRDefault="001B01E5" w:rsidP="00D94419">
      <w:pPr>
        <w:spacing w:after="0"/>
        <w:ind w:left="709"/>
        <w:jc w:val="right"/>
        <w:rPr>
          <w:rFonts w:ascii="Tahoma" w:hAnsi="Tahoma" w:cs="Tahoma"/>
          <w:sz w:val="19"/>
          <w:szCs w:val="19"/>
        </w:rPr>
      </w:pPr>
    </w:p>
    <w:p w14:paraId="1ABE58E0" w14:textId="1309BBE0" w:rsidR="001B01E5" w:rsidRDefault="001B01E5" w:rsidP="00D94419">
      <w:pPr>
        <w:spacing w:after="0"/>
        <w:ind w:left="709"/>
        <w:jc w:val="right"/>
        <w:rPr>
          <w:rFonts w:ascii="Tahoma" w:hAnsi="Tahoma" w:cs="Tahoma"/>
          <w:sz w:val="19"/>
          <w:szCs w:val="19"/>
        </w:rPr>
      </w:pPr>
    </w:p>
    <w:p w14:paraId="77793D97" w14:textId="013CB30F" w:rsidR="00D31DAC" w:rsidRDefault="00D31DAC" w:rsidP="00D94419">
      <w:pPr>
        <w:spacing w:after="0"/>
        <w:ind w:left="709"/>
        <w:jc w:val="right"/>
        <w:rPr>
          <w:rFonts w:ascii="Tahoma" w:hAnsi="Tahoma" w:cs="Tahoma"/>
          <w:sz w:val="19"/>
          <w:szCs w:val="19"/>
        </w:rPr>
      </w:pPr>
    </w:p>
    <w:p w14:paraId="10ADFAD4" w14:textId="7D7C4937" w:rsidR="00D31DAC" w:rsidRDefault="00D31DAC" w:rsidP="00D94419">
      <w:pPr>
        <w:spacing w:after="0"/>
        <w:ind w:left="709"/>
        <w:jc w:val="right"/>
        <w:rPr>
          <w:rFonts w:ascii="Tahoma" w:hAnsi="Tahoma" w:cs="Tahoma"/>
          <w:sz w:val="19"/>
          <w:szCs w:val="19"/>
        </w:rPr>
      </w:pPr>
    </w:p>
    <w:p w14:paraId="2411C326" w14:textId="587843EC" w:rsidR="00D31DAC" w:rsidRDefault="00D31DAC" w:rsidP="00D94419">
      <w:pPr>
        <w:spacing w:after="0"/>
        <w:ind w:left="709"/>
        <w:jc w:val="right"/>
        <w:rPr>
          <w:rFonts w:ascii="Tahoma" w:hAnsi="Tahoma" w:cs="Tahoma"/>
          <w:sz w:val="19"/>
          <w:szCs w:val="19"/>
        </w:rPr>
      </w:pPr>
    </w:p>
    <w:p w14:paraId="18D29AA4" w14:textId="62833A40" w:rsidR="00D31DAC" w:rsidRDefault="00D31DAC" w:rsidP="00D94419">
      <w:pPr>
        <w:spacing w:after="0"/>
        <w:ind w:left="709"/>
        <w:jc w:val="right"/>
        <w:rPr>
          <w:rFonts w:ascii="Tahoma" w:hAnsi="Tahoma" w:cs="Tahoma"/>
          <w:sz w:val="19"/>
          <w:szCs w:val="19"/>
        </w:rPr>
      </w:pPr>
    </w:p>
    <w:p w14:paraId="5F5E9DB0" w14:textId="4BD44D1E" w:rsidR="00D31DAC" w:rsidRDefault="00D31DAC" w:rsidP="00D94419">
      <w:pPr>
        <w:spacing w:after="0"/>
        <w:ind w:left="709"/>
        <w:jc w:val="right"/>
        <w:rPr>
          <w:rFonts w:ascii="Tahoma" w:hAnsi="Tahoma" w:cs="Tahoma"/>
          <w:sz w:val="19"/>
          <w:szCs w:val="19"/>
        </w:rPr>
      </w:pPr>
    </w:p>
    <w:p w14:paraId="2A9F4C1F" w14:textId="77777777" w:rsidR="00D31DAC" w:rsidRDefault="00D31DAC" w:rsidP="00D94419">
      <w:pPr>
        <w:spacing w:after="0"/>
        <w:ind w:left="709"/>
        <w:jc w:val="right"/>
        <w:rPr>
          <w:rFonts w:ascii="Tahoma" w:hAnsi="Tahoma" w:cs="Tahoma"/>
          <w:sz w:val="19"/>
          <w:szCs w:val="19"/>
        </w:rPr>
      </w:pPr>
    </w:p>
    <w:p w14:paraId="0ACC62D9" w14:textId="3F348695" w:rsidR="001B01E5" w:rsidRDefault="001B01E5" w:rsidP="00D94419">
      <w:pPr>
        <w:spacing w:after="0"/>
        <w:ind w:left="709"/>
        <w:jc w:val="right"/>
        <w:rPr>
          <w:rFonts w:ascii="Tahoma" w:hAnsi="Tahoma" w:cs="Tahoma"/>
          <w:sz w:val="19"/>
          <w:szCs w:val="19"/>
        </w:rPr>
      </w:pPr>
    </w:p>
    <w:p w14:paraId="49753951" w14:textId="3124C6F2" w:rsidR="001B01E5" w:rsidRDefault="001B01E5" w:rsidP="00D94419">
      <w:pPr>
        <w:spacing w:after="0"/>
        <w:ind w:left="709"/>
        <w:jc w:val="right"/>
        <w:rPr>
          <w:rFonts w:ascii="Tahoma" w:hAnsi="Tahoma" w:cs="Tahoma"/>
          <w:sz w:val="19"/>
          <w:szCs w:val="19"/>
        </w:rPr>
      </w:pPr>
    </w:p>
    <w:p w14:paraId="4C3F2BCB" w14:textId="58C1ADEC" w:rsidR="001B01E5" w:rsidRDefault="001B01E5" w:rsidP="001B01E5">
      <w:pPr>
        <w:spacing w:after="0"/>
        <w:ind w:left="709"/>
        <w:jc w:val="right"/>
        <w:rPr>
          <w:rFonts w:ascii="Tahoma" w:hAnsi="Tahoma" w:cs="Tahoma"/>
          <w:sz w:val="19"/>
          <w:szCs w:val="19"/>
        </w:rPr>
      </w:pPr>
      <w:r w:rsidRPr="001B01E5">
        <w:rPr>
          <w:rFonts w:ascii="Tahoma" w:hAnsi="Tahoma" w:cs="Tahoma"/>
          <w:sz w:val="19"/>
          <w:szCs w:val="19"/>
        </w:rPr>
        <w:t xml:space="preserve">Приложение </w:t>
      </w:r>
      <w:r>
        <w:rPr>
          <w:rFonts w:ascii="Tahoma" w:hAnsi="Tahoma" w:cs="Tahoma"/>
          <w:sz w:val="19"/>
          <w:szCs w:val="19"/>
        </w:rPr>
        <w:t>4</w:t>
      </w:r>
      <w:r w:rsidRPr="001B01E5">
        <w:rPr>
          <w:rFonts w:ascii="Tahoma" w:hAnsi="Tahoma" w:cs="Tahoma"/>
          <w:sz w:val="19"/>
          <w:szCs w:val="19"/>
        </w:rPr>
        <w:t xml:space="preserve"> к Приглашению</w:t>
      </w:r>
    </w:p>
    <w:p w14:paraId="2E7FEF00" w14:textId="77777777" w:rsidR="001B01E5" w:rsidRDefault="001B01E5" w:rsidP="001B01E5">
      <w:pPr>
        <w:spacing w:after="0"/>
        <w:ind w:left="709"/>
        <w:jc w:val="right"/>
        <w:rPr>
          <w:rFonts w:ascii="Tahoma" w:hAnsi="Tahoma" w:cs="Tahoma"/>
          <w:sz w:val="19"/>
          <w:szCs w:val="19"/>
        </w:rPr>
      </w:pPr>
    </w:p>
    <w:p w14:paraId="097E2775" w14:textId="77777777" w:rsidR="005C0409" w:rsidRDefault="005C0409" w:rsidP="005C0409">
      <w:pPr>
        <w:pStyle w:val="af3"/>
        <w:jc w:val="center"/>
        <w:rPr>
          <w:rFonts w:ascii="Tahoma" w:hAnsi="Tahoma" w:cs="Tahoma"/>
          <w:b/>
          <w:sz w:val="20"/>
          <w:szCs w:val="20"/>
        </w:rPr>
      </w:pPr>
      <w:r>
        <w:rPr>
          <w:rFonts w:ascii="Tahoma" w:hAnsi="Tahoma" w:cs="Tahoma"/>
          <w:b/>
          <w:sz w:val="20"/>
          <w:szCs w:val="20"/>
        </w:rPr>
        <w:t>БАНКОВСКИЕ РЕКВИЗИТЫ</w:t>
      </w:r>
    </w:p>
    <w:p w14:paraId="47BC71D8" w14:textId="048D7820" w:rsidR="005C0409" w:rsidRDefault="005C0409" w:rsidP="005C0409">
      <w:pPr>
        <w:pStyle w:val="af3"/>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14:paraId="23684A1B" w14:textId="77777777" w:rsidR="005C0409" w:rsidRDefault="005C0409" w:rsidP="005C0409">
      <w:pPr>
        <w:pStyle w:val="af3"/>
        <w:rPr>
          <w:rFonts w:ascii="Tahoma" w:hAnsi="Tahoma" w:cs="Tahoma"/>
          <w:sz w:val="20"/>
          <w:szCs w:val="20"/>
        </w:rPr>
      </w:pPr>
    </w:p>
    <w:p w14:paraId="72EFB117" w14:textId="77777777" w:rsidR="005C0409" w:rsidRDefault="005C0409" w:rsidP="005C0409">
      <w:pPr>
        <w:pStyle w:val="af3"/>
        <w:jc w:val="both"/>
        <w:rPr>
          <w:rFonts w:ascii="Tahoma" w:hAnsi="Tahoma" w:cs="Tahoma"/>
          <w:iCs/>
          <w:color w:val="000000"/>
          <w:sz w:val="20"/>
          <w:szCs w:val="20"/>
        </w:rPr>
      </w:pPr>
      <w:r>
        <w:rPr>
          <w:rFonts w:ascii="Tahoma" w:hAnsi="Tahoma" w:cs="Tahoma"/>
          <w:b/>
          <w:iCs/>
          <w:color w:val="000000"/>
          <w:sz w:val="20"/>
          <w:szCs w:val="20"/>
        </w:rPr>
        <w:t>Форма внесения</w:t>
      </w:r>
      <w:proofErr w:type="gramStart"/>
      <w:r>
        <w:rPr>
          <w:rFonts w:ascii="Tahoma" w:hAnsi="Tahoma" w:cs="Tahoma"/>
          <w:b/>
          <w:iCs/>
          <w:color w:val="000000"/>
          <w:sz w:val="20"/>
          <w:szCs w:val="20"/>
        </w:rPr>
        <w:t xml:space="preserve">: </w:t>
      </w:r>
      <w:r>
        <w:rPr>
          <w:rFonts w:ascii="Tahoma" w:hAnsi="Tahoma" w:cs="Tahoma"/>
          <w:iCs/>
          <w:color w:val="000000"/>
          <w:sz w:val="20"/>
          <w:szCs w:val="20"/>
        </w:rPr>
        <w:t>В виде</w:t>
      </w:r>
      <w:proofErr w:type="gramEnd"/>
      <w:r>
        <w:rPr>
          <w:rFonts w:ascii="Tahoma" w:hAnsi="Tahoma" w:cs="Tahoma"/>
          <w:iCs/>
          <w:color w:val="000000"/>
          <w:sz w:val="20"/>
          <w:szCs w:val="20"/>
        </w:rPr>
        <w:t xml:space="preserve"> перечисления денежных средств на нижеуказанный банковский счет Покупателя до заключения Договора. </w:t>
      </w:r>
    </w:p>
    <w:p w14:paraId="7069C3E7" w14:textId="77777777" w:rsidR="005C0409" w:rsidRDefault="005C0409" w:rsidP="005C0409">
      <w:pPr>
        <w:pStyle w:val="af3"/>
        <w:jc w:val="both"/>
        <w:rPr>
          <w:rFonts w:ascii="Tahoma" w:hAnsi="Tahoma" w:cs="Tahoma"/>
          <w:sz w:val="20"/>
          <w:szCs w:val="20"/>
        </w:rPr>
      </w:pPr>
    </w:p>
    <w:tbl>
      <w:tblPr>
        <w:tblW w:w="9913" w:type="dxa"/>
        <w:tblCellMar>
          <w:left w:w="0" w:type="dxa"/>
          <w:right w:w="0" w:type="dxa"/>
        </w:tblCellMar>
        <w:tblLook w:val="04A0" w:firstRow="1" w:lastRow="0" w:firstColumn="1" w:lastColumn="0" w:noHBand="0" w:noVBand="1"/>
      </w:tblPr>
      <w:tblGrid>
        <w:gridCol w:w="2176"/>
        <w:gridCol w:w="2917"/>
        <w:gridCol w:w="4820"/>
      </w:tblGrid>
      <w:tr w:rsidR="005C0409" w:rsidRPr="002D529B" w14:paraId="6A5626EA" w14:textId="77777777" w:rsidTr="007D7059">
        <w:trPr>
          <w:trHeight w:val="244"/>
        </w:trPr>
        <w:tc>
          <w:tcPr>
            <w:tcW w:w="50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8D5B32" w14:textId="77777777" w:rsidR="005C0409" w:rsidRPr="00245C34" w:rsidRDefault="005C0409" w:rsidP="007D7059">
            <w:pPr>
              <w:pStyle w:val="af3"/>
              <w:jc w:val="center"/>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064C1" w14:textId="77777777" w:rsidR="005C0409" w:rsidRPr="00245C34" w:rsidRDefault="005C0409" w:rsidP="007D7059">
            <w:pPr>
              <w:pStyle w:val="af3"/>
              <w:jc w:val="center"/>
              <w:rPr>
                <w:rFonts w:ascii="Tahoma" w:hAnsi="Tahoma" w:cs="Tahoma"/>
                <w:b/>
                <w:sz w:val="19"/>
                <w:szCs w:val="19"/>
                <w:lang w:val="en-US"/>
              </w:rPr>
            </w:pPr>
            <w:r w:rsidRPr="00245C34">
              <w:rPr>
                <w:rFonts w:ascii="Tahoma" w:hAnsi="Tahoma" w:cs="Tahoma"/>
                <w:b/>
                <w:sz w:val="19"/>
                <w:szCs w:val="19"/>
                <w:lang w:val="en-US"/>
              </w:rPr>
              <w:t>For transfer of US dollars</w:t>
            </w:r>
          </w:p>
        </w:tc>
      </w:tr>
      <w:tr w:rsidR="005C0409" w:rsidRPr="00245C34" w14:paraId="7CB241E6" w14:textId="77777777" w:rsidTr="007D7059">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FC0F1"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Intermediary Bank</w:t>
            </w:r>
          </w:p>
          <w:p w14:paraId="0B39A08A"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3CD09072" w14:textId="77777777" w:rsidR="005C0409" w:rsidRPr="00245C34" w:rsidRDefault="005C0409" w:rsidP="007D7059">
            <w:pPr>
              <w:pStyle w:val="af3"/>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235BD"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BNY Mellon, New-York, USA</w:t>
            </w:r>
          </w:p>
          <w:p w14:paraId="0F1462B6"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SWIFT: IRVTUS3N</w:t>
            </w:r>
          </w:p>
          <w:p w14:paraId="1C1BABCC"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 xml:space="preserve">Account Number of Sberbank in BNY Mellon: </w:t>
            </w:r>
          </w:p>
          <w:p w14:paraId="6C9A761E" w14:textId="77777777" w:rsidR="005C0409" w:rsidRPr="00245C34" w:rsidRDefault="005C0409" w:rsidP="007D7059">
            <w:pPr>
              <w:pStyle w:val="af3"/>
              <w:rPr>
                <w:rFonts w:ascii="Tahoma" w:hAnsi="Tahoma" w:cs="Tahoma"/>
                <w:b/>
                <w:sz w:val="19"/>
                <w:szCs w:val="19"/>
              </w:rPr>
            </w:pPr>
            <w:r w:rsidRPr="00245C34">
              <w:rPr>
                <w:rFonts w:ascii="Tahoma" w:hAnsi="Tahoma" w:cs="Tahoma"/>
                <w:b/>
                <w:sz w:val="19"/>
                <w:szCs w:val="19"/>
              </w:rPr>
              <w:t>№ 8900057610</w:t>
            </w:r>
          </w:p>
        </w:tc>
      </w:tr>
      <w:tr w:rsidR="005C0409" w:rsidRPr="002D529B" w14:paraId="4C2A2951" w14:textId="77777777" w:rsidTr="007D7059">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70F10"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Bank of Beneficiary</w:t>
            </w:r>
          </w:p>
          <w:p w14:paraId="0729B20E"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65A0835F"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ОАО «</w:t>
            </w:r>
            <w:proofErr w:type="spellStart"/>
            <w:r w:rsidRPr="00C33677">
              <w:rPr>
                <w:rFonts w:ascii="Tahoma" w:hAnsi="Tahoma" w:cs="Tahoma"/>
                <w:b/>
                <w:sz w:val="19"/>
                <w:szCs w:val="19"/>
              </w:rPr>
              <w:t>Айыл</w:t>
            </w:r>
            <w:proofErr w:type="spellEnd"/>
            <w:r w:rsidRPr="00C33677">
              <w:rPr>
                <w:rFonts w:ascii="Tahoma" w:hAnsi="Tahoma" w:cs="Tahoma"/>
                <w:b/>
                <w:sz w:val="19"/>
                <w:szCs w:val="19"/>
              </w:rPr>
              <w:t xml:space="preserve"> Банк»</w:t>
            </w:r>
          </w:p>
          <w:p w14:paraId="59DCCDDE"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 xml:space="preserve">г. Бишкек, Кыргызская Республика, </w:t>
            </w:r>
          </w:p>
          <w:p w14:paraId="06D2AF3E" w14:textId="77777777" w:rsidR="005C0409" w:rsidRPr="00C33677" w:rsidRDefault="005C0409" w:rsidP="007D7059">
            <w:pPr>
              <w:pStyle w:val="af3"/>
              <w:contextualSpacing/>
              <w:rPr>
                <w:rFonts w:ascii="Tahoma" w:hAnsi="Tahoma" w:cs="Tahoma"/>
                <w:sz w:val="19"/>
                <w:szCs w:val="19"/>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99F16"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Sberbank, Moscow, Russia</w:t>
            </w:r>
          </w:p>
          <w:p w14:paraId="2F78E65C"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SWIFT: SABRRUMM</w:t>
            </w:r>
          </w:p>
        </w:tc>
      </w:tr>
      <w:tr w:rsidR="005C0409" w:rsidRPr="00245C34" w14:paraId="10393DAB" w14:textId="77777777" w:rsidTr="007D7059">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7FF6B9"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tcPr>
          <w:p w14:paraId="3028D912"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ЗАО «Альфа Телеком»</w:t>
            </w:r>
          </w:p>
          <w:p w14:paraId="2A1C546B"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Счет: №1350100027537623</w:t>
            </w:r>
          </w:p>
          <w:p w14:paraId="1BDF4E49" w14:textId="77777777" w:rsidR="005C0409" w:rsidRPr="00C33677" w:rsidRDefault="005C0409" w:rsidP="007D7059">
            <w:pPr>
              <w:tabs>
                <w:tab w:val="left" w:pos="5325"/>
              </w:tabs>
              <w:spacing w:line="240" w:lineRule="auto"/>
              <w:contextualSpacing/>
              <w:jc w:val="both"/>
              <w:rPr>
                <w:rFonts w:ascii="Tahoma" w:hAnsi="Tahoma" w:cs="Tahoma"/>
                <w:b/>
                <w:sz w:val="19"/>
                <w:szCs w:val="19"/>
              </w:rPr>
            </w:pPr>
            <w:r w:rsidRPr="00C33677">
              <w:rPr>
                <w:rFonts w:ascii="Tahoma" w:hAnsi="Tahoma" w:cs="Tahoma"/>
                <w:b/>
                <w:sz w:val="19"/>
                <w:szCs w:val="19"/>
              </w:rPr>
              <w:t>БИК: 135001</w:t>
            </w:r>
          </w:p>
          <w:p w14:paraId="60CB0FF3" w14:textId="77777777" w:rsidR="005C0409" w:rsidRPr="00C33677" w:rsidRDefault="005C0409" w:rsidP="007D7059">
            <w:pPr>
              <w:pStyle w:val="af3"/>
              <w:contextualSpacing/>
              <w:rPr>
                <w:rFonts w:ascii="Tahoma" w:hAnsi="Tahoma" w:cs="Tahoma"/>
                <w:sz w:val="19"/>
                <w:szCs w:val="19"/>
                <w:lang w:val="ky-KG"/>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FB76A"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OJSC "Optima Bank", Bishkek, K</w:t>
            </w:r>
            <w:bookmarkStart w:id="4" w:name="_GoBack"/>
            <w:bookmarkEnd w:id="4"/>
            <w:r w:rsidRPr="00245C34">
              <w:rPr>
                <w:rFonts w:ascii="Tahoma" w:hAnsi="Tahoma" w:cs="Tahoma"/>
                <w:b/>
                <w:sz w:val="19"/>
                <w:szCs w:val="19"/>
                <w:lang w:val="en-US"/>
              </w:rPr>
              <w:t>yrgyz Republic</w:t>
            </w:r>
          </w:p>
          <w:p w14:paraId="669C4B0D"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SWIFT: ENEJKG22</w:t>
            </w:r>
          </w:p>
          <w:p w14:paraId="14F820FE"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 xml:space="preserve">Account number of Optima in Sberbank: </w:t>
            </w:r>
          </w:p>
          <w:p w14:paraId="0E168000" w14:textId="77777777" w:rsidR="005C0409" w:rsidRPr="00245C34" w:rsidRDefault="005C0409" w:rsidP="007D7059">
            <w:pPr>
              <w:pStyle w:val="af3"/>
              <w:rPr>
                <w:rFonts w:ascii="Tahoma" w:hAnsi="Tahoma" w:cs="Tahoma"/>
                <w:b/>
                <w:sz w:val="19"/>
                <w:szCs w:val="19"/>
              </w:rPr>
            </w:pPr>
            <w:r w:rsidRPr="00245C34">
              <w:rPr>
                <w:rFonts w:ascii="Tahoma" w:hAnsi="Tahoma" w:cs="Tahoma"/>
                <w:b/>
                <w:sz w:val="19"/>
                <w:szCs w:val="19"/>
              </w:rPr>
              <w:t>№ 30111840700000000415</w:t>
            </w:r>
          </w:p>
        </w:tc>
      </w:tr>
      <w:tr w:rsidR="005C0409" w:rsidRPr="002D529B" w14:paraId="1434480F" w14:textId="77777777" w:rsidTr="007D7059">
        <w:trPr>
          <w:trHeight w:val="147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FF8F66"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Purpose of payment</w:t>
            </w:r>
          </w:p>
          <w:p w14:paraId="2D2D4ACB"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2917" w:type="dxa"/>
            <w:tcBorders>
              <w:top w:val="nil"/>
              <w:left w:val="nil"/>
              <w:bottom w:val="single" w:sz="8" w:space="0" w:color="auto"/>
              <w:right w:val="single" w:sz="8" w:space="0" w:color="auto"/>
            </w:tcBorders>
            <w:tcMar>
              <w:top w:w="0" w:type="dxa"/>
              <w:left w:w="108" w:type="dxa"/>
              <w:bottom w:w="0" w:type="dxa"/>
              <w:right w:w="108" w:type="dxa"/>
            </w:tcMar>
            <w:hideMark/>
          </w:tcPr>
          <w:p w14:paraId="3D9B28A2" w14:textId="77777777" w:rsidR="005C0409" w:rsidRPr="00245C34" w:rsidRDefault="005C0409" w:rsidP="007D7059">
            <w:pPr>
              <w:pStyle w:val="af3"/>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14:paraId="0472B55C" w14:textId="77777777" w:rsidR="005C0409" w:rsidRPr="00245C34" w:rsidRDefault="005C0409" w:rsidP="007D7059">
            <w:pPr>
              <w:pStyle w:val="af3"/>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42A1E"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Account Number: № 1091820182530517</w:t>
            </w:r>
          </w:p>
          <w:p w14:paraId="17F0945F" w14:textId="77777777" w:rsidR="005C0409" w:rsidRPr="00245C34" w:rsidRDefault="005C0409" w:rsidP="007D7059">
            <w:pPr>
              <w:pStyle w:val="af3"/>
              <w:rPr>
                <w:rFonts w:ascii="Tahoma" w:hAnsi="Tahoma" w:cs="Tahoma"/>
                <w:b/>
                <w:sz w:val="19"/>
                <w:szCs w:val="19"/>
                <w:lang w:val="en-US"/>
              </w:rPr>
            </w:pPr>
            <w:r w:rsidRPr="00245C34">
              <w:rPr>
                <w:rFonts w:ascii="Tahoma" w:hAnsi="Tahoma" w:cs="Tahoma"/>
                <w:b/>
                <w:sz w:val="19"/>
                <w:szCs w:val="19"/>
                <w:lang w:val="en-US"/>
              </w:rPr>
              <w:t>CJSC “Alfa Telecom”</w:t>
            </w:r>
          </w:p>
          <w:p w14:paraId="0378C154" w14:textId="77777777" w:rsidR="005C0409" w:rsidRPr="00245C34" w:rsidRDefault="005C0409" w:rsidP="007D7059">
            <w:pPr>
              <w:pStyle w:val="af3"/>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4A9D6B90" w14:textId="77777777" w:rsidR="005C0409" w:rsidRPr="00245C34" w:rsidRDefault="005C0409" w:rsidP="007D7059">
            <w:pPr>
              <w:pStyle w:val="af3"/>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34BD2BA3" w14:textId="77777777" w:rsidR="005C0409" w:rsidRPr="00F6158B" w:rsidRDefault="005C0409" w:rsidP="005C0409">
      <w:pPr>
        <w:pStyle w:val="af3"/>
        <w:jc w:val="both"/>
        <w:rPr>
          <w:rFonts w:ascii="Tahoma" w:hAnsi="Tahoma" w:cs="Tahoma"/>
          <w:sz w:val="20"/>
          <w:szCs w:val="20"/>
          <w:lang w:val="en-US"/>
        </w:rPr>
      </w:pPr>
    </w:p>
    <w:p w14:paraId="583FCAEE" w14:textId="77777777" w:rsidR="005C0409" w:rsidRPr="00F6158B" w:rsidRDefault="005C0409" w:rsidP="005C0409">
      <w:pPr>
        <w:pStyle w:val="af3"/>
        <w:jc w:val="both"/>
        <w:rPr>
          <w:rFonts w:ascii="Tahoma" w:hAnsi="Tahoma" w:cs="Tahoma"/>
          <w:sz w:val="20"/>
          <w:szCs w:val="20"/>
          <w:lang w:val="en-US"/>
        </w:rPr>
      </w:pPr>
    </w:p>
    <w:p w14:paraId="2258E793" w14:textId="77777777" w:rsidR="005C0409" w:rsidRDefault="005C0409" w:rsidP="005C0409">
      <w:pPr>
        <w:pStyle w:val="af3"/>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47B8C772" w14:textId="77777777" w:rsidR="005C0409" w:rsidRDefault="005C0409" w:rsidP="005C0409">
      <w:pPr>
        <w:pStyle w:val="af3"/>
        <w:jc w:val="both"/>
        <w:rPr>
          <w:rFonts w:ascii="Tahoma" w:hAnsi="Tahoma" w:cs="Tahoma"/>
          <w:sz w:val="20"/>
          <w:szCs w:val="20"/>
        </w:rPr>
      </w:pPr>
    </w:p>
    <w:sectPr w:rsidR="005C0409" w:rsidSect="00D31DAC">
      <w:pgSz w:w="11906" w:h="16838"/>
      <w:pgMar w:top="567" w:right="849" w:bottom="56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833F" w14:textId="77777777" w:rsidR="00DD3397" w:rsidRDefault="00DD3397">
      <w:pPr>
        <w:spacing w:after="0" w:line="240" w:lineRule="auto"/>
      </w:pPr>
      <w:r>
        <w:separator/>
      </w:r>
    </w:p>
  </w:endnote>
  <w:endnote w:type="continuationSeparator" w:id="0">
    <w:p w14:paraId="690D2BF8" w14:textId="77777777" w:rsidR="00DD3397" w:rsidRDefault="00DD3397">
      <w:pPr>
        <w:spacing w:after="0" w:line="240" w:lineRule="auto"/>
      </w:pPr>
      <w:r>
        <w:continuationSeparator/>
      </w:r>
    </w:p>
  </w:endnote>
  <w:endnote w:type="continuationNotice" w:id="1">
    <w:p w14:paraId="34E5D9D6" w14:textId="77777777" w:rsidR="00DD3397" w:rsidRDefault="00DD3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nion Cyr Regular">
    <w:altName w:val="Courier New"/>
    <w:charset w:val="00"/>
    <w:family w:val="decorative"/>
    <w:pitch w:val="default"/>
    <w:sig w:usb0="00000000"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57530"/>
      <w:docPartObj>
        <w:docPartGallery w:val="Page Numbers (Bottom of Page)"/>
        <w:docPartUnique/>
      </w:docPartObj>
    </w:sdtPr>
    <w:sdtEndPr>
      <w:rPr>
        <w:sz w:val="20"/>
      </w:rPr>
    </w:sdtEndPr>
    <w:sdtContent>
      <w:p w14:paraId="3327273A" w14:textId="5BAA14BF" w:rsidR="00322EC7" w:rsidRPr="007D7059" w:rsidRDefault="00322EC7" w:rsidP="007D7059">
        <w:pPr>
          <w:pStyle w:val="ad"/>
          <w:jc w:val="right"/>
          <w:rPr>
            <w:sz w:val="20"/>
          </w:rPr>
        </w:pPr>
        <w:r w:rsidRPr="0094595E">
          <w:rPr>
            <w:sz w:val="20"/>
          </w:rPr>
          <w:fldChar w:fldCharType="begin"/>
        </w:r>
        <w:r w:rsidRPr="0094595E">
          <w:rPr>
            <w:sz w:val="20"/>
          </w:rPr>
          <w:instrText>PAGE   \* MERGEFORMAT</w:instrText>
        </w:r>
        <w:r w:rsidRPr="0094595E">
          <w:rPr>
            <w:sz w:val="20"/>
          </w:rPr>
          <w:fldChar w:fldCharType="separate"/>
        </w:r>
        <w:r>
          <w:rPr>
            <w:noProof/>
            <w:sz w:val="20"/>
          </w:rPr>
          <w:t>14</w:t>
        </w:r>
        <w:r w:rsidRPr="0094595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AEFA" w14:textId="77777777" w:rsidR="00DD3397" w:rsidRDefault="00DD3397">
      <w:pPr>
        <w:spacing w:after="0" w:line="240" w:lineRule="auto"/>
      </w:pPr>
      <w:r>
        <w:separator/>
      </w:r>
    </w:p>
  </w:footnote>
  <w:footnote w:type="continuationSeparator" w:id="0">
    <w:p w14:paraId="63964527" w14:textId="77777777" w:rsidR="00DD3397" w:rsidRDefault="00DD3397">
      <w:pPr>
        <w:spacing w:after="0" w:line="240" w:lineRule="auto"/>
      </w:pPr>
      <w:r>
        <w:continuationSeparator/>
      </w:r>
    </w:p>
  </w:footnote>
  <w:footnote w:type="continuationNotice" w:id="1">
    <w:p w14:paraId="59191CE2" w14:textId="77777777" w:rsidR="00DD3397" w:rsidRDefault="00DD33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0E39B6"/>
    <w:lvl w:ilvl="0">
      <w:numFmt w:val="decimal"/>
      <w:pStyle w:val="a"/>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7043A2"/>
    <w:multiLevelType w:val="hybridMultilevel"/>
    <w:tmpl w:val="2CE6FF2A"/>
    <w:lvl w:ilvl="0" w:tplc="4176D4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E87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EA306">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7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87B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A14">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A4F7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BB7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C8A">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09238B"/>
    <w:multiLevelType w:val="hybridMultilevel"/>
    <w:tmpl w:val="7D7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204E7"/>
    <w:multiLevelType w:val="hybridMultilevel"/>
    <w:tmpl w:val="739A7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A38F0"/>
    <w:multiLevelType w:val="hybridMultilevel"/>
    <w:tmpl w:val="2CE6FF2A"/>
    <w:numStyleLink w:val="20"/>
  </w:abstractNum>
  <w:abstractNum w:abstractNumId="8" w15:restartNumberingAfterBreak="0">
    <w:nsid w:val="1E8E5D97"/>
    <w:multiLevelType w:val="hybridMultilevel"/>
    <w:tmpl w:val="4AE8048C"/>
    <w:lvl w:ilvl="0" w:tplc="5DD2C88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C2E16"/>
    <w:multiLevelType w:val="hybridMultilevel"/>
    <w:tmpl w:val="3F9C95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35247"/>
    <w:multiLevelType w:val="multilevel"/>
    <w:tmpl w:val="879CFE72"/>
    <w:lvl w:ilvl="0">
      <w:start w:val="1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6C13BE4"/>
    <w:multiLevelType w:val="multilevel"/>
    <w:tmpl w:val="322C321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1274EC"/>
    <w:multiLevelType w:val="multilevel"/>
    <w:tmpl w:val="93547C2C"/>
    <w:lvl w:ilvl="0">
      <w:start w:val="6"/>
      <w:numFmt w:val="decimal"/>
      <w:lvlText w:val="%1."/>
      <w:lvlJc w:val="left"/>
      <w:pPr>
        <w:ind w:left="390" w:hanging="39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10830F8"/>
    <w:multiLevelType w:val="multilevel"/>
    <w:tmpl w:val="171E1D64"/>
    <w:lvl w:ilvl="0">
      <w:start w:val="16"/>
      <w:numFmt w:val="decimal"/>
      <w:lvlText w:val="%1."/>
      <w:lvlJc w:val="left"/>
      <w:pPr>
        <w:ind w:left="435" w:hanging="435"/>
      </w:pPr>
      <w:rPr>
        <w:rFonts w:hint="default"/>
        <w:b/>
      </w:rPr>
    </w:lvl>
    <w:lvl w:ilvl="1">
      <w:start w:val="1"/>
      <w:numFmt w:val="decimal"/>
      <w:lvlText w:val="%1.%2."/>
      <w:lvlJc w:val="left"/>
      <w:pPr>
        <w:ind w:left="720" w:hanging="720"/>
      </w:pPr>
      <w:rPr>
        <w:rFonts w:ascii="Tahoma" w:hAnsi="Tahoma" w:cs="Tahoma"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B034CC"/>
    <w:multiLevelType w:val="hybridMultilevel"/>
    <w:tmpl w:val="36F2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16A73"/>
    <w:multiLevelType w:val="hybridMultilevel"/>
    <w:tmpl w:val="21CE6144"/>
    <w:lvl w:ilvl="0" w:tplc="224AFC44">
      <w:start w:val="1"/>
      <w:numFmt w:val="bullet"/>
      <w:pStyle w:val="10"/>
      <w:lvlText w:val=""/>
      <w:lvlJc w:val="left"/>
      <w:pPr>
        <w:tabs>
          <w:tab w:val="num" w:pos="567"/>
        </w:tabs>
        <w:ind w:left="567" w:hanging="397"/>
      </w:pPr>
      <w:rPr>
        <w:rFonts w:ascii="Symbol" w:hAnsi="Symbol" w:hint="default"/>
      </w:rPr>
    </w:lvl>
    <w:lvl w:ilvl="1" w:tplc="3ED27C58" w:tentative="1">
      <w:start w:val="1"/>
      <w:numFmt w:val="bullet"/>
      <w:lvlText w:val="o"/>
      <w:lvlJc w:val="left"/>
      <w:pPr>
        <w:tabs>
          <w:tab w:val="num" w:pos="1440"/>
        </w:tabs>
        <w:ind w:left="1440" w:hanging="360"/>
      </w:pPr>
      <w:rPr>
        <w:rFonts w:ascii="Courier New" w:hAnsi="Courier New" w:hint="default"/>
      </w:rPr>
    </w:lvl>
    <w:lvl w:ilvl="2" w:tplc="A69AD2AC" w:tentative="1">
      <w:start w:val="1"/>
      <w:numFmt w:val="bullet"/>
      <w:lvlText w:val=""/>
      <w:lvlJc w:val="left"/>
      <w:pPr>
        <w:tabs>
          <w:tab w:val="num" w:pos="2160"/>
        </w:tabs>
        <w:ind w:left="2160" w:hanging="360"/>
      </w:pPr>
      <w:rPr>
        <w:rFonts w:ascii="Wingdings" w:hAnsi="Wingdings" w:hint="default"/>
      </w:rPr>
    </w:lvl>
    <w:lvl w:ilvl="3" w:tplc="992A80B6" w:tentative="1">
      <w:start w:val="1"/>
      <w:numFmt w:val="bullet"/>
      <w:lvlText w:val=""/>
      <w:lvlJc w:val="left"/>
      <w:pPr>
        <w:tabs>
          <w:tab w:val="num" w:pos="2880"/>
        </w:tabs>
        <w:ind w:left="2880" w:hanging="360"/>
      </w:pPr>
      <w:rPr>
        <w:rFonts w:ascii="Symbol" w:hAnsi="Symbol" w:hint="default"/>
      </w:rPr>
    </w:lvl>
    <w:lvl w:ilvl="4" w:tplc="28524CAA" w:tentative="1">
      <w:start w:val="1"/>
      <w:numFmt w:val="bullet"/>
      <w:lvlText w:val="o"/>
      <w:lvlJc w:val="left"/>
      <w:pPr>
        <w:tabs>
          <w:tab w:val="num" w:pos="3600"/>
        </w:tabs>
        <w:ind w:left="3600" w:hanging="360"/>
      </w:pPr>
      <w:rPr>
        <w:rFonts w:ascii="Courier New" w:hAnsi="Courier New" w:hint="default"/>
      </w:rPr>
    </w:lvl>
    <w:lvl w:ilvl="5" w:tplc="81566758" w:tentative="1">
      <w:start w:val="1"/>
      <w:numFmt w:val="bullet"/>
      <w:lvlText w:val=""/>
      <w:lvlJc w:val="left"/>
      <w:pPr>
        <w:tabs>
          <w:tab w:val="num" w:pos="4320"/>
        </w:tabs>
        <w:ind w:left="4320" w:hanging="360"/>
      </w:pPr>
      <w:rPr>
        <w:rFonts w:ascii="Wingdings" w:hAnsi="Wingdings" w:hint="default"/>
      </w:rPr>
    </w:lvl>
    <w:lvl w:ilvl="6" w:tplc="31920280" w:tentative="1">
      <w:start w:val="1"/>
      <w:numFmt w:val="bullet"/>
      <w:lvlText w:val=""/>
      <w:lvlJc w:val="left"/>
      <w:pPr>
        <w:tabs>
          <w:tab w:val="num" w:pos="5040"/>
        </w:tabs>
        <w:ind w:left="5040" w:hanging="360"/>
      </w:pPr>
      <w:rPr>
        <w:rFonts w:ascii="Symbol" w:hAnsi="Symbol" w:hint="default"/>
      </w:rPr>
    </w:lvl>
    <w:lvl w:ilvl="7" w:tplc="5CCC5A40" w:tentative="1">
      <w:start w:val="1"/>
      <w:numFmt w:val="bullet"/>
      <w:lvlText w:val="o"/>
      <w:lvlJc w:val="left"/>
      <w:pPr>
        <w:tabs>
          <w:tab w:val="num" w:pos="5760"/>
        </w:tabs>
        <w:ind w:left="5760" w:hanging="360"/>
      </w:pPr>
      <w:rPr>
        <w:rFonts w:ascii="Courier New" w:hAnsi="Courier New" w:hint="default"/>
      </w:rPr>
    </w:lvl>
    <w:lvl w:ilvl="8" w:tplc="DDF8EE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C0EDA"/>
    <w:multiLevelType w:val="multilevel"/>
    <w:tmpl w:val="052A7060"/>
    <w:lvl w:ilvl="0">
      <w:start w:val="7"/>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90206BE"/>
    <w:multiLevelType w:val="hybridMultilevel"/>
    <w:tmpl w:val="CDB0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5"/>
  </w:num>
  <w:num w:numId="5">
    <w:abstractNumId w:val="17"/>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 w:ilvl="0" w:tplc="BFD4AC54">
        <w:start w:val="1"/>
        <w:numFmt w:val="decimal"/>
        <w:lvlText w:val="%1."/>
        <w:lvlJc w:val="left"/>
        <w:pPr>
          <w:tabs>
            <w:tab w:val="left" w:pos="426"/>
          </w:tabs>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84843B08">
        <w:start w:val="1"/>
        <w:numFmt w:val="lowerLetter"/>
        <w:lvlText w:val="%2."/>
        <w:lvlJc w:val="left"/>
        <w:pPr>
          <w:tabs>
            <w:tab w:val="left" w:pos="426"/>
          </w:tabs>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FF841A04">
        <w:start w:val="1"/>
        <w:numFmt w:val="lowerRoman"/>
        <w:lvlText w:val="%3."/>
        <w:lvlJc w:val="left"/>
        <w:pPr>
          <w:tabs>
            <w:tab w:val="left" w:pos="426"/>
          </w:tabs>
          <w:ind w:left="216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0D4B42E">
        <w:start w:val="1"/>
        <w:numFmt w:val="decimal"/>
        <w:lvlText w:val="%4."/>
        <w:lvlJc w:val="left"/>
        <w:pPr>
          <w:tabs>
            <w:tab w:val="left" w:pos="426"/>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F7A051A4">
        <w:start w:val="1"/>
        <w:numFmt w:val="lowerLetter"/>
        <w:lvlText w:val="%5."/>
        <w:lvlJc w:val="left"/>
        <w:pPr>
          <w:tabs>
            <w:tab w:val="left" w:pos="426"/>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7E80D3C">
        <w:start w:val="1"/>
        <w:numFmt w:val="lowerRoman"/>
        <w:lvlText w:val="%6."/>
        <w:lvlJc w:val="left"/>
        <w:pPr>
          <w:tabs>
            <w:tab w:val="left" w:pos="426"/>
          </w:tabs>
          <w:ind w:left="432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2DB29330">
        <w:start w:val="1"/>
        <w:numFmt w:val="decimal"/>
        <w:lvlText w:val="%7."/>
        <w:lvlJc w:val="left"/>
        <w:pPr>
          <w:tabs>
            <w:tab w:val="left" w:pos="426"/>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40EC22A2">
        <w:start w:val="1"/>
        <w:numFmt w:val="lowerLetter"/>
        <w:lvlText w:val="%8."/>
        <w:lvlJc w:val="left"/>
        <w:pPr>
          <w:tabs>
            <w:tab w:val="left" w:pos="426"/>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098434E">
        <w:start w:val="1"/>
        <w:numFmt w:val="lowerRoman"/>
        <w:lvlText w:val="%9."/>
        <w:lvlJc w:val="left"/>
        <w:pPr>
          <w:tabs>
            <w:tab w:val="left" w:pos="426"/>
          </w:tabs>
          <w:ind w:left="648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2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3"/>
  </w:num>
  <w:num w:numId="19">
    <w:abstractNumId w:val="7"/>
  </w:num>
  <w:num w:numId="20">
    <w:abstractNumId w:val="2"/>
  </w:num>
  <w:num w:numId="21">
    <w:abstractNumId w:val="12"/>
  </w:num>
  <w:num w:numId="22">
    <w:abstractNumId w:val="10"/>
  </w:num>
  <w:num w:numId="23">
    <w:abstractNumId w:val="21"/>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pStyle w:val="a"/>
        <w:lvlText w:val=""/>
        <w:legacy w:legacy="1" w:legacySpace="0" w:legacyIndent="283"/>
        <w:lvlJc w:val="left"/>
        <w:pPr>
          <w:ind w:left="567" w:hanging="283"/>
        </w:pPr>
        <w:rPr>
          <w:rFonts w:ascii="Symbol" w:hAnsi="Symbol" w:hint="default"/>
        </w:rPr>
      </w:lvl>
    </w:lvlOverride>
  </w:num>
  <w:num w:numId="30">
    <w:abstractNumId w:val="24"/>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112EE"/>
    <w:rsid w:val="00012AF1"/>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1105"/>
    <w:rsid w:val="00074192"/>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159D"/>
    <w:rsid w:val="000B4158"/>
    <w:rsid w:val="000B5280"/>
    <w:rsid w:val="000B5430"/>
    <w:rsid w:val="000B5827"/>
    <w:rsid w:val="000B6196"/>
    <w:rsid w:val="000C2E9F"/>
    <w:rsid w:val="000C4EB0"/>
    <w:rsid w:val="000C6F3C"/>
    <w:rsid w:val="000C746E"/>
    <w:rsid w:val="000D1EE2"/>
    <w:rsid w:val="000D5544"/>
    <w:rsid w:val="000D563E"/>
    <w:rsid w:val="000D7AE1"/>
    <w:rsid w:val="000E0782"/>
    <w:rsid w:val="000E105C"/>
    <w:rsid w:val="000E270D"/>
    <w:rsid w:val="000E3827"/>
    <w:rsid w:val="000E5A27"/>
    <w:rsid w:val="000E7124"/>
    <w:rsid w:val="000F0810"/>
    <w:rsid w:val="000F1978"/>
    <w:rsid w:val="000F27B1"/>
    <w:rsid w:val="000F2D96"/>
    <w:rsid w:val="000F3B53"/>
    <w:rsid w:val="000F7564"/>
    <w:rsid w:val="00100245"/>
    <w:rsid w:val="00100EB3"/>
    <w:rsid w:val="00104754"/>
    <w:rsid w:val="00106CF2"/>
    <w:rsid w:val="00106F29"/>
    <w:rsid w:val="00110090"/>
    <w:rsid w:val="00111575"/>
    <w:rsid w:val="00111A24"/>
    <w:rsid w:val="001129DD"/>
    <w:rsid w:val="001139DD"/>
    <w:rsid w:val="0011638A"/>
    <w:rsid w:val="00120DDE"/>
    <w:rsid w:val="00122822"/>
    <w:rsid w:val="00123418"/>
    <w:rsid w:val="0012503D"/>
    <w:rsid w:val="0012594D"/>
    <w:rsid w:val="00130B26"/>
    <w:rsid w:val="00132659"/>
    <w:rsid w:val="0013316B"/>
    <w:rsid w:val="00133C0D"/>
    <w:rsid w:val="00136A9B"/>
    <w:rsid w:val="00137983"/>
    <w:rsid w:val="00137996"/>
    <w:rsid w:val="00140640"/>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5C4"/>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1E5"/>
    <w:rsid w:val="001B04B7"/>
    <w:rsid w:val="001B1A06"/>
    <w:rsid w:val="001B408C"/>
    <w:rsid w:val="001B4C62"/>
    <w:rsid w:val="001C2056"/>
    <w:rsid w:val="001C27D2"/>
    <w:rsid w:val="001C2CC9"/>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75B4"/>
    <w:rsid w:val="0024308A"/>
    <w:rsid w:val="002431F1"/>
    <w:rsid w:val="00243CFB"/>
    <w:rsid w:val="00245C34"/>
    <w:rsid w:val="002461CC"/>
    <w:rsid w:val="002520A1"/>
    <w:rsid w:val="002541FF"/>
    <w:rsid w:val="00254E84"/>
    <w:rsid w:val="00254F6E"/>
    <w:rsid w:val="002573AA"/>
    <w:rsid w:val="002623D4"/>
    <w:rsid w:val="002629E5"/>
    <w:rsid w:val="00263E22"/>
    <w:rsid w:val="002670BF"/>
    <w:rsid w:val="00267111"/>
    <w:rsid w:val="00267926"/>
    <w:rsid w:val="002745C8"/>
    <w:rsid w:val="002759C1"/>
    <w:rsid w:val="00276900"/>
    <w:rsid w:val="0027738D"/>
    <w:rsid w:val="00277FF2"/>
    <w:rsid w:val="00280F39"/>
    <w:rsid w:val="00281557"/>
    <w:rsid w:val="00281BFA"/>
    <w:rsid w:val="00281EC7"/>
    <w:rsid w:val="00282890"/>
    <w:rsid w:val="002834DF"/>
    <w:rsid w:val="00286A59"/>
    <w:rsid w:val="002871E8"/>
    <w:rsid w:val="00287D3D"/>
    <w:rsid w:val="002903DA"/>
    <w:rsid w:val="0029325C"/>
    <w:rsid w:val="002939C0"/>
    <w:rsid w:val="00293A05"/>
    <w:rsid w:val="00293C2D"/>
    <w:rsid w:val="002948DF"/>
    <w:rsid w:val="00295232"/>
    <w:rsid w:val="002A03EA"/>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2793"/>
    <w:rsid w:val="002D381F"/>
    <w:rsid w:val="002D46D7"/>
    <w:rsid w:val="002D529B"/>
    <w:rsid w:val="002E3CC9"/>
    <w:rsid w:val="002E3DEB"/>
    <w:rsid w:val="002E545E"/>
    <w:rsid w:val="002E6724"/>
    <w:rsid w:val="002F0435"/>
    <w:rsid w:val="002F45F9"/>
    <w:rsid w:val="002F5EC9"/>
    <w:rsid w:val="002F7A9D"/>
    <w:rsid w:val="003033E8"/>
    <w:rsid w:val="00303C45"/>
    <w:rsid w:val="00304D8F"/>
    <w:rsid w:val="003071E4"/>
    <w:rsid w:val="00311357"/>
    <w:rsid w:val="0031241F"/>
    <w:rsid w:val="003136D8"/>
    <w:rsid w:val="0031400F"/>
    <w:rsid w:val="003142B4"/>
    <w:rsid w:val="00315304"/>
    <w:rsid w:val="003165C1"/>
    <w:rsid w:val="00316949"/>
    <w:rsid w:val="00316EA6"/>
    <w:rsid w:val="00316EE0"/>
    <w:rsid w:val="00321DE7"/>
    <w:rsid w:val="00322EC7"/>
    <w:rsid w:val="003259A3"/>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EB1"/>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1A96"/>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378E"/>
    <w:rsid w:val="003D591F"/>
    <w:rsid w:val="003D70E8"/>
    <w:rsid w:val="003D744A"/>
    <w:rsid w:val="003D77AB"/>
    <w:rsid w:val="003E0D1A"/>
    <w:rsid w:val="003E7E31"/>
    <w:rsid w:val="003F0CE5"/>
    <w:rsid w:val="003F5F92"/>
    <w:rsid w:val="003F770B"/>
    <w:rsid w:val="00406259"/>
    <w:rsid w:val="00413591"/>
    <w:rsid w:val="00413D31"/>
    <w:rsid w:val="00413E47"/>
    <w:rsid w:val="00413FA4"/>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39DE"/>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2700"/>
    <w:rsid w:val="004A3D83"/>
    <w:rsid w:val="004A3E1D"/>
    <w:rsid w:val="004B0574"/>
    <w:rsid w:val="004B0BC9"/>
    <w:rsid w:val="004B1B2F"/>
    <w:rsid w:val="004B1BA4"/>
    <w:rsid w:val="004B4802"/>
    <w:rsid w:val="004C0DA6"/>
    <w:rsid w:val="004C223B"/>
    <w:rsid w:val="004C7954"/>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E73AA"/>
    <w:rsid w:val="004F3CEA"/>
    <w:rsid w:val="004F5B21"/>
    <w:rsid w:val="005010D7"/>
    <w:rsid w:val="005014A6"/>
    <w:rsid w:val="005023F3"/>
    <w:rsid w:val="00503E04"/>
    <w:rsid w:val="0050620D"/>
    <w:rsid w:val="00510109"/>
    <w:rsid w:val="005101DB"/>
    <w:rsid w:val="00511E2A"/>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0D13"/>
    <w:rsid w:val="0056489D"/>
    <w:rsid w:val="00566A09"/>
    <w:rsid w:val="00571868"/>
    <w:rsid w:val="00571E2C"/>
    <w:rsid w:val="00572530"/>
    <w:rsid w:val="00572B14"/>
    <w:rsid w:val="00573B5C"/>
    <w:rsid w:val="0057460C"/>
    <w:rsid w:val="00574F9F"/>
    <w:rsid w:val="00575F82"/>
    <w:rsid w:val="005771C4"/>
    <w:rsid w:val="00586CD3"/>
    <w:rsid w:val="005870EF"/>
    <w:rsid w:val="00594977"/>
    <w:rsid w:val="00596491"/>
    <w:rsid w:val="00596B15"/>
    <w:rsid w:val="00596EA7"/>
    <w:rsid w:val="005A0090"/>
    <w:rsid w:val="005A16FE"/>
    <w:rsid w:val="005A1DA6"/>
    <w:rsid w:val="005A2915"/>
    <w:rsid w:val="005A2B3F"/>
    <w:rsid w:val="005A7B75"/>
    <w:rsid w:val="005B08D5"/>
    <w:rsid w:val="005B3885"/>
    <w:rsid w:val="005B50A6"/>
    <w:rsid w:val="005B625C"/>
    <w:rsid w:val="005B6D78"/>
    <w:rsid w:val="005B7DF4"/>
    <w:rsid w:val="005C0157"/>
    <w:rsid w:val="005C0409"/>
    <w:rsid w:val="005C0527"/>
    <w:rsid w:val="005C08F2"/>
    <w:rsid w:val="005C3920"/>
    <w:rsid w:val="005C3C8B"/>
    <w:rsid w:val="005C7BBE"/>
    <w:rsid w:val="005D1C8B"/>
    <w:rsid w:val="005D2253"/>
    <w:rsid w:val="005D308E"/>
    <w:rsid w:val="005D3E06"/>
    <w:rsid w:val="005D6553"/>
    <w:rsid w:val="005E0CA0"/>
    <w:rsid w:val="005E3497"/>
    <w:rsid w:val="005E3C5B"/>
    <w:rsid w:val="005F185C"/>
    <w:rsid w:val="005F3268"/>
    <w:rsid w:val="005F3CB9"/>
    <w:rsid w:val="005F4B99"/>
    <w:rsid w:val="005F6947"/>
    <w:rsid w:val="006022B0"/>
    <w:rsid w:val="00603066"/>
    <w:rsid w:val="0061090C"/>
    <w:rsid w:val="006125BF"/>
    <w:rsid w:val="00612D79"/>
    <w:rsid w:val="00613CA6"/>
    <w:rsid w:val="006157A6"/>
    <w:rsid w:val="00615D7A"/>
    <w:rsid w:val="006164EF"/>
    <w:rsid w:val="00617D3E"/>
    <w:rsid w:val="00623152"/>
    <w:rsid w:val="00623189"/>
    <w:rsid w:val="00623202"/>
    <w:rsid w:val="00626CDA"/>
    <w:rsid w:val="00627B02"/>
    <w:rsid w:val="00627E9D"/>
    <w:rsid w:val="00632888"/>
    <w:rsid w:val="00633733"/>
    <w:rsid w:val="00634D05"/>
    <w:rsid w:val="0063756E"/>
    <w:rsid w:val="006502A7"/>
    <w:rsid w:val="0065088B"/>
    <w:rsid w:val="00650BB0"/>
    <w:rsid w:val="00654721"/>
    <w:rsid w:val="0065563A"/>
    <w:rsid w:val="00655A60"/>
    <w:rsid w:val="00655B69"/>
    <w:rsid w:val="00656BDA"/>
    <w:rsid w:val="00657DBA"/>
    <w:rsid w:val="0066052D"/>
    <w:rsid w:val="006639DA"/>
    <w:rsid w:val="006668D8"/>
    <w:rsid w:val="00676BB3"/>
    <w:rsid w:val="00680B42"/>
    <w:rsid w:val="00681412"/>
    <w:rsid w:val="00681443"/>
    <w:rsid w:val="0068168E"/>
    <w:rsid w:val="0068317E"/>
    <w:rsid w:val="00686406"/>
    <w:rsid w:val="006A142C"/>
    <w:rsid w:val="006A2933"/>
    <w:rsid w:val="006A54E9"/>
    <w:rsid w:val="006B36B1"/>
    <w:rsid w:val="006B59DE"/>
    <w:rsid w:val="006B610C"/>
    <w:rsid w:val="006C0DAF"/>
    <w:rsid w:val="006C0EC9"/>
    <w:rsid w:val="006C1B23"/>
    <w:rsid w:val="006C2568"/>
    <w:rsid w:val="006C3979"/>
    <w:rsid w:val="006C4002"/>
    <w:rsid w:val="006C4C51"/>
    <w:rsid w:val="006C4E1D"/>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3D5C"/>
    <w:rsid w:val="006F4498"/>
    <w:rsid w:val="006F4586"/>
    <w:rsid w:val="006F5665"/>
    <w:rsid w:val="006F63B2"/>
    <w:rsid w:val="006F775B"/>
    <w:rsid w:val="007005FD"/>
    <w:rsid w:val="00700BA4"/>
    <w:rsid w:val="00702D5F"/>
    <w:rsid w:val="00703010"/>
    <w:rsid w:val="00706CB1"/>
    <w:rsid w:val="00712220"/>
    <w:rsid w:val="00714CF5"/>
    <w:rsid w:val="007152EB"/>
    <w:rsid w:val="00716A7E"/>
    <w:rsid w:val="00717BFF"/>
    <w:rsid w:val="00720CC8"/>
    <w:rsid w:val="00721619"/>
    <w:rsid w:val="0072278E"/>
    <w:rsid w:val="00723A3E"/>
    <w:rsid w:val="0072466F"/>
    <w:rsid w:val="007304E9"/>
    <w:rsid w:val="007310B4"/>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3DF8"/>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800"/>
    <w:rsid w:val="007B0DDB"/>
    <w:rsid w:val="007B2C75"/>
    <w:rsid w:val="007B48F5"/>
    <w:rsid w:val="007C0B0F"/>
    <w:rsid w:val="007C127E"/>
    <w:rsid w:val="007C19BD"/>
    <w:rsid w:val="007C2F1D"/>
    <w:rsid w:val="007C3C05"/>
    <w:rsid w:val="007C59EC"/>
    <w:rsid w:val="007C7A4C"/>
    <w:rsid w:val="007D12BA"/>
    <w:rsid w:val="007D5452"/>
    <w:rsid w:val="007D7059"/>
    <w:rsid w:val="007D71A6"/>
    <w:rsid w:val="007D7D3D"/>
    <w:rsid w:val="007E1025"/>
    <w:rsid w:val="007E3ACC"/>
    <w:rsid w:val="007E42B4"/>
    <w:rsid w:val="007E5D9C"/>
    <w:rsid w:val="007E6741"/>
    <w:rsid w:val="007F290A"/>
    <w:rsid w:val="007F2A27"/>
    <w:rsid w:val="00804F08"/>
    <w:rsid w:val="00806746"/>
    <w:rsid w:val="00806C5D"/>
    <w:rsid w:val="0081192D"/>
    <w:rsid w:val="0081309A"/>
    <w:rsid w:val="00813A10"/>
    <w:rsid w:val="00816834"/>
    <w:rsid w:val="008206B7"/>
    <w:rsid w:val="00820A4C"/>
    <w:rsid w:val="008210D0"/>
    <w:rsid w:val="008234D5"/>
    <w:rsid w:val="008309CA"/>
    <w:rsid w:val="0083338F"/>
    <w:rsid w:val="00841425"/>
    <w:rsid w:val="0084376D"/>
    <w:rsid w:val="00844B07"/>
    <w:rsid w:val="0084609A"/>
    <w:rsid w:val="00852DD3"/>
    <w:rsid w:val="00853B2B"/>
    <w:rsid w:val="008559A2"/>
    <w:rsid w:val="00855CB7"/>
    <w:rsid w:val="008570B6"/>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0CAD"/>
    <w:rsid w:val="008A5D72"/>
    <w:rsid w:val="008A6E1B"/>
    <w:rsid w:val="008A7F2E"/>
    <w:rsid w:val="008B1BEB"/>
    <w:rsid w:val="008B319F"/>
    <w:rsid w:val="008B3E62"/>
    <w:rsid w:val="008C18F3"/>
    <w:rsid w:val="008C312A"/>
    <w:rsid w:val="008C3F5F"/>
    <w:rsid w:val="008C4EF3"/>
    <w:rsid w:val="008C52FB"/>
    <w:rsid w:val="008C70CF"/>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736"/>
    <w:rsid w:val="00906B78"/>
    <w:rsid w:val="00910302"/>
    <w:rsid w:val="00911C81"/>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1BC0"/>
    <w:rsid w:val="0094265D"/>
    <w:rsid w:val="0094476C"/>
    <w:rsid w:val="00945729"/>
    <w:rsid w:val="0094595E"/>
    <w:rsid w:val="00945CCE"/>
    <w:rsid w:val="00945D6C"/>
    <w:rsid w:val="00950EA0"/>
    <w:rsid w:val="00950F7F"/>
    <w:rsid w:val="00952965"/>
    <w:rsid w:val="00952EC0"/>
    <w:rsid w:val="00953095"/>
    <w:rsid w:val="009543ED"/>
    <w:rsid w:val="00954CA7"/>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12A"/>
    <w:rsid w:val="00984343"/>
    <w:rsid w:val="00985DCB"/>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772"/>
    <w:rsid w:val="009F6C15"/>
    <w:rsid w:val="009F743B"/>
    <w:rsid w:val="00A06C59"/>
    <w:rsid w:val="00A12250"/>
    <w:rsid w:val="00A137EC"/>
    <w:rsid w:val="00A14240"/>
    <w:rsid w:val="00A1507B"/>
    <w:rsid w:val="00A2049B"/>
    <w:rsid w:val="00A20E79"/>
    <w:rsid w:val="00A21E0D"/>
    <w:rsid w:val="00A23058"/>
    <w:rsid w:val="00A23EA9"/>
    <w:rsid w:val="00A251CA"/>
    <w:rsid w:val="00A2657A"/>
    <w:rsid w:val="00A27B22"/>
    <w:rsid w:val="00A33E51"/>
    <w:rsid w:val="00A36A22"/>
    <w:rsid w:val="00A36FD3"/>
    <w:rsid w:val="00A41EBD"/>
    <w:rsid w:val="00A44763"/>
    <w:rsid w:val="00A467A4"/>
    <w:rsid w:val="00A468FE"/>
    <w:rsid w:val="00A471C2"/>
    <w:rsid w:val="00A47356"/>
    <w:rsid w:val="00A5144E"/>
    <w:rsid w:val="00A514BD"/>
    <w:rsid w:val="00A550A3"/>
    <w:rsid w:val="00A60D39"/>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3D16"/>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0F6D"/>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B71F5"/>
    <w:rsid w:val="00BC1965"/>
    <w:rsid w:val="00BC4C8B"/>
    <w:rsid w:val="00BC6FF4"/>
    <w:rsid w:val="00BD0D5E"/>
    <w:rsid w:val="00BD12BF"/>
    <w:rsid w:val="00BD3277"/>
    <w:rsid w:val="00BD3633"/>
    <w:rsid w:val="00BD645F"/>
    <w:rsid w:val="00BD75E6"/>
    <w:rsid w:val="00BE1628"/>
    <w:rsid w:val="00BE1E3D"/>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633"/>
    <w:rsid w:val="00C17B90"/>
    <w:rsid w:val="00C23B15"/>
    <w:rsid w:val="00C24AED"/>
    <w:rsid w:val="00C2587C"/>
    <w:rsid w:val="00C268A9"/>
    <w:rsid w:val="00C276DA"/>
    <w:rsid w:val="00C27C4C"/>
    <w:rsid w:val="00C30F67"/>
    <w:rsid w:val="00C31693"/>
    <w:rsid w:val="00C33531"/>
    <w:rsid w:val="00C33677"/>
    <w:rsid w:val="00C34CBF"/>
    <w:rsid w:val="00C34DD2"/>
    <w:rsid w:val="00C37EC6"/>
    <w:rsid w:val="00C45119"/>
    <w:rsid w:val="00C45124"/>
    <w:rsid w:val="00C45AB5"/>
    <w:rsid w:val="00C519EC"/>
    <w:rsid w:val="00C54756"/>
    <w:rsid w:val="00C5574A"/>
    <w:rsid w:val="00C5631E"/>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0EE"/>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2F81"/>
    <w:rsid w:val="00D063D1"/>
    <w:rsid w:val="00D12EC3"/>
    <w:rsid w:val="00D146E2"/>
    <w:rsid w:val="00D205F2"/>
    <w:rsid w:val="00D22753"/>
    <w:rsid w:val="00D30BA0"/>
    <w:rsid w:val="00D310DB"/>
    <w:rsid w:val="00D31DAC"/>
    <w:rsid w:val="00D33B36"/>
    <w:rsid w:val="00D33D84"/>
    <w:rsid w:val="00D33F3C"/>
    <w:rsid w:val="00D34AFE"/>
    <w:rsid w:val="00D40589"/>
    <w:rsid w:val="00D415A4"/>
    <w:rsid w:val="00D416C4"/>
    <w:rsid w:val="00D41A23"/>
    <w:rsid w:val="00D43421"/>
    <w:rsid w:val="00D44F34"/>
    <w:rsid w:val="00D466D3"/>
    <w:rsid w:val="00D47BCB"/>
    <w:rsid w:val="00D50C86"/>
    <w:rsid w:val="00D50F10"/>
    <w:rsid w:val="00D53050"/>
    <w:rsid w:val="00D60546"/>
    <w:rsid w:val="00D60C8E"/>
    <w:rsid w:val="00D6451B"/>
    <w:rsid w:val="00D657E3"/>
    <w:rsid w:val="00D66BDC"/>
    <w:rsid w:val="00D6759B"/>
    <w:rsid w:val="00D71D96"/>
    <w:rsid w:val="00D73679"/>
    <w:rsid w:val="00D73B3C"/>
    <w:rsid w:val="00D748BE"/>
    <w:rsid w:val="00D75235"/>
    <w:rsid w:val="00D77271"/>
    <w:rsid w:val="00D80CC2"/>
    <w:rsid w:val="00D81538"/>
    <w:rsid w:val="00D8280D"/>
    <w:rsid w:val="00D8635A"/>
    <w:rsid w:val="00D8649A"/>
    <w:rsid w:val="00D87849"/>
    <w:rsid w:val="00D919E3"/>
    <w:rsid w:val="00D94419"/>
    <w:rsid w:val="00D94DA0"/>
    <w:rsid w:val="00D96E65"/>
    <w:rsid w:val="00D97BA0"/>
    <w:rsid w:val="00DA117C"/>
    <w:rsid w:val="00DA458F"/>
    <w:rsid w:val="00DA53B9"/>
    <w:rsid w:val="00DA57CD"/>
    <w:rsid w:val="00DB0E45"/>
    <w:rsid w:val="00DB0F05"/>
    <w:rsid w:val="00DB2B00"/>
    <w:rsid w:val="00DB3B3F"/>
    <w:rsid w:val="00DB4319"/>
    <w:rsid w:val="00DB5150"/>
    <w:rsid w:val="00DB532F"/>
    <w:rsid w:val="00DB5A26"/>
    <w:rsid w:val="00DC0438"/>
    <w:rsid w:val="00DC0B94"/>
    <w:rsid w:val="00DC2ED4"/>
    <w:rsid w:val="00DC4388"/>
    <w:rsid w:val="00DC5055"/>
    <w:rsid w:val="00DC6F0C"/>
    <w:rsid w:val="00DC7F6B"/>
    <w:rsid w:val="00DD1D3D"/>
    <w:rsid w:val="00DD1D79"/>
    <w:rsid w:val="00DD2821"/>
    <w:rsid w:val="00DD3397"/>
    <w:rsid w:val="00DD4843"/>
    <w:rsid w:val="00DD6253"/>
    <w:rsid w:val="00DD6A54"/>
    <w:rsid w:val="00DE1257"/>
    <w:rsid w:val="00DE175E"/>
    <w:rsid w:val="00DE19B2"/>
    <w:rsid w:val="00DE19FB"/>
    <w:rsid w:val="00DE6441"/>
    <w:rsid w:val="00DE6EAB"/>
    <w:rsid w:val="00DE75EF"/>
    <w:rsid w:val="00DF06FD"/>
    <w:rsid w:val="00DF087F"/>
    <w:rsid w:val="00DF14CB"/>
    <w:rsid w:val="00DF20D8"/>
    <w:rsid w:val="00DF3082"/>
    <w:rsid w:val="00DF3A80"/>
    <w:rsid w:val="00DF6053"/>
    <w:rsid w:val="00DF6E5D"/>
    <w:rsid w:val="00DF76E5"/>
    <w:rsid w:val="00E0166B"/>
    <w:rsid w:val="00E023BF"/>
    <w:rsid w:val="00E05307"/>
    <w:rsid w:val="00E072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4711"/>
    <w:rsid w:val="00E76E38"/>
    <w:rsid w:val="00E7785A"/>
    <w:rsid w:val="00E820A4"/>
    <w:rsid w:val="00E83CCA"/>
    <w:rsid w:val="00E84468"/>
    <w:rsid w:val="00E852C4"/>
    <w:rsid w:val="00E8555E"/>
    <w:rsid w:val="00E922CD"/>
    <w:rsid w:val="00E93FEE"/>
    <w:rsid w:val="00E95F55"/>
    <w:rsid w:val="00E97A06"/>
    <w:rsid w:val="00E97A7F"/>
    <w:rsid w:val="00EA0C6A"/>
    <w:rsid w:val="00EA1FA1"/>
    <w:rsid w:val="00EB00A9"/>
    <w:rsid w:val="00EB1D75"/>
    <w:rsid w:val="00EB20DD"/>
    <w:rsid w:val="00EB2179"/>
    <w:rsid w:val="00EB2FA3"/>
    <w:rsid w:val="00EB3DEE"/>
    <w:rsid w:val="00EB4AB4"/>
    <w:rsid w:val="00EB5204"/>
    <w:rsid w:val="00EB610C"/>
    <w:rsid w:val="00EB6457"/>
    <w:rsid w:val="00EB6AD2"/>
    <w:rsid w:val="00EC0B56"/>
    <w:rsid w:val="00EC2451"/>
    <w:rsid w:val="00EC55AF"/>
    <w:rsid w:val="00EC6B32"/>
    <w:rsid w:val="00EC7008"/>
    <w:rsid w:val="00EC7AC2"/>
    <w:rsid w:val="00EC7F18"/>
    <w:rsid w:val="00ED3A6C"/>
    <w:rsid w:val="00ED4D6D"/>
    <w:rsid w:val="00ED595E"/>
    <w:rsid w:val="00ED7A46"/>
    <w:rsid w:val="00EE2FBD"/>
    <w:rsid w:val="00EE3814"/>
    <w:rsid w:val="00EF0380"/>
    <w:rsid w:val="00EF2BE7"/>
    <w:rsid w:val="00EF2FDF"/>
    <w:rsid w:val="00EF4BB9"/>
    <w:rsid w:val="00EF57AF"/>
    <w:rsid w:val="00EF7959"/>
    <w:rsid w:val="00EF7CF7"/>
    <w:rsid w:val="00F02657"/>
    <w:rsid w:val="00F0385F"/>
    <w:rsid w:val="00F05525"/>
    <w:rsid w:val="00F06EAF"/>
    <w:rsid w:val="00F10865"/>
    <w:rsid w:val="00F10CBC"/>
    <w:rsid w:val="00F14BD0"/>
    <w:rsid w:val="00F20B62"/>
    <w:rsid w:val="00F21996"/>
    <w:rsid w:val="00F22A87"/>
    <w:rsid w:val="00F30855"/>
    <w:rsid w:val="00F31194"/>
    <w:rsid w:val="00F31CC5"/>
    <w:rsid w:val="00F31EB3"/>
    <w:rsid w:val="00F337AD"/>
    <w:rsid w:val="00F35127"/>
    <w:rsid w:val="00F36029"/>
    <w:rsid w:val="00F40549"/>
    <w:rsid w:val="00F40786"/>
    <w:rsid w:val="00F41035"/>
    <w:rsid w:val="00F41EA2"/>
    <w:rsid w:val="00F43204"/>
    <w:rsid w:val="00F47128"/>
    <w:rsid w:val="00F47FA7"/>
    <w:rsid w:val="00F51A4A"/>
    <w:rsid w:val="00F52F68"/>
    <w:rsid w:val="00F5451A"/>
    <w:rsid w:val="00F56600"/>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97F35"/>
    <w:rsid w:val="00FA12A3"/>
    <w:rsid w:val="00FA20E5"/>
    <w:rsid w:val="00FA2E57"/>
    <w:rsid w:val="00FA2F59"/>
    <w:rsid w:val="00FA7750"/>
    <w:rsid w:val="00FB1965"/>
    <w:rsid w:val="00FB19A8"/>
    <w:rsid w:val="00FB2483"/>
    <w:rsid w:val="00FB25E2"/>
    <w:rsid w:val="00FB3844"/>
    <w:rsid w:val="00FB48B2"/>
    <w:rsid w:val="00FB5DC0"/>
    <w:rsid w:val="00FB64C6"/>
    <w:rsid w:val="00FB768A"/>
    <w:rsid w:val="00FC6474"/>
    <w:rsid w:val="00FD031C"/>
    <w:rsid w:val="00FD06A2"/>
    <w:rsid w:val="00FD1141"/>
    <w:rsid w:val="00FD2008"/>
    <w:rsid w:val="00FD26C2"/>
    <w:rsid w:val="00FD39B6"/>
    <w:rsid w:val="00FD3B34"/>
    <w:rsid w:val="00FD4517"/>
    <w:rsid w:val="00FD690A"/>
    <w:rsid w:val="00FD73D3"/>
    <w:rsid w:val="00FE0D7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F5BDB"/>
    <w:pPr>
      <w:spacing w:after="200" w:line="276" w:lineRule="auto"/>
    </w:pPr>
    <w:rPr>
      <w:sz w:val="22"/>
      <w:szCs w:val="22"/>
      <w:lang w:eastAsia="en-US"/>
    </w:rPr>
  </w:style>
  <w:style w:type="paragraph" w:styleId="11">
    <w:name w:val="heading 1"/>
    <w:aliases w:val="[Alt+1],h1,Titolo Sezione,H1,Huvudrubrik,Heading 1 (NN),Head 1 (Chapter heading),l1,Titre§,Section Head,Prophead level 1,Prophead 1,Section heading,Forward,H11,H12,H13,H111,H14,H112,H15,H16,H17,H113,H121,H131,H1111,H141,H1121,H151,H161,H18"/>
    <w:basedOn w:val="a0"/>
    <w:link w:val="12"/>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uiPriority w:val="99"/>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aliases w:val="Annex,Appendix"/>
    <w:basedOn w:val="a0"/>
    <w:next w:val="a0"/>
    <w:link w:val="80"/>
    <w:uiPriority w:val="99"/>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aliases w:val="Annex1, Appen 1,Appen 1"/>
    <w:basedOn w:val="a0"/>
    <w:next w:val="a0"/>
    <w:link w:val="90"/>
    <w:uiPriority w:val="99"/>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1"/>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qFormat/>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nhideWhenUsed/>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3"/>
    <w:qFormat/>
    <w:rsid w:val="00CE3B92"/>
    <w:pPr>
      <w:spacing w:after="0" w:line="240" w:lineRule="auto"/>
      <w:jc w:val="center"/>
    </w:pPr>
    <w:rPr>
      <w:rFonts w:ascii="Times New Roman" w:hAnsi="Times New Roman"/>
      <w:sz w:val="24"/>
      <w:szCs w:val="24"/>
      <w:lang w:val="x-none" w:eastAsia="ru-RU"/>
    </w:rPr>
  </w:style>
  <w:style w:type="character" w:customStyle="1" w:styleId="13">
    <w:name w:val="Заголовок Знак1"/>
    <w:aliases w:val="Название Знак"/>
    <w:link w:val="ac"/>
    <w:uiPriority w:val="99"/>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4">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5">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6"/>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6">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uiPriority w:val="99"/>
    <w:rsid w:val="00C64E7F"/>
    <w:rPr>
      <w:rFonts w:ascii="Arial" w:eastAsia="SimSun" w:hAnsi="Arial"/>
      <w:lang w:val="en-GB"/>
    </w:rPr>
  </w:style>
  <w:style w:type="character" w:customStyle="1" w:styleId="80">
    <w:name w:val="Заголовок 8 Знак"/>
    <w:aliases w:val="Annex Знак,Appendix Знак"/>
    <w:basedOn w:val="a1"/>
    <w:link w:val="8"/>
    <w:uiPriority w:val="99"/>
    <w:rsid w:val="00C64E7F"/>
    <w:rPr>
      <w:rFonts w:ascii="Arial" w:eastAsia="SimSun" w:hAnsi="Arial"/>
      <w:lang w:val="en-GB"/>
    </w:rPr>
  </w:style>
  <w:style w:type="character" w:customStyle="1" w:styleId="90">
    <w:name w:val="Заголовок 9 Знак"/>
    <w:aliases w:val="Annex1 Знак, Appen 1 Знак,Appen 1 Знак"/>
    <w:basedOn w:val="a1"/>
    <w:link w:val="9"/>
    <w:uiPriority w:val="9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uiPriority w:val="99"/>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uiPriority w:val="99"/>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0"/>
    <w:uiPriority w:val="99"/>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uiPriority w:val="99"/>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uiPriority w:val="99"/>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1"/>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4">
    <w:name w:val="Body Text Indent"/>
    <w:basedOn w:val="a0"/>
    <w:link w:val="aff5"/>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0"/>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0"/>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0"/>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0"/>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0"/>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F36029"/>
    <w:rPr>
      <w:rFonts w:ascii="Times New Roman" w:eastAsia="Times New Roman" w:hAnsi="Times New Roman"/>
      <w:shd w:val="clear" w:color="auto" w:fill="FFFFFF"/>
    </w:rPr>
  </w:style>
  <w:style w:type="paragraph" w:customStyle="1" w:styleId="aff8">
    <w:name w:val="Колонтитул"/>
    <w:basedOn w:val="a0"/>
    <w:link w:val="aff7"/>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0"/>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0"/>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0"/>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0"/>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0"/>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F36029"/>
    <w:rPr>
      <w:rFonts w:ascii="Tahoma" w:eastAsia="Tahoma" w:hAnsi="Tahoma" w:cs="Tahoma"/>
      <w:sz w:val="31"/>
      <w:szCs w:val="31"/>
      <w:shd w:val="clear" w:color="auto" w:fill="FFFFFF"/>
    </w:rPr>
  </w:style>
  <w:style w:type="paragraph" w:customStyle="1" w:styleId="1a">
    <w:name w:val="Заголовок №1"/>
    <w:basedOn w:val="a0"/>
    <w:link w:val="19"/>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0"/>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0"/>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9">
    <w:name w:val="page number"/>
    <w:basedOn w:val="a1"/>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F36029"/>
  </w:style>
  <w:style w:type="character" w:customStyle="1" w:styleId="apple-converted-space">
    <w:name w:val="apple-converted-space"/>
    <w:basedOn w:val="a1"/>
    <w:rsid w:val="00F36029"/>
  </w:style>
  <w:style w:type="character" w:customStyle="1" w:styleId="rvts544460">
    <w:name w:val="rvts5_44460"/>
    <w:basedOn w:val="a1"/>
    <w:rsid w:val="00F36029"/>
  </w:style>
  <w:style w:type="paragraph" w:customStyle="1" w:styleId="paragraph">
    <w:name w:val="paragraph"/>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F36029"/>
  </w:style>
  <w:style w:type="character" w:customStyle="1" w:styleId="eop">
    <w:name w:val="eop"/>
    <w:basedOn w:val="a1"/>
    <w:rsid w:val="00F36029"/>
  </w:style>
  <w:style w:type="character" w:customStyle="1" w:styleId="contextualspellingandgrammarerror">
    <w:name w:val="contextualspellingandgrammarerror"/>
    <w:basedOn w:val="a1"/>
    <w:rsid w:val="00F36029"/>
  </w:style>
  <w:style w:type="character" w:styleId="affa">
    <w:name w:val="Strong"/>
    <w:uiPriority w:val="22"/>
    <w:qFormat/>
    <w:rsid w:val="00E72AD7"/>
    <w:rPr>
      <w:b/>
      <w:bCs/>
    </w:rPr>
  </w:style>
  <w:style w:type="paragraph" w:styleId="1b">
    <w:name w:val="toc 1"/>
    <w:basedOn w:val="a0"/>
    <w:next w:val="a0"/>
    <w:autoRedefine/>
    <w:uiPriority w:val="99"/>
    <w:unhideWhenUsed/>
    <w:rsid w:val="003540E4"/>
    <w:pPr>
      <w:spacing w:after="100"/>
    </w:pPr>
  </w:style>
  <w:style w:type="paragraph" w:styleId="affb">
    <w:name w:val="TOC Heading"/>
    <w:basedOn w:val="11"/>
    <w:next w:val="a0"/>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9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9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paragraph" w:customStyle="1" w:styleId="BalloonText1">
    <w:name w:val="Balloon Text1"/>
    <w:basedOn w:val="a0"/>
    <w:semiHidden/>
    <w:rsid w:val="00985DCB"/>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0"/>
    <w:next w:val="11"/>
    <w:rsid w:val="00985DCB"/>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985DCB"/>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iPriority w:val="99"/>
    <w:unhideWhenUsed/>
    <w:rsid w:val="00985DCB"/>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uiPriority w:val="99"/>
    <w:rsid w:val="00985DCB"/>
    <w:rPr>
      <w:rFonts w:eastAsia="Times New Roman"/>
      <w:sz w:val="22"/>
      <w:szCs w:val="22"/>
    </w:rPr>
  </w:style>
  <w:style w:type="paragraph" w:customStyle="1" w:styleId="affd">
    <w:name w:val="Пункт абзаца"/>
    <w:basedOn w:val="a0"/>
    <w:link w:val="affe"/>
    <w:qFormat/>
    <w:rsid w:val="00985DCB"/>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985DCB"/>
    <w:rPr>
      <w:rFonts w:ascii="Verdana" w:eastAsia="Times New Roman" w:hAnsi="Verdana"/>
      <w:sz w:val="18"/>
      <w:szCs w:val="22"/>
      <w:lang w:eastAsia="en-US"/>
    </w:rPr>
  </w:style>
  <w:style w:type="paragraph" w:customStyle="1" w:styleId="afff">
    <w:name w:val="Подпункт абзаца"/>
    <w:basedOn w:val="affd"/>
    <w:link w:val="afff0"/>
    <w:qFormat/>
    <w:rsid w:val="00985DCB"/>
    <w:pPr>
      <w:tabs>
        <w:tab w:val="clear" w:pos="567"/>
      </w:tabs>
      <w:spacing w:after="140"/>
      <w:ind w:left="3153" w:hanging="180"/>
    </w:pPr>
  </w:style>
  <w:style w:type="character" w:customStyle="1" w:styleId="afff0">
    <w:name w:val="Подпункт абзаца Знак"/>
    <w:link w:val="afff"/>
    <w:locked/>
    <w:rsid w:val="00985DCB"/>
    <w:rPr>
      <w:rFonts w:ascii="Verdana" w:eastAsia="Times New Roman" w:hAnsi="Verdana"/>
      <w:sz w:val="18"/>
      <w:szCs w:val="22"/>
      <w:lang w:eastAsia="en-US"/>
    </w:rPr>
  </w:style>
  <w:style w:type="paragraph" w:customStyle="1" w:styleId="CharCharCharChar11">
    <w:name w:val="Char Char Знак Char Char Знак Знак Знак1 Знак1"/>
    <w:basedOn w:val="a0"/>
    <w:rsid w:val="00985DCB"/>
    <w:pPr>
      <w:spacing w:after="160" w:line="240" w:lineRule="exact"/>
    </w:pPr>
    <w:rPr>
      <w:rFonts w:ascii="Arial" w:eastAsia="Times New Roman" w:hAnsi="Arial" w:cs="Arial"/>
      <w:sz w:val="20"/>
      <w:szCs w:val="20"/>
      <w:lang w:val="en-US"/>
    </w:rPr>
  </w:style>
  <w:style w:type="paragraph" w:customStyle="1" w:styleId="xl64">
    <w:name w:val="xl64"/>
    <w:basedOn w:val="a0"/>
    <w:rsid w:val="00985DC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985DCB"/>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985DCB"/>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985D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985DCB"/>
    <w:pPr>
      <w:spacing w:before="200" w:after="60"/>
      <w:ind w:firstLine="567"/>
    </w:pPr>
    <w:rPr>
      <w:rFonts w:ascii="Arial" w:eastAsia="Times New Roman" w:hAnsi="Arial" w:cs="Arial"/>
      <w:b/>
      <w:bCs/>
      <w:sz w:val="20"/>
      <w:szCs w:val="20"/>
      <w:lang w:eastAsia="ru-RU"/>
    </w:rPr>
  </w:style>
  <w:style w:type="paragraph" w:customStyle="1" w:styleId="2b">
    <w:name w:val="Стиль2"/>
    <w:basedOn w:val="af5"/>
    <w:qFormat/>
    <w:rsid w:val="00985DCB"/>
    <w:pPr>
      <w:ind w:left="357" w:hanging="357"/>
    </w:pPr>
    <w:rPr>
      <w:rFonts w:ascii="Times New Roman" w:eastAsia="Arial Unicode MS" w:hAnsi="Times New Roman"/>
      <w:sz w:val="24"/>
      <w:szCs w:val="21"/>
      <w:lang w:val="ru-RU" w:eastAsia="ru-RU"/>
    </w:rPr>
  </w:style>
  <w:style w:type="table" w:customStyle="1" w:styleId="TableGrid">
    <w:name w:val="TableGrid"/>
    <w:rsid w:val="00F06EA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c">
    <w:name w:val="Неразрешенное упоминание1"/>
    <w:basedOn w:val="a1"/>
    <w:uiPriority w:val="99"/>
    <w:semiHidden/>
    <w:unhideWhenUsed/>
    <w:rsid w:val="00F06EAF"/>
    <w:rPr>
      <w:color w:val="605E5C"/>
      <w:shd w:val="clear" w:color="auto" w:fill="E1DFDD"/>
    </w:rPr>
  </w:style>
  <w:style w:type="paragraph" w:customStyle="1" w:styleId="210">
    <w:name w:val="Основной текст 21"/>
    <w:basedOn w:val="a0"/>
    <w:rsid w:val="00F06EAF"/>
    <w:pPr>
      <w:suppressAutoHyphens/>
      <w:spacing w:after="120" w:line="480" w:lineRule="auto"/>
    </w:pPr>
    <w:rPr>
      <w:rFonts w:ascii="Times New Roman" w:eastAsia="Times New Roman" w:hAnsi="Times New Roman"/>
      <w:sz w:val="20"/>
      <w:szCs w:val="20"/>
      <w:lang w:eastAsia="ar-SA"/>
    </w:rPr>
  </w:style>
  <w:style w:type="character" w:customStyle="1" w:styleId="rvts9">
    <w:name w:val="rvts9"/>
    <w:basedOn w:val="a1"/>
    <w:rsid w:val="0031241F"/>
    <w:rPr>
      <w:rFonts w:ascii="Times New Roman" w:hAnsi="Times New Roman" w:cs="Times New Roman" w:hint="default"/>
      <w:b/>
      <w:bCs/>
    </w:rPr>
  </w:style>
  <w:style w:type="paragraph" w:styleId="afff1">
    <w:name w:val="Message Header"/>
    <w:basedOn w:val="afa"/>
    <w:link w:val="afff2"/>
    <w:rsid w:val="0031241F"/>
    <w:pPr>
      <w:keepLines/>
      <w:spacing w:after="0" w:line="415" w:lineRule="atLeast"/>
      <w:ind w:left="1560" w:hanging="720"/>
    </w:pPr>
    <w:rPr>
      <w:sz w:val="20"/>
      <w:szCs w:val="20"/>
      <w:lang w:val="ru-RU"/>
    </w:rPr>
  </w:style>
  <w:style w:type="character" w:customStyle="1" w:styleId="afff2">
    <w:name w:val="Шапка Знак"/>
    <w:basedOn w:val="a1"/>
    <w:link w:val="afff1"/>
    <w:rsid w:val="0031241F"/>
    <w:rPr>
      <w:rFonts w:ascii="Times New Roman" w:eastAsia="Times New Roman" w:hAnsi="Times New Roman"/>
      <w:lang w:eastAsia="en-US"/>
    </w:rPr>
  </w:style>
  <w:style w:type="character" w:customStyle="1" w:styleId="afff3">
    <w:name w:val="Заголовок сообщения (текст)"/>
    <w:rsid w:val="0031241F"/>
    <w:rPr>
      <w:rFonts w:ascii="Arial" w:hAnsi="Arial"/>
      <w:b/>
      <w:spacing w:val="-4"/>
      <w:sz w:val="18"/>
      <w:vertAlign w:val="baseline"/>
      <w:lang w:bidi="ar-SA"/>
    </w:rPr>
  </w:style>
  <w:style w:type="character" w:styleId="afff4">
    <w:name w:val="line number"/>
    <w:basedOn w:val="a1"/>
    <w:rsid w:val="0031241F"/>
  </w:style>
  <w:style w:type="paragraph" w:customStyle="1" w:styleId="Preformat">
    <w:name w:val="Preformat"/>
    <w:uiPriority w:val="99"/>
    <w:rsid w:val="0031241F"/>
    <w:pPr>
      <w:autoSpaceDE w:val="0"/>
      <w:autoSpaceDN w:val="0"/>
      <w:adjustRightInd w:val="0"/>
    </w:pPr>
    <w:rPr>
      <w:rFonts w:ascii="Courier New" w:hAnsi="Courier New" w:cs="Courier New"/>
      <w:color w:val="000000"/>
      <w:lang w:eastAsia="en-US"/>
    </w:rPr>
  </w:style>
  <w:style w:type="paragraph" w:styleId="afff5">
    <w:name w:val="Intense Quote"/>
    <w:basedOn w:val="a0"/>
    <w:next w:val="a0"/>
    <w:link w:val="afff6"/>
    <w:uiPriority w:val="30"/>
    <w:qFormat/>
    <w:rsid w:val="0031241F"/>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6">
    <w:name w:val="Выделенная цитата Знак"/>
    <w:basedOn w:val="a1"/>
    <w:link w:val="afff5"/>
    <w:uiPriority w:val="30"/>
    <w:rsid w:val="0031241F"/>
    <w:rPr>
      <w:rFonts w:ascii="Times New Roman" w:eastAsia="Times New Roman" w:hAnsi="Times New Roman"/>
      <w:b/>
      <w:bCs/>
      <w:i/>
      <w:iCs/>
      <w:color w:val="5B9BD5" w:themeColor="accent1"/>
    </w:rPr>
  </w:style>
  <w:style w:type="character" w:styleId="afff7">
    <w:name w:val="Intense Reference"/>
    <w:basedOn w:val="a1"/>
    <w:uiPriority w:val="32"/>
    <w:qFormat/>
    <w:rsid w:val="0031241F"/>
    <w:rPr>
      <w:b/>
      <w:bCs/>
      <w:smallCaps/>
      <w:color w:val="ED7D31" w:themeColor="accent2"/>
      <w:spacing w:val="5"/>
      <w:u w:val="single"/>
    </w:rPr>
  </w:style>
  <w:style w:type="character" w:styleId="afff8">
    <w:name w:val="Subtle Reference"/>
    <w:basedOn w:val="a1"/>
    <w:uiPriority w:val="31"/>
    <w:qFormat/>
    <w:rsid w:val="0031241F"/>
    <w:rPr>
      <w:smallCaps/>
      <w:color w:val="ED7D31" w:themeColor="accent2"/>
      <w:u w:val="single"/>
    </w:rPr>
  </w:style>
  <w:style w:type="numbering" w:customStyle="1" w:styleId="1d">
    <w:name w:val="Нет списка1"/>
    <w:next w:val="a3"/>
    <w:uiPriority w:val="99"/>
    <w:semiHidden/>
    <w:unhideWhenUsed/>
    <w:rsid w:val="0031241F"/>
  </w:style>
  <w:style w:type="table" w:customStyle="1" w:styleId="112">
    <w:name w:val="Сетка таблицы11"/>
    <w:basedOn w:val="a2"/>
    <w:next w:val="a9"/>
    <w:uiPriority w:val="59"/>
    <w:rsid w:val="0031241F"/>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Маркированный список"/>
    <w:basedOn w:val="a0"/>
    <w:rsid w:val="0031241F"/>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character" w:styleId="afff9">
    <w:name w:val="FollowedHyperlink"/>
    <w:uiPriority w:val="99"/>
    <w:semiHidden/>
    <w:unhideWhenUsed/>
    <w:rsid w:val="0031241F"/>
    <w:rPr>
      <w:color w:val="800080"/>
      <w:u w:val="single"/>
    </w:rPr>
  </w:style>
  <w:style w:type="paragraph" w:customStyle="1" w:styleId="pchartbodycmt">
    <w:name w:val="pchart_bodycmt"/>
    <w:basedOn w:val="a0"/>
    <w:rsid w:val="003124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ulletcmt">
    <w:name w:val="pbulletcmt"/>
    <w:basedOn w:val="a0"/>
    <w:rsid w:val="003124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Обычный1"/>
    <w:rsid w:val="0031241F"/>
    <w:pPr>
      <w:widowControl w:val="0"/>
    </w:pPr>
    <w:rPr>
      <w:rFonts w:ascii="Times New Roman" w:eastAsia="Times New Roman" w:hAnsi="Times New Roman"/>
      <w:snapToGrid w:val="0"/>
    </w:rPr>
  </w:style>
  <w:style w:type="paragraph" w:customStyle="1" w:styleId="1f">
    <w:name w:val="Пункт 1"/>
    <w:basedOn w:val="a0"/>
    <w:rsid w:val="0031241F"/>
    <w:pPr>
      <w:spacing w:after="0" w:line="240" w:lineRule="auto"/>
    </w:pPr>
    <w:rPr>
      <w:rFonts w:ascii="Times New Roman" w:eastAsia="Times New Roman" w:hAnsi="Times New Roman"/>
      <w:sz w:val="18"/>
      <w:szCs w:val="20"/>
      <w:lang w:eastAsia="ru-RU"/>
    </w:rPr>
  </w:style>
  <w:style w:type="table" w:customStyle="1" w:styleId="2c">
    <w:name w:val="Сетка таблицы2"/>
    <w:basedOn w:val="a2"/>
    <w:next w:val="a9"/>
    <w:uiPriority w:val="59"/>
    <w:rsid w:val="0031241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31241F"/>
  </w:style>
  <w:style w:type="table" w:customStyle="1" w:styleId="39">
    <w:name w:val="Сетка таблицы3"/>
    <w:basedOn w:val="a2"/>
    <w:next w:val="a9"/>
    <w:uiPriority w:val="59"/>
    <w:rsid w:val="0031241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1241F"/>
  </w:style>
  <w:style w:type="numbering" w:customStyle="1" w:styleId="1111">
    <w:name w:val="Нет списка1111"/>
    <w:next w:val="a3"/>
    <w:uiPriority w:val="99"/>
    <w:semiHidden/>
    <w:unhideWhenUsed/>
    <w:rsid w:val="0031241F"/>
  </w:style>
  <w:style w:type="paragraph" w:styleId="afffa">
    <w:name w:val="caption"/>
    <w:basedOn w:val="a0"/>
    <w:uiPriority w:val="99"/>
    <w:qFormat/>
    <w:rsid w:val="0031241F"/>
    <w:pPr>
      <w:widowControl w:val="0"/>
      <w:spacing w:after="0" w:line="312" w:lineRule="atLeast"/>
      <w:jc w:val="center"/>
    </w:pPr>
    <w:rPr>
      <w:rFonts w:ascii="Times New Roman" w:eastAsia="SimSun" w:hAnsi="Times New Roman"/>
      <w:noProof/>
      <w:sz w:val="28"/>
      <w:szCs w:val="20"/>
      <w:lang w:eastAsia="ru-RU"/>
    </w:rPr>
  </w:style>
  <w:style w:type="paragraph" w:customStyle="1" w:styleId="Normal1">
    <w:name w:val="Normal1"/>
    <w:rsid w:val="0031241F"/>
    <w:pPr>
      <w:widowControl w:val="0"/>
      <w:spacing w:line="312" w:lineRule="atLeast"/>
      <w:jc w:val="both"/>
    </w:pPr>
    <w:rPr>
      <w:rFonts w:ascii="Times New Roman" w:eastAsia="SimSun" w:hAnsi="Times New Roman"/>
      <w:sz w:val="24"/>
    </w:rPr>
  </w:style>
  <w:style w:type="paragraph" w:styleId="3a">
    <w:name w:val="Body Text Indent 3"/>
    <w:basedOn w:val="a0"/>
    <w:link w:val="3b"/>
    <w:uiPriority w:val="99"/>
    <w:rsid w:val="0031241F"/>
    <w:pPr>
      <w:widowControl w:val="0"/>
      <w:spacing w:after="0" w:line="312" w:lineRule="atLeast"/>
      <w:ind w:left="180" w:firstLine="60"/>
      <w:jc w:val="both"/>
    </w:pPr>
    <w:rPr>
      <w:rFonts w:ascii="Times New Roman" w:eastAsia="SimSun" w:hAnsi="Times New Roman"/>
      <w:noProof/>
      <w:sz w:val="24"/>
      <w:szCs w:val="20"/>
      <w:lang w:eastAsia="ru-RU"/>
    </w:rPr>
  </w:style>
  <w:style w:type="character" w:customStyle="1" w:styleId="3b">
    <w:name w:val="Основной текст с отступом 3 Знак"/>
    <w:basedOn w:val="a1"/>
    <w:link w:val="3a"/>
    <w:uiPriority w:val="99"/>
    <w:rsid w:val="0031241F"/>
    <w:rPr>
      <w:rFonts w:ascii="Times New Roman" w:eastAsia="SimSun" w:hAnsi="Times New Roman"/>
      <w:noProof/>
      <w:sz w:val="24"/>
    </w:rPr>
  </w:style>
  <w:style w:type="paragraph" w:styleId="43">
    <w:name w:val="toc 4"/>
    <w:basedOn w:val="a0"/>
    <w:next w:val="a0"/>
    <w:autoRedefine/>
    <w:uiPriority w:val="99"/>
    <w:semiHidden/>
    <w:rsid w:val="0031241F"/>
    <w:pPr>
      <w:spacing w:after="0" w:line="240" w:lineRule="auto"/>
      <w:ind w:left="600"/>
    </w:pPr>
    <w:rPr>
      <w:rFonts w:ascii="Times New Roman" w:eastAsia="SimSun" w:hAnsi="Times New Roman"/>
      <w:noProof/>
      <w:sz w:val="18"/>
      <w:szCs w:val="20"/>
      <w:lang w:eastAsia="ru-RU"/>
    </w:rPr>
  </w:style>
  <w:style w:type="paragraph" w:styleId="56">
    <w:name w:val="toc 5"/>
    <w:basedOn w:val="a0"/>
    <w:next w:val="a0"/>
    <w:autoRedefine/>
    <w:uiPriority w:val="99"/>
    <w:semiHidden/>
    <w:rsid w:val="0031241F"/>
    <w:pPr>
      <w:spacing w:after="0" w:line="240" w:lineRule="auto"/>
      <w:ind w:left="800"/>
    </w:pPr>
    <w:rPr>
      <w:rFonts w:ascii="Times New Roman" w:eastAsia="SimSun" w:hAnsi="Times New Roman"/>
      <w:noProof/>
      <w:sz w:val="18"/>
      <w:szCs w:val="20"/>
      <w:lang w:eastAsia="ru-RU"/>
    </w:rPr>
  </w:style>
  <w:style w:type="paragraph" w:styleId="65">
    <w:name w:val="toc 6"/>
    <w:basedOn w:val="a0"/>
    <w:next w:val="a0"/>
    <w:autoRedefine/>
    <w:uiPriority w:val="99"/>
    <w:semiHidden/>
    <w:rsid w:val="0031241F"/>
    <w:pPr>
      <w:spacing w:after="0" w:line="240" w:lineRule="auto"/>
      <w:ind w:left="1000"/>
    </w:pPr>
    <w:rPr>
      <w:rFonts w:ascii="Times New Roman" w:eastAsia="SimSun" w:hAnsi="Times New Roman"/>
      <w:noProof/>
      <w:sz w:val="18"/>
      <w:szCs w:val="20"/>
      <w:lang w:eastAsia="ru-RU"/>
    </w:rPr>
  </w:style>
  <w:style w:type="paragraph" w:styleId="73">
    <w:name w:val="toc 7"/>
    <w:basedOn w:val="a0"/>
    <w:next w:val="a0"/>
    <w:autoRedefine/>
    <w:uiPriority w:val="99"/>
    <w:semiHidden/>
    <w:rsid w:val="0031241F"/>
    <w:pPr>
      <w:spacing w:after="0" w:line="240" w:lineRule="auto"/>
      <w:ind w:left="1200"/>
    </w:pPr>
    <w:rPr>
      <w:rFonts w:ascii="Times New Roman" w:eastAsia="SimSun" w:hAnsi="Times New Roman"/>
      <w:noProof/>
      <w:sz w:val="18"/>
      <w:szCs w:val="20"/>
      <w:lang w:eastAsia="ru-RU"/>
    </w:rPr>
  </w:style>
  <w:style w:type="paragraph" w:styleId="84">
    <w:name w:val="toc 8"/>
    <w:basedOn w:val="a0"/>
    <w:next w:val="a0"/>
    <w:autoRedefine/>
    <w:uiPriority w:val="99"/>
    <w:semiHidden/>
    <w:rsid w:val="0031241F"/>
    <w:pPr>
      <w:spacing w:after="0" w:line="240" w:lineRule="auto"/>
      <w:ind w:left="1400"/>
    </w:pPr>
    <w:rPr>
      <w:rFonts w:ascii="Times New Roman" w:eastAsia="SimSun" w:hAnsi="Times New Roman"/>
      <w:noProof/>
      <w:sz w:val="18"/>
      <w:szCs w:val="20"/>
      <w:lang w:eastAsia="ru-RU"/>
    </w:rPr>
  </w:style>
  <w:style w:type="paragraph" w:styleId="94">
    <w:name w:val="toc 9"/>
    <w:basedOn w:val="a0"/>
    <w:next w:val="a0"/>
    <w:autoRedefine/>
    <w:uiPriority w:val="99"/>
    <w:semiHidden/>
    <w:rsid w:val="0031241F"/>
    <w:pPr>
      <w:spacing w:after="0" w:line="240" w:lineRule="auto"/>
      <w:ind w:left="1600"/>
    </w:pPr>
    <w:rPr>
      <w:rFonts w:ascii="Times New Roman" w:eastAsia="SimSun" w:hAnsi="Times New Roman"/>
      <w:noProof/>
      <w:sz w:val="18"/>
      <w:szCs w:val="20"/>
      <w:lang w:eastAsia="ru-RU"/>
    </w:rPr>
  </w:style>
  <w:style w:type="paragraph" w:customStyle="1" w:styleId="FR1">
    <w:name w:val="FR1"/>
    <w:uiPriority w:val="99"/>
    <w:rsid w:val="0031241F"/>
    <w:pPr>
      <w:widowControl w:val="0"/>
      <w:spacing w:before="180" w:line="320" w:lineRule="auto"/>
      <w:ind w:firstLine="280"/>
      <w:jc w:val="both"/>
    </w:pPr>
    <w:rPr>
      <w:rFonts w:ascii="Arial" w:eastAsia="SimSun" w:hAnsi="Arial"/>
      <w:snapToGrid w:val="0"/>
      <w:sz w:val="18"/>
      <w:lang w:val="en-US"/>
    </w:rPr>
  </w:style>
  <w:style w:type="paragraph" w:styleId="afffb">
    <w:name w:val="Normal Indent"/>
    <w:basedOn w:val="a0"/>
    <w:uiPriority w:val="99"/>
    <w:rsid w:val="0031241F"/>
    <w:pPr>
      <w:widowControl w:val="0"/>
      <w:autoSpaceDE w:val="0"/>
      <w:autoSpaceDN w:val="0"/>
      <w:spacing w:after="0" w:line="240" w:lineRule="auto"/>
      <w:ind w:firstLine="420"/>
    </w:pPr>
    <w:rPr>
      <w:rFonts w:ascii="Times New Roman" w:eastAsia="SimSun" w:hAnsi="Times New Roman"/>
      <w:sz w:val="20"/>
      <w:szCs w:val="20"/>
      <w:lang w:val="en-US" w:eastAsia="ru-RU"/>
    </w:rPr>
  </w:style>
  <w:style w:type="paragraph" w:customStyle="1" w:styleId="a">
    <w:name w:val="Норм_Бюлл"/>
    <w:basedOn w:val="a0"/>
    <w:uiPriority w:val="99"/>
    <w:rsid w:val="0031241F"/>
    <w:pPr>
      <w:numPr>
        <w:numId w:val="29"/>
      </w:numPr>
      <w:suppressLineNumbers/>
      <w:spacing w:after="120" w:line="240" w:lineRule="auto"/>
      <w:ind w:right="284"/>
    </w:pPr>
    <w:rPr>
      <w:rFonts w:ascii="Times New Roman" w:eastAsia="Times New Roman" w:hAnsi="Times New Roman"/>
      <w:noProof/>
      <w:sz w:val="24"/>
      <w:szCs w:val="20"/>
      <w:lang w:eastAsia="ru-RU"/>
    </w:rPr>
  </w:style>
  <w:style w:type="paragraph" w:customStyle="1" w:styleId="afffc">
    <w:name w:val="Норм_Текст"/>
    <w:basedOn w:val="a0"/>
    <w:uiPriority w:val="99"/>
    <w:rsid w:val="0031241F"/>
    <w:pPr>
      <w:suppressLineNumbers/>
      <w:spacing w:after="0" w:line="360" w:lineRule="auto"/>
      <w:ind w:firstLine="709"/>
      <w:jc w:val="both"/>
    </w:pPr>
    <w:rPr>
      <w:rFonts w:ascii="Times New Roman" w:eastAsia="Times New Roman" w:hAnsi="Times New Roman"/>
      <w:noProof/>
      <w:sz w:val="24"/>
      <w:szCs w:val="20"/>
      <w:lang w:eastAsia="ru-RU"/>
    </w:rPr>
  </w:style>
  <w:style w:type="paragraph" w:customStyle="1" w:styleId="10">
    <w:name w:val="ОбычныйБюлл1"/>
    <w:basedOn w:val="a0"/>
    <w:uiPriority w:val="99"/>
    <w:rsid w:val="0031241F"/>
    <w:pPr>
      <w:numPr>
        <w:numId w:val="30"/>
      </w:numPr>
      <w:spacing w:after="0" w:line="300" w:lineRule="exact"/>
      <w:ind w:right="284"/>
    </w:pPr>
    <w:rPr>
      <w:rFonts w:ascii="Times New Roman" w:eastAsia="Times New Roman" w:hAnsi="Times New Roman"/>
      <w:noProof/>
      <w:sz w:val="24"/>
      <w:szCs w:val="20"/>
      <w:lang w:eastAsia="ru-RU"/>
    </w:rPr>
  </w:style>
  <w:style w:type="paragraph" w:customStyle="1" w:styleId="afffd">
    <w:name w:val="Название рисунка"/>
    <w:basedOn w:val="a0"/>
    <w:next w:val="a0"/>
    <w:uiPriority w:val="99"/>
    <w:rsid w:val="0031241F"/>
    <w:pPr>
      <w:spacing w:before="120" w:after="120" w:line="300" w:lineRule="exact"/>
      <w:jc w:val="center"/>
    </w:pPr>
    <w:rPr>
      <w:rFonts w:ascii="Arial" w:eastAsia="Times New Roman" w:hAnsi="Arial"/>
      <w:noProof/>
      <w:sz w:val="24"/>
      <w:szCs w:val="20"/>
      <w:lang w:eastAsia="ru-RU"/>
    </w:rPr>
  </w:style>
  <w:style w:type="paragraph" w:customStyle="1" w:styleId="afffe">
    <w:name w:val="Поле рисунка"/>
    <w:basedOn w:val="a0"/>
    <w:next w:val="afffd"/>
    <w:uiPriority w:val="99"/>
    <w:rsid w:val="0031241F"/>
    <w:pPr>
      <w:keepNext/>
      <w:widowControl w:val="0"/>
      <w:spacing w:after="0" w:line="300" w:lineRule="exact"/>
      <w:jc w:val="center"/>
    </w:pPr>
    <w:rPr>
      <w:rFonts w:ascii="Times New Roman" w:eastAsia="Times New Roman" w:hAnsi="Times New Roman"/>
      <w:noProof/>
      <w:sz w:val="24"/>
      <w:szCs w:val="20"/>
      <w:lang w:eastAsia="ru-RU"/>
    </w:rPr>
  </w:style>
  <w:style w:type="paragraph" w:customStyle="1" w:styleId="affff">
    <w:name w:val="Название документа"/>
    <w:basedOn w:val="a0"/>
    <w:uiPriority w:val="99"/>
    <w:rsid w:val="0031241F"/>
    <w:pPr>
      <w:spacing w:after="0" w:line="360" w:lineRule="auto"/>
      <w:jc w:val="center"/>
    </w:pPr>
    <w:rPr>
      <w:rFonts w:ascii="Arial" w:eastAsia="Times New Roman" w:hAnsi="Arial"/>
      <w:b/>
      <w:caps/>
      <w:noProof/>
      <w:kern w:val="40"/>
      <w:sz w:val="48"/>
      <w:szCs w:val="20"/>
      <w:lang w:eastAsia="ru-RU"/>
    </w:rPr>
  </w:style>
  <w:style w:type="paragraph" w:customStyle="1" w:styleId="affff0">
    <w:name w:val="Название оглавления"/>
    <w:basedOn w:val="affff"/>
    <w:next w:val="a0"/>
    <w:uiPriority w:val="99"/>
    <w:rsid w:val="0031241F"/>
    <w:pPr>
      <w:pageBreakBefore/>
      <w:spacing w:before="120" w:after="120"/>
    </w:pPr>
    <w:rPr>
      <w:kern w:val="28"/>
      <w:sz w:val="32"/>
    </w:rPr>
  </w:style>
  <w:style w:type="paragraph" w:customStyle="1" w:styleId="affff1">
    <w:name w:val="缺省文本"/>
    <w:basedOn w:val="a0"/>
    <w:uiPriority w:val="99"/>
    <w:rsid w:val="0031241F"/>
    <w:pPr>
      <w:widowControl w:val="0"/>
      <w:autoSpaceDE w:val="0"/>
      <w:autoSpaceDN w:val="0"/>
      <w:adjustRightInd w:val="0"/>
      <w:spacing w:after="0" w:line="240" w:lineRule="auto"/>
    </w:pPr>
    <w:rPr>
      <w:rFonts w:ascii="Times New Roman" w:eastAsia="SimSun" w:hAnsi="Times New Roman"/>
      <w:sz w:val="24"/>
      <w:szCs w:val="20"/>
      <w:lang w:val="en-US" w:eastAsia="zh-CN"/>
    </w:rPr>
  </w:style>
  <w:style w:type="paragraph" w:customStyle="1" w:styleId="xl2880">
    <w:name w:val="xl2880"/>
    <w:basedOn w:val="a0"/>
    <w:uiPriority w:val="99"/>
    <w:rsid w:val="003124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noProof/>
      <w:sz w:val="16"/>
      <w:szCs w:val="16"/>
      <w:lang w:eastAsia="ru-RU"/>
    </w:rPr>
  </w:style>
  <w:style w:type="paragraph" w:styleId="affff2">
    <w:name w:val="Block Text"/>
    <w:basedOn w:val="a0"/>
    <w:uiPriority w:val="99"/>
    <w:rsid w:val="0031241F"/>
    <w:pPr>
      <w:tabs>
        <w:tab w:val="left" w:pos="5"/>
      </w:tabs>
      <w:spacing w:after="0" w:line="240" w:lineRule="auto"/>
      <w:ind w:left="5" w:right="101" w:firstLine="754"/>
      <w:jc w:val="both"/>
    </w:pPr>
    <w:rPr>
      <w:rFonts w:ascii="Arial Narrow" w:eastAsia="SimSun" w:hAnsi="Arial Narrow"/>
      <w:sz w:val="20"/>
      <w:szCs w:val="20"/>
      <w:lang w:val="en-GB" w:eastAsia="ru-RU"/>
    </w:rPr>
  </w:style>
  <w:style w:type="paragraph" w:customStyle="1" w:styleId="111i">
    <w:name w:val="1.1.1i"/>
    <w:basedOn w:val="a0"/>
    <w:uiPriority w:val="99"/>
    <w:rsid w:val="0031241F"/>
    <w:pPr>
      <w:tabs>
        <w:tab w:val="left" w:pos="1134"/>
        <w:tab w:val="left" w:pos="1418"/>
        <w:tab w:val="left" w:pos="1701"/>
        <w:tab w:val="left" w:pos="1985"/>
        <w:tab w:val="left" w:pos="2268"/>
      </w:tabs>
      <w:spacing w:before="120" w:after="0" w:line="240" w:lineRule="auto"/>
      <w:ind w:left="1134"/>
      <w:jc w:val="both"/>
    </w:pPr>
    <w:rPr>
      <w:rFonts w:ascii="Minion Cyr Regular" w:eastAsia="SimSun" w:hAnsi="Minion Cyr Regular"/>
      <w:szCs w:val="20"/>
      <w:lang w:val="en-GB" w:eastAsia="ru-RU"/>
    </w:rPr>
  </w:style>
  <w:style w:type="paragraph" w:styleId="affff3">
    <w:name w:val="Document Map"/>
    <w:basedOn w:val="a0"/>
    <w:link w:val="affff4"/>
    <w:uiPriority w:val="99"/>
    <w:semiHidden/>
    <w:rsid w:val="0031241F"/>
    <w:pPr>
      <w:shd w:val="clear" w:color="auto" w:fill="000080"/>
      <w:spacing w:after="0" w:line="240" w:lineRule="auto"/>
    </w:pPr>
    <w:rPr>
      <w:rFonts w:ascii="Tahoma" w:eastAsia="SimSun" w:hAnsi="Tahoma"/>
      <w:noProof/>
      <w:sz w:val="20"/>
      <w:szCs w:val="20"/>
      <w:lang w:eastAsia="ru-RU"/>
    </w:rPr>
  </w:style>
  <w:style w:type="character" w:customStyle="1" w:styleId="affff4">
    <w:name w:val="Схема документа Знак"/>
    <w:basedOn w:val="a1"/>
    <w:link w:val="affff3"/>
    <w:uiPriority w:val="99"/>
    <w:semiHidden/>
    <w:rsid w:val="0031241F"/>
    <w:rPr>
      <w:rFonts w:ascii="Tahoma" w:eastAsia="SimSun" w:hAnsi="Tahoma"/>
      <w:noProof/>
      <w:shd w:val="clear" w:color="auto" w:fill="000080"/>
    </w:rPr>
  </w:style>
  <w:style w:type="paragraph" w:customStyle="1" w:styleId="BodyText21">
    <w:name w:val="Body Text 21"/>
    <w:basedOn w:val="a0"/>
    <w:uiPriority w:val="99"/>
    <w:rsid w:val="0031241F"/>
    <w:pPr>
      <w:overflowPunct w:val="0"/>
      <w:autoSpaceDE w:val="0"/>
      <w:autoSpaceDN w:val="0"/>
      <w:adjustRightInd w:val="0"/>
      <w:spacing w:after="0" w:line="240" w:lineRule="auto"/>
      <w:jc w:val="both"/>
      <w:textAlignment w:val="baseline"/>
    </w:pPr>
    <w:rPr>
      <w:rFonts w:ascii="Arial Narrow" w:eastAsia="Times New Roman" w:hAnsi="Arial Narrow"/>
      <w:noProof/>
      <w:color w:val="000000"/>
      <w:sz w:val="20"/>
      <w:szCs w:val="20"/>
      <w:lang w:eastAsia="ru-RU"/>
    </w:rPr>
  </w:style>
  <w:style w:type="paragraph" w:customStyle="1" w:styleId="1CharChar">
    <w:name w:val="Знак1 Char Char Знак"/>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f5">
    <w:name w:val="Знак"/>
    <w:basedOn w:val="a0"/>
    <w:uiPriority w:val="99"/>
    <w:rsid w:val="0031241F"/>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styleId="1f0">
    <w:name w:val="index 1"/>
    <w:basedOn w:val="a0"/>
    <w:next w:val="a0"/>
    <w:autoRedefine/>
    <w:uiPriority w:val="99"/>
    <w:semiHidden/>
    <w:rsid w:val="0031241F"/>
    <w:pPr>
      <w:spacing w:after="0" w:line="240" w:lineRule="auto"/>
    </w:pPr>
    <w:rPr>
      <w:rFonts w:ascii="Times New Roman" w:eastAsia="SimSun" w:hAnsi="Times New Roman"/>
      <w:noProof/>
      <w:sz w:val="20"/>
      <w:szCs w:val="20"/>
      <w:lang w:eastAsia="ru-RU"/>
    </w:rPr>
  </w:style>
  <w:style w:type="paragraph" w:styleId="affff6">
    <w:name w:val="toa heading"/>
    <w:basedOn w:val="a0"/>
    <w:next w:val="a0"/>
    <w:uiPriority w:val="99"/>
    <w:semiHidden/>
    <w:rsid w:val="0031241F"/>
    <w:pPr>
      <w:spacing w:before="120" w:after="0" w:line="240" w:lineRule="auto"/>
    </w:pPr>
    <w:rPr>
      <w:rFonts w:ascii="Arial" w:eastAsia="SimSun" w:hAnsi="Arial"/>
      <w:b/>
      <w:sz w:val="24"/>
      <w:szCs w:val="20"/>
      <w:lang w:val="de-DE" w:eastAsia="ru-RU"/>
    </w:rPr>
  </w:style>
  <w:style w:type="paragraph" w:customStyle="1" w:styleId="1f1">
    <w:name w:val="缺省文本:1"/>
    <w:basedOn w:val="a0"/>
    <w:uiPriority w:val="99"/>
    <w:rsid w:val="0031241F"/>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styleId="57">
    <w:name w:val="List Number 5"/>
    <w:basedOn w:val="a0"/>
    <w:uiPriority w:val="99"/>
    <w:rsid w:val="0031241F"/>
    <w:pPr>
      <w:tabs>
        <w:tab w:val="num" w:pos="1492"/>
      </w:tabs>
      <w:spacing w:after="0" w:line="240" w:lineRule="auto"/>
      <w:ind w:left="1492" w:hanging="360"/>
    </w:pPr>
    <w:rPr>
      <w:rFonts w:ascii="Times New Roman" w:eastAsia="SimSun" w:hAnsi="Times New Roman"/>
      <w:sz w:val="20"/>
      <w:szCs w:val="20"/>
      <w:lang w:val="de-DE" w:eastAsia="ru-RU"/>
    </w:rPr>
  </w:style>
  <w:style w:type="paragraph" w:styleId="affff7">
    <w:name w:val="List"/>
    <w:basedOn w:val="a0"/>
    <w:uiPriority w:val="99"/>
    <w:rsid w:val="0031241F"/>
    <w:pPr>
      <w:spacing w:after="0" w:line="240" w:lineRule="auto"/>
      <w:ind w:left="283" w:hanging="283"/>
    </w:pPr>
    <w:rPr>
      <w:rFonts w:ascii="Times New Roman" w:eastAsia="SimSun" w:hAnsi="Times New Roman"/>
      <w:sz w:val="20"/>
      <w:szCs w:val="24"/>
      <w:lang w:val="de-DE" w:eastAsia="ru-RU"/>
    </w:rPr>
  </w:style>
  <w:style w:type="paragraph" w:styleId="affff8">
    <w:name w:val="index heading"/>
    <w:basedOn w:val="a0"/>
    <w:next w:val="1f0"/>
    <w:uiPriority w:val="99"/>
    <w:semiHidden/>
    <w:rsid w:val="0031241F"/>
    <w:pPr>
      <w:spacing w:after="0" w:line="240" w:lineRule="auto"/>
    </w:pPr>
    <w:rPr>
      <w:rFonts w:ascii="Arial" w:eastAsia="SimSun" w:hAnsi="Arial"/>
      <w:b/>
      <w:sz w:val="20"/>
      <w:szCs w:val="24"/>
      <w:lang w:val="de-DE" w:eastAsia="ru-RU"/>
    </w:rPr>
  </w:style>
  <w:style w:type="paragraph" w:styleId="affff9">
    <w:name w:val="List Bullet"/>
    <w:basedOn w:val="a0"/>
    <w:autoRedefine/>
    <w:uiPriority w:val="99"/>
    <w:rsid w:val="0031241F"/>
    <w:pPr>
      <w:tabs>
        <w:tab w:val="num" w:pos="360"/>
      </w:tabs>
      <w:spacing w:after="0" w:line="240" w:lineRule="auto"/>
      <w:ind w:left="360" w:hanging="360"/>
    </w:pPr>
    <w:rPr>
      <w:rFonts w:ascii="Times New Roman" w:eastAsia="SimSun" w:hAnsi="Times New Roman"/>
      <w:sz w:val="20"/>
      <w:szCs w:val="20"/>
      <w:lang w:val="de-DE" w:eastAsia="ru-RU"/>
    </w:rPr>
  </w:style>
  <w:style w:type="paragraph" w:customStyle="1" w:styleId="TableText">
    <w:name w:val="Table Text"/>
    <w:uiPriority w:val="99"/>
    <w:rsid w:val="0031241F"/>
    <w:pPr>
      <w:tabs>
        <w:tab w:val="decimal" w:pos="0"/>
      </w:tabs>
    </w:pPr>
    <w:rPr>
      <w:rFonts w:ascii="Arial" w:eastAsia="SimSun" w:hAnsi="Arial"/>
      <w:noProof/>
      <w:sz w:val="21"/>
      <w:szCs w:val="21"/>
      <w:lang w:val="en-US" w:eastAsia="zh-CN"/>
    </w:rPr>
  </w:style>
  <w:style w:type="paragraph" w:customStyle="1" w:styleId="Char">
    <w:name w:val="Char"/>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fa">
    <w:name w:val="Знак Знак"/>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
    <w:name w:val="Char Char"/>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0">
    <w:name w:val="Знак Char Char Знак"/>
    <w:basedOn w:val="a0"/>
    <w:uiPriority w:val="99"/>
    <w:rsid w:val="0031241F"/>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customStyle="1" w:styleId="1CharCharCharChar">
    <w:name w:val="Знак1 Char Char Знак Char Char Знак Знак"/>
    <w:basedOn w:val="a0"/>
    <w:uiPriority w:val="99"/>
    <w:rsid w:val="0031241F"/>
    <w:pPr>
      <w:widowControl w:val="0"/>
      <w:spacing w:after="0" w:line="240" w:lineRule="auto"/>
      <w:jc w:val="both"/>
    </w:pPr>
    <w:rPr>
      <w:rFonts w:ascii="Times New Roman" w:eastAsia="SimSun" w:hAnsi="Times New Roman"/>
      <w:kern w:val="2"/>
      <w:sz w:val="21"/>
      <w:szCs w:val="24"/>
      <w:lang w:val="en-US" w:eastAsia="zh-CN"/>
    </w:rPr>
  </w:style>
  <w:style w:type="table" w:customStyle="1" w:styleId="211">
    <w:name w:val="Сетка таблицы21"/>
    <w:basedOn w:val="a2"/>
    <w:next w:val="a9"/>
    <w:rsid w:val="0031241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5">
    <w:name w:val="Body5"/>
    <w:basedOn w:val="a0"/>
    <w:uiPriority w:val="99"/>
    <w:rsid w:val="0031241F"/>
    <w:pPr>
      <w:spacing w:after="240" w:line="240" w:lineRule="auto"/>
      <w:ind w:left="1843"/>
      <w:jc w:val="both"/>
    </w:pPr>
    <w:rPr>
      <w:rFonts w:ascii="Arial" w:eastAsia="SimSun" w:hAnsi="Arial"/>
      <w:sz w:val="20"/>
      <w:szCs w:val="20"/>
      <w:lang w:val="en-GB" w:eastAsia="ru-RU"/>
    </w:rPr>
  </w:style>
  <w:style w:type="character" w:customStyle="1" w:styleId="hps">
    <w:name w:val="hps"/>
    <w:rsid w:val="0031241F"/>
  </w:style>
  <w:style w:type="character" w:customStyle="1" w:styleId="shorttext">
    <w:name w:val="short_text"/>
    <w:rsid w:val="0031241F"/>
  </w:style>
  <w:style w:type="character" w:customStyle="1" w:styleId="atn">
    <w:name w:val="atn"/>
    <w:rsid w:val="0031241F"/>
  </w:style>
  <w:style w:type="paragraph" w:customStyle="1" w:styleId="Curr">
    <w:name w:val="Curr"/>
    <w:basedOn w:val="a0"/>
    <w:uiPriority w:val="99"/>
    <w:rsid w:val="0031241F"/>
    <w:pPr>
      <w:autoSpaceDE w:val="0"/>
      <w:autoSpaceDN w:val="0"/>
      <w:adjustRightInd w:val="0"/>
      <w:spacing w:before="120" w:after="0" w:line="240" w:lineRule="exact"/>
      <w:ind w:firstLine="709"/>
      <w:jc w:val="both"/>
    </w:pPr>
    <w:rPr>
      <w:rFonts w:ascii="Arial" w:eastAsia="Times New Roman" w:hAnsi="Arial" w:cs="Arial"/>
      <w:color w:val="000000"/>
      <w:sz w:val="20"/>
      <w:szCs w:val="20"/>
      <w:lang w:eastAsia="ru-RU"/>
    </w:rPr>
  </w:style>
  <w:style w:type="paragraph" w:customStyle="1" w:styleId="Text">
    <w:name w:val="Text"/>
    <w:basedOn w:val="a0"/>
    <w:link w:val="Text0"/>
    <w:rsid w:val="0031241F"/>
    <w:pPr>
      <w:tabs>
        <w:tab w:val="left" w:pos="142"/>
      </w:tabs>
      <w:spacing w:before="120" w:after="120" w:line="240" w:lineRule="auto"/>
      <w:jc w:val="both"/>
    </w:pPr>
    <w:rPr>
      <w:rFonts w:ascii="Arial" w:eastAsia="Times New Roman" w:hAnsi="Arial" w:cs="Cordia New"/>
      <w:snapToGrid w:val="0"/>
      <w:lang w:val="de-DE" w:bidi="th-TH"/>
    </w:rPr>
  </w:style>
  <w:style w:type="character" w:customStyle="1" w:styleId="Text0">
    <w:name w:val="Text Знак"/>
    <w:link w:val="Text"/>
    <w:rsid w:val="0031241F"/>
    <w:rPr>
      <w:rFonts w:ascii="Arial" w:eastAsia="Times New Roman" w:hAnsi="Arial" w:cs="Cordia New"/>
      <w:snapToGrid w:val="0"/>
      <w:sz w:val="22"/>
      <w:szCs w:val="22"/>
      <w:lang w:val="de-DE" w:eastAsia="en-US" w:bidi="th-TH"/>
    </w:rPr>
  </w:style>
  <w:style w:type="character" w:customStyle="1" w:styleId="longtext">
    <w:name w:val="long_text"/>
    <w:rsid w:val="0031241F"/>
  </w:style>
  <w:style w:type="numbering" w:customStyle="1" w:styleId="2d">
    <w:name w:val="Нет списка2"/>
    <w:next w:val="a3"/>
    <w:uiPriority w:val="99"/>
    <w:semiHidden/>
    <w:unhideWhenUsed/>
    <w:rsid w:val="0031241F"/>
  </w:style>
  <w:style w:type="character" w:customStyle="1" w:styleId="810">
    <w:name w:val="Заголовок 8 Знак1"/>
    <w:aliases w:val="Annex Знак1,Appendix Знак1"/>
    <w:semiHidden/>
    <w:rsid w:val="0031241F"/>
    <w:rPr>
      <w:rFonts w:ascii="Cambria" w:eastAsia="Times New Roman" w:hAnsi="Cambria" w:cs="Times New Roman"/>
      <w:color w:val="404040"/>
    </w:rPr>
  </w:style>
  <w:style w:type="character" w:customStyle="1" w:styleId="910">
    <w:name w:val="Заголовок 9 Знак1"/>
    <w:aliases w:val="Annex1 Знак1,Appen 1 Знак1"/>
    <w:semiHidden/>
    <w:rsid w:val="0031241F"/>
    <w:rPr>
      <w:rFonts w:ascii="Cambria" w:eastAsia="Times New Roman" w:hAnsi="Cambria" w:cs="Times New Roman"/>
      <w:i/>
      <w:iCs/>
      <w:color w:val="404040"/>
    </w:rPr>
  </w:style>
  <w:style w:type="table" w:customStyle="1" w:styleId="310">
    <w:name w:val="Сетка таблицы31"/>
    <w:basedOn w:val="a2"/>
    <w:next w:val="a9"/>
    <w:rsid w:val="0031241F"/>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31241F"/>
  </w:style>
  <w:style w:type="numbering" w:customStyle="1" w:styleId="122">
    <w:name w:val="Нет списка12"/>
    <w:next w:val="a3"/>
    <w:uiPriority w:val="99"/>
    <w:semiHidden/>
    <w:unhideWhenUsed/>
    <w:rsid w:val="0031241F"/>
  </w:style>
  <w:style w:type="numbering" w:customStyle="1" w:styleId="1120">
    <w:name w:val="Нет списка112"/>
    <w:next w:val="a3"/>
    <w:uiPriority w:val="99"/>
    <w:semiHidden/>
    <w:unhideWhenUsed/>
    <w:rsid w:val="0031241F"/>
  </w:style>
  <w:style w:type="numbering" w:customStyle="1" w:styleId="11111">
    <w:name w:val="Нет списка11111"/>
    <w:next w:val="a3"/>
    <w:uiPriority w:val="99"/>
    <w:semiHidden/>
    <w:unhideWhenUsed/>
    <w:rsid w:val="0031241F"/>
  </w:style>
  <w:style w:type="numbering" w:customStyle="1" w:styleId="111111">
    <w:name w:val="Нет списка111111"/>
    <w:next w:val="a3"/>
    <w:uiPriority w:val="99"/>
    <w:semiHidden/>
    <w:unhideWhenUsed/>
    <w:rsid w:val="0031241F"/>
  </w:style>
  <w:style w:type="numbering" w:customStyle="1" w:styleId="212">
    <w:name w:val="Нет списка21"/>
    <w:next w:val="a3"/>
    <w:uiPriority w:val="99"/>
    <w:semiHidden/>
    <w:unhideWhenUsed/>
    <w:rsid w:val="0031241F"/>
  </w:style>
  <w:style w:type="character" w:customStyle="1" w:styleId="im-content1">
    <w:name w:val="im-content1"/>
    <w:rsid w:val="0031241F"/>
    <w:rPr>
      <w:vanish w:val="0"/>
      <w:webHidden w:val="0"/>
      <w:color w:val="333333"/>
      <w:specVanish w:val="0"/>
    </w:rPr>
  </w:style>
  <w:style w:type="paragraph" w:customStyle="1" w:styleId="Default">
    <w:name w:val="Default"/>
    <w:rsid w:val="0031241F"/>
    <w:pPr>
      <w:autoSpaceDE w:val="0"/>
      <w:autoSpaceDN w:val="0"/>
      <w:adjustRightInd w:val="0"/>
    </w:pPr>
    <w:rPr>
      <w:rFonts w:ascii="Arial" w:hAnsi="Arial" w:cs="Arial"/>
      <w:color w:val="000000"/>
      <w:sz w:val="24"/>
      <w:szCs w:val="24"/>
    </w:rPr>
  </w:style>
  <w:style w:type="character" w:customStyle="1" w:styleId="w">
    <w:name w:val="w"/>
    <w:qFormat/>
    <w:rsid w:val="0031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HUAW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AECA-B203-45AB-A8CB-6B1EC87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18</Pages>
  <Words>8444</Words>
  <Characters>48133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56465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Калчаев Азамат Бактыбекович</cp:lastModifiedBy>
  <cp:revision>14</cp:revision>
  <cp:lastPrinted>2023-01-31T05:20:00Z</cp:lastPrinted>
  <dcterms:created xsi:type="dcterms:W3CDTF">2022-12-30T10:53:00Z</dcterms:created>
  <dcterms:modified xsi:type="dcterms:W3CDTF">2023-01-31T12:43:00Z</dcterms:modified>
</cp:coreProperties>
</file>