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4C50414" w:rsidR="00EC0B56" w:rsidRPr="00B109BC" w:rsidRDefault="00917EBF" w:rsidP="00EC0B56">
      <w:pPr>
        <w:widowControl w:val="0"/>
        <w:autoSpaceDE w:val="0"/>
        <w:autoSpaceDN w:val="0"/>
        <w:adjustRightInd w:val="0"/>
        <w:spacing w:after="0" w:line="240" w:lineRule="auto"/>
        <w:jc w:val="center"/>
        <w:rPr>
          <w:rFonts w:ascii="Tahoma" w:hAnsi="Tahoma" w:cs="Tahoma"/>
          <w:b/>
          <w:color w:val="0000CC"/>
          <w:sz w:val="18"/>
          <w:szCs w:val="18"/>
        </w:rPr>
      </w:pPr>
      <w:r w:rsidRPr="00B109BC">
        <w:rPr>
          <w:rFonts w:ascii="Tahoma" w:hAnsi="Tahoma" w:cs="Tahoma"/>
          <w:b/>
          <w:color w:val="0000CC"/>
          <w:sz w:val="18"/>
          <w:szCs w:val="18"/>
        </w:rPr>
        <w:t>ПРИГЛАШЕНИЕ №</w:t>
      </w:r>
      <w:r w:rsidR="00C728C7">
        <w:rPr>
          <w:rFonts w:ascii="Tahoma" w:hAnsi="Tahoma" w:cs="Tahoma"/>
          <w:b/>
          <w:color w:val="0000CC"/>
          <w:sz w:val="18"/>
          <w:szCs w:val="18"/>
        </w:rPr>
        <w:t>11</w:t>
      </w:r>
    </w:p>
    <w:p w14:paraId="63C49F0F" w14:textId="659E68A8" w:rsidR="005E3C5B" w:rsidRPr="00B109BC" w:rsidRDefault="00EC0B56" w:rsidP="009D6D88">
      <w:pPr>
        <w:widowControl w:val="0"/>
        <w:autoSpaceDE w:val="0"/>
        <w:autoSpaceDN w:val="0"/>
        <w:adjustRightInd w:val="0"/>
        <w:spacing w:after="0" w:line="240" w:lineRule="auto"/>
        <w:jc w:val="center"/>
        <w:rPr>
          <w:rFonts w:ascii="Tahoma" w:hAnsi="Tahoma" w:cs="Tahoma"/>
          <w:b/>
          <w:sz w:val="18"/>
          <w:szCs w:val="18"/>
        </w:rPr>
      </w:pPr>
      <w:r w:rsidRPr="00B109BC">
        <w:rPr>
          <w:rFonts w:ascii="Tahoma" w:hAnsi="Tahoma" w:cs="Tahoma"/>
          <w:b/>
          <w:sz w:val="18"/>
          <w:szCs w:val="18"/>
        </w:rPr>
        <w:t xml:space="preserve">к участию в конкурсе </w:t>
      </w:r>
      <w:r w:rsidR="007D12BA" w:rsidRPr="00B109BC">
        <w:rPr>
          <w:rFonts w:ascii="Tahoma" w:hAnsi="Tahoma" w:cs="Tahoma"/>
          <w:b/>
          <w:sz w:val="18"/>
          <w:szCs w:val="18"/>
        </w:rPr>
        <w:t xml:space="preserve">с неограниченным участием </w:t>
      </w:r>
    </w:p>
    <w:p w14:paraId="57FC261A" w14:textId="77777777" w:rsidR="007B48F5" w:rsidRPr="00B109BC" w:rsidRDefault="007B48F5" w:rsidP="00EC0B56">
      <w:pPr>
        <w:widowControl w:val="0"/>
        <w:autoSpaceDE w:val="0"/>
        <w:autoSpaceDN w:val="0"/>
        <w:adjustRightInd w:val="0"/>
        <w:spacing w:after="0" w:line="240" w:lineRule="auto"/>
        <w:jc w:val="center"/>
        <w:rPr>
          <w:rFonts w:ascii="Tahoma" w:hAnsi="Tahoma" w:cs="Tahoma"/>
          <w:b/>
          <w:sz w:val="18"/>
          <w:szCs w:val="18"/>
        </w:rPr>
      </w:pPr>
    </w:p>
    <w:p w14:paraId="4E75DC97" w14:textId="7BD41C0F" w:rsidR="00EC0B56" w:rsidRPr="00B109BC" w:rsidRDefault="00D30666" w:rsidP="00EC0B56">
      <w:pPr>
        <w:pStyle w:val="af2"/>
        <w:rPr>
          <w:rFonts w:ascii="Tahoma" w:hAnsi="Tahoma" w:cs="Tahoma"/>
          <w:sz w:val="18"/>
          <w:szCs w:val="18"/>
        </w:rPr>
      </w:pPr>
      <w:r w:rsidRPr="00B109BC">
        <w:rPr>
          <w:rFonts w:ascii="Tahoma" w:hAnsi="Tahoma" w:cs="Tahoma"/>
          <w:sz w:val="18"/>
          <w:szCs w:val="18"/>
        </w:rPr>
        <w:t>Дата: «</w:t>
      </w:r>
      <w:r w:rsidR="00C728C7">
        <w:rPr>
          <w:rFonts w:ascii="Tahoma" w:hAnsi="Tahoma" w:cs="Tahoma"/>
          <w:sz w:val="18"/>
          <w:szCs w:val="18"/>
        </w:rPr>
        <w:t>31</w:t>
      </w:r>
      <w:r w:rsidR="00BE7EFE" w:rsidRPr="00B109BC">
        <w:rPr>
          <w:rFonts w:ascii="Tahoma" w:hAnsi="Tahoma" w:cs="Tahoma"/>
          <w:sz w:val="18"/>
          <w:szCs w:val="18"/>
        </w:rPr>
        <w:t xml:space="preserve">» </w:t>
      </w:r>
      <w:r w:rsidR="003F7650" w:rsidRPr="00B109BC">
        <w:rPr>
          <w:rFonts w:ascii="Tahoma" w:hAnsi="Tahoma" w:cs="Tahoma"/>
          <w:sz w:val="18"/>
          <w:szCs w:val="18"/>
        </w:rPr>
        <w:t>января</w:t>
      </w:r>
      <w:r w:rsidR="00EC0B56" w:rsidRPr="00B109BC">
        <w:rPr>
          <w:rFonts w:ascii="Tahoma" w:hAnsi="Tahoma" w:cs="Tahoma"/>
          <w:sz w:val="18"/>
          <w:szCs w:val="18"/>
        </w:rPr>
        <w:t xml:space="preserve"> </w:t>
      </w:r>
      <w:r w:rsidR="00EC0B56" w:rsidRPr="00B109BC">
        <w:rPr>
          <w:rFonts w:ascii="Tahoma" w:hAnsi="Tahoma" w:cs="Tahoma"/>
          <w:color w:val="0000CC"/>
          <w:sz w:val="18"/>
          <w:szCs w:val="18"/>
        </w:rPr>
        <w:t>20</w:t>
      </w:r>
      <w:r w:rsidR="00343787" w:rsidRPr="00B109BC">
        <w:rPr>
          <w:rFonts w:ascii="Tahoma" w:hAnsi="Tahoma" w:cs="Tahoma"/>
          <w:color w:val="0000CC"/>
          <w:sz w:val="18"/>
          <w:szCs w:val="18"/>
        </w:rPr>
        <w:t>2</w:t>
      </w:r>
      <w:r w:rsidR="003F7650" w:rsidRPr="00B109BC">
        <w:rPr>
          <w:rFonts w:ascii="Tahoma" w:hAnsi="Tahoma" w:cs="Tahoma"/>
          <w:color w:val="0000CC"/>
          <w:sz w:val="18"/>
          <w:szCs w:val="18"/>
        </w:rPr>
        <w:t>3</w:t>
      </w:r>
      <w:r w:rsidR="00343787" w:rsidRPr="00B109BC">
        <w:rPr>
          <w:rFonts w:ascii="Tahoma" w:hAnsi="Tahoma" w:cs="Tahoma"/>
          <w:color w:val="0000CC"/>
          <w:sz w:val="18"/>
          <w:szCs w:val="18"/>
        </w:rPr>
        <w:t xml:space="preserve"> </w:t>
      </w:r>
      <w:r w:rsidR="00EC0B56" w:rsidRPr="00B109BC">
        <w:rPr>
          <w:rFonts w:ascii="Tahoma" w:hAnsi="Tahoma" w:cs="Tahoma"/>
          <w:color w:val="0000CC"/>
          <w:sz w:val="18"/>
          <w:szCs w:val="18"/>
        </w:rPr>
        <w:t>г.</w:t>
      </w:r>
    </w:p>
    <w:p w14:paraId="0D33FBD5" w14:textId="77777777" w:rsidR="00EC0B56" w:rsidRPr="00B109BC" w:rsidRDefault="00EC0B56" w:rsidP="00EC0B56">
      <w:pPr>
        <w:widowControl w:val="0"/>
        <w:autoSpaceDE w:val="0"/>
        <w:autoSpaceDN w:val="0"/>
        <w:adjustRightInd w:val="0"/>
        <w:spacing w:after="0" w:line="240" w:lineRule="auto"/>
        <w:rPr>
          <w:rFonts w:ascii="Tahoma" w:hAnsi="Tahoma" w:cs="Tahoma"/>
          <w:sz w:val="18"/>
          <w:szCs w:val="18"/>
        </w:rPr>
      </w:pPr>
    </w:p>
    <w:p w14:paraId="156E5AD8" w14:textId="133182AC" w:rsidR="00C6776F" w:rsidRPr="00B109BC"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b/>
          <w:sz w:val="18"/>
          <w:szCs w:val="18"/>
        </w:rPr>
        <w:t>ЗАО «Альфа телеком»</w:t>
      </w:r>
      <w:r w:rsidRPr="00B109BC">
        <w:rPr>
          <w:rFonts w:ascii="Tahoma" w:hAnsi="Tahoma" w:cs="Tahoma"/>
          <w:sz w:val="18"/>
          <w:szCs w:val="18"/>
        </w:rPr>
        <w:t xml:space="preserve"> (далее - Компания) приглашает правомочных </w:t>
      </w:r>
      <w:r w:rsidR="009D6D88" w:rsidRPr="00B109BC">
        <w:rPr>
          <w:rFonts w:ascii="Tahoma" w:hAnsi="Tahoma" w:cs="Tahoma"/>
          <w:sz w:val="18"/>
          <w:szCs w:val="18"/>
        </w:rPr>
        <w:t xml:space="preserve">поставщиков </w:t>
      </w:r>
      <w:r w:rsidRPr="00B109BC">
        <w:rPr>
          <w:rFonts w:ascii="Tahoma" w:hAnsi="Tahoma" w:cs="Tahoma"/>
          <w:sz w:val="18"/>
          <w:szCs w:val="18"/>
        </w:rPr>
        <w:t>представить свои конкурсные заявки</w:t>
      </w:r>
      <w:r w:rsidR="009A2881" w:rsidRPr="00B109BC">
        <w:rPr>
          <w:rFonts w:ascii="Tahoma" w:hAnsi="Tahoma" w:cs="Tahoma"/>
          <w:sz w:val="18"/>
          <w:szCs w:val="18"/>
        </w:rPr>
        <w:t xml:space="preserve"> на</w:t>
      </w:r>
      <w:r w:rsidR="00F71B09" w:rsidRPr="00B109BC">
        <w:rPr>
          <w:rFonts w:ascii="Tahoma" w:hAnsi="Tahoma" w:cs="Tahoma"/>
          <w:sz w:val="18"/>
          <w:szCs w:val="18"/>
        </w:rPr>
        <w:t xml:space="preserve"> </w:t>
      </w:r>
      <w:r w:rsidR="007D12BA" w:rsidRPr="00B109BC">
        <w:rPr>
          <w:rFonts w:ascii="Tahoma" w:hAnsi="Tahoma" w:cs="Tahoma"/>
          <w:sz w:val="18"/>
          <w:szCs w:val="18"/>
        </w:rPr>
        <w:t>закупку</w:t>
      </w:r>
      <w:r w:rsidR="00A57962" w:rsidRPr="00B109BC">
        <w:rPr>
          <w:rFonts w:ascii="Tahoma" w:hAnsi="Tahoma" w:cs="Tahoma"/>
          <w:sz w:val="18"/>
          <w:szCs w:val="18"/>
        </w:rPr>
        <w:t>:</w:t>
      </w:r>
      <w:r w:rsidR="007D12BA" w:rsidRPr="00B109BC">
        <w:rPr>
          <w:rFonts w:ascii="Tahoma" w:hAnsi="Tahoma" w:cs="Tahoma"/>
          <w:sz w:val="18"/>
          <w:szCs w:val="18"/>
        </w:rPr>
        <w:t xml:space="preserve"> </w:t>
      </w:r>
      <w:r w:rsidR="00567EA4" w:rsidRPr="00B109BC">
        <w:rPr>
          <w:rFonts w:ascii="Tahoma" w:hAnsi="Tahoma" w:cs="Tahoma"/>
          <w:b/>
          <w:sz w:val="18"/>
          <w:szCs w:val="18"/>
        </w:rPr>
        <w:t xml:space="preserve">услуги </w:t>
      </w:r>
      <w:r w:rsidR="00C728C7">
        <w:rPr>
          <w:rFonts w:ascii="Tahoma" w:hAnsi="Tahoma" w:cs="Tahoma"/>
          <w:b/>
          <w:sz w:val="18"/>
          <w:szCs w:val="18"/>
        </w:rPr>
        <w:t>по охране объектов компании</w:t>
      </w:r>
      <w:r w:rsidR="003C3653" w:rsidRPr="00B109BC">
        <w:rPr>
          <w:rFonts w:ascii="Tahoma" w:hAnsi="Tahoma" w:cs="Tahoma"/>
          <w:sz w:val="18"/>
          <w:szCs w:val="18"/>
        </w:rPr>
        <w:t xml:space="preserve"> (далее Приглашение)</w:t>
      </w:r>
      <w:r w:rsidR="00C6776F" w:rsidRPr="00B109BC">
        <w:rPr>
          <w:rFonts w:ascii="Tahoma" w:hAnsi="Tahoma" w:cs="Tahoma"/>
          <w:sz w:val="18"/>
          <w:szCs w:val="18"/>
        </w:rPr>
        <w:t>.</w:t>
      </w:r>
    </w:p>
    <w:p w14:paraId="5B109032" w14:textId="7EF5E43A" w:rsidR="00C6776F" w:rsidRPr="00B109BC"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w:t>
      </w:r>
      <w:r w:rsidR="00657DBA" w:rsidRPr="00B109BC">
        <w:rPr>
          <w:rFonts w:ascii="Tahoma" w:hAnsi="Tahoma" w:cs="Tahoma"/>
          <w:sz w:val="18"/>
          <w:szCs w:val="18"/>
        </w:rPr>
        <w:t xml:space="preserve">поставщикам </w:t>
      </w:r>
      <w:r w:rsidR="00166D40" w:rsidRPr="00B109BC">
        <w:rPr>
          <w:rFonts w:ascii="Tahoma" w:hAnsi="Tahoma" w:cs="Tahoma"/>
          <w:sz w:val="18"/>
          <w:szCs w:val="18"/>
        </w:rPr>
        <w:t xml:space="preserve">и иные требования </w:t>
      </w:r>
      <w:r w:rsidRPr="00B109BC">
        <w:rPr>
          <w:rFonts w:ascii="Tahoma" w:hAnsi="Tahoma" w:cs="Tahoma"/>
          <w:sz w:val="18"/>
          <w:szCs w:val="18"/>
        </w:rPr>
        <w:t xml:space="preserve">установлены </w:t>
      </w:r>
      <w:r w:rsidRPr="00B109BC">
        <w:rPr>
          <w:rFonts w:ascii="Tahoma" w:hAnsi="Tahoma" w:cs="Tahoma"/>
          <w:b/>
          <w:sz w:val="18"/>
          <w:szCs w:val="18"/>
        </w:rPr>
        <w:t>в Требованиях к закупке (приложение 1</w:t>
      </w:r>
      <w:r w:rsidR="00596EA7" w:rsidRPr="00B109BC">
        <w:rPr>
          <w:rFonts w:ascii="Tahoma" w:hAnsi="Tahoma" w:cs="Tahoma"/>
          <w:b/>
          <w:sz w:val="18"/>
          <w:szCs w:val="18"/>
        </w:rPr>
        <w:t xml:space="preserve"> к Приглашению</w:t>
      </w:r>
      <w:r w:rsidRPr="00B109BC">
        <w:rPr>
          <w:rFonts w:ascii="Tahoma" w:hAnsi="Tahoma" w:cs="Tahoma"/>
          <w:sz w:val="18"/>
          <w:szCs w:val="18"/>
        </w:rPr>
        <w:t>).</w:t>
      </w:r>
    </w:p>
    <w:p w14:paraId="32DF9896" w14:textId="59C6B431" w:rsidR="00F71B09" w:rsidRPr="00B109BC"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F36BCAA" w:rsidR="00EC0B56" w:rsidRPr="00B109BC" w:rsidRDefault="00657DBA" w:rsidP="00CE4FE4">
      <w:pPr>
        <w:pStyle w:val="a3"/>
        <w:widowControl w:val="0"/>
        <w:numPr>
          <w:ilvl w:val="0"/>
          <w:numId w:val="3"/>
        </w:numPr>
        <w:autoSpaceDE w:val="0"/>
        <w:autoSpaceDN w:val="0"/>
        <w:adjustRightInd w:val="0"/>
        <w:rPr>
          <w:rFonts w:ascii="Tahoma" w:hAnsi="Tahoma" w:cs="Tahoma"/>
          <w:sz w:val="18"/>
          <w:szCs w:val="18"/>
        </w:rPr>
      </w:pPr>
      <w:r w:rsidRPr="00B109BC">
        <w:rPr>
          <w:rFonts w:ascii="Tahoma" w:hAnsi="Tahoma" w:cs="Tahoma"/>
          <w:sz w:val="18"/>
          <w:szCs w:val="18"/>
        </w:rPr>
        <w:t>Для участия</w:t>
      </w:r>
      <w:r w:rsidR="00EB3DEE" w:rsidRPr="00B109BC">
        <w:rPr>
          <w:rFonts w:ascii="Tahoma" w:hAnsi="Tahoma" w:cs="Tahoma"/>
          <w:sz w:val="18"/>
          <w:szCs w:val="18"/>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B109BC" w14:paraId="509D01BB" w14:textId="77777777" w:rsidTr="00B55A0B">
        <w:trPr>
          <w:trHeight w:val="1036"/>
        </w:trPr>
        <w:tc>
          <w:tcPr>
            <w:tcW w:w="4253" w:type="dxa"/>
            <w:shd w:val="clear" w:color="auto" w:fill="DBDBDB" w:themeFill="accent3" w:themeFillTint="66"/>
            <w:vAlign w:val="center"/>
          </w:tcPr>
          <w:p w14:paraId="1D92C19D" w14:textId="7314F702" w:rsidR="00E11396" w:rsidRPr="00B109BC"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Подать</w:t>
            </w:r>
            <w:r w:rsidR="00657DBA" w:rsidRPr="00B109BC">
              <w:rPr>
                <w:rFonts w:ascii="Tahoma" w:hAnsi="Tahoma" w:cs="Tahoma"/>
                <w:b/>
                <w:sz w:val="18"/>
                <w:szCs w:val="18"/>
              </w:rPr>
              <w:t xml:space="preserve"> конкурсную заявку</w:t>
            </w:r>
          </w:p>
          <w:p w14:paraId="51667FC2" w14:textId="5228185B" w:rsidR="006F775B" w:rsidRPr="00B109BC"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в электронном виде</w:t>
            </w:r>
            <w:r w:rsidR="006F775B" w:rsidRPr="00B109BC">
              <w:rPr>
                <w:rFonts w:ascii="Tahoma" w:hAnsi="Tahoma" w:cs="Tahoma"/>
                <w:sz w:val="18"/>
                <w:szCs w:val="18"/>
              </w:rPr>
              <w:t xml:space="preserve"> согласно Требованиям к закупке (приложение 1)</w:t>
            </w:r>
          </w:p>
          <w:p w14:paraId="7FFA739A" w14:textId="2BC22086" w:rsidR="00FF3079" w:rsidRPr="00B109BC"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с установлением пароля дост</w:t>
            </w:r>
            <w:r w:rsidR="00FF3079" w:rsidRPr="00B109BC">
              <w:rPr>
                <w:rFonts w:ascii="Tahoma" w:hAnsi="Tahoma" w:cs="Tahoma"/>
                <w:sz w:val="18"/>
                <w:szCs w:val="18"/>
              </w:rPr>
              <w:t>упа</w:t>
            </w:r>
          </w:p>
        </w:tc>
        <w:tc>
          <w:tcPr>
            <w:tcW w:w="2410" w:type="dxa"/>
            <w:shd w:val="clear" w:color="auto" w:fill="DBDBDB" w:themeFill="accent3" w:themeFillTint="66"/>
            <w:vAlign w:val="center"/>
          </w:tcPr>
          <w:p w14:paraId="57E1BBA7" w14:textId="77777777" w:rsidR="00E11396" w:rsidRPr="00B109BC"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 адресу:</w:t>
            </w:r>
          </w:p>
          <w:p w14:paraId="4631E8A2" w14:textId="77BB1FED" w:rsidR="00E11396" w:rsidRPr="00B109BC"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03E80B73" w14:textId="1FD9AB2D" w:rsidR="00AC138E" w:rsidRPr="00B109BC" w:rsidRDefault="00AC138E"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w:t>
            </w:r>
            <w:r w:rsidR="00142733" w:rsidRPr="00B109BC">
              <w:rPr>
                <w:rFonts w:ascii="Tahoma" w:hAnsi="Tahoma" w:cs="Tahoma"/>
                <w:b/>
                <w:sz w:val="18"/>
                <w:szCs w:val="18"/>
              </w:rPr>
              <w:t>е</w:t>
            </w:r>
            <w:r w:rsidRPr="00B109BC">
              <w:rPr>
                <w:rFonts w:ascii="Tahoma" w:hAnsi="Tahoma" w:cs="Tahoma"/>
                <w:b/>
                <w:sz w:val="18"/>
                <w:szCs w:val="18"/>
              </w:rPr>
              <w:t>ма конкурсных заявок</w:t>
            </w:r>
            <w:r w:rsidR="009A2881" w:rsidRPr="00B109BC">
              <w:rPr>
                <w:rFonts w:ascii="Tahoma" w:hAnsi="Tahoma" w:cs="Tahoma"/>
                <w:b/>
                <w:sz w:val="18"/>
                <w:szCs w:val="18"/>
              </w:rPr>
              <w:t>:</w:t>
            </w:r>
          </w:p>
          <w:p w14:paraId="0AA3FFE7" w14:textId="78CF6C22" w:rsidR="00E11396" w:rsidRPr="00B109BC" w:rsidRDefault="00C728C7" w:rsidP="009F2306">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08.</w:t>
            </w:r>
            <w:r w:rsidR="003F7650" w:rsidRPr="00B109BC">
              <w:rPr>
                <w:rFonts w:ascii="Tahoma" w:hAnsi="Tahoma" w:cs="Tahoma"/>
                <w:b/>
                <w:sz w:val="18"/>
                <w:szCs w:val="18"/>
              </w:rPr>
              <w:t>0</w:t>
            </w:r>
            <w:r w:rsidR="009F2306" w:rsidRPr="00B109BC">
              <w:rPr>
                <w:rFonts w:ascii="Tahoma" w:hAnsi="Tahoma" w:cs="Tahoma"/>
                <w:b/>
                <w:sz w:val="18"/>
                <w:szCs w:val="18"/>
              </w:rPr>
              <w:t>2</w:t>
            </w:r>
            <w:r w:rsidR="003B4AEE" w:rsidRPr="00B109BC">
              <w:rPr>
                <w:rFonts w:ascii="Tahoma" w:hAnsi="Tahoma" w:cs="Tahoma"/>
                <w:b/>
                <w:sz w:val="18"/>
                <w:szCs w:val="18"/>
              </w:rPr>
              <w:t>.</w:t>
            </w:r>
            <w:r w:rsidR="003F7650" w:rsidRPr="00B109BC">
              <w:rPr>
                <w:rFonts w:ascii="Tahoma" w:hAnsi="Tahoma" w:cs="Tahoma"/>
                <w:b/>
                <w:sz w:val="18"/>
                <w:szCs w:val="18"/>
              </w:rPr>
              <w:t>2023</w:t>
            </w:r>
            <w:r w:rsidR="00142733" w:rsidRPr="00B109BC">
              <w:rPr>
                <w:rFonts w:ascii="Tahoma" w:hAnsi="Tahoma" w:cs="Tahoma"/>
                <w:b/>
                <w:sz w:val="18"/>
                <w:szCs w:val="18"/>
              </w:rPr>
              <w:t>г.</w:t>
            </w:r>
            <w:r w:rsidR="00AC138E" w:rsidRPr="00B109BC">
              <w:rPr>
                <w:rFonts w:ascii="Tahoma" w:hAnsi="Tahoma" w:cs="Tahoma"/>
                <w:b/>
                <w:sz w:val="18"/>
                <w:szCs w:val="18"/>
              </w:rPr>
              <w:t xml:space="preserve"> </w:t>
            </w:r>
            <w:r w:rsidR="0087409A" w:rsidRPr="00B109BC">
              <w:rPr>
                <w:rFonts w:ascii="Tahoma" w:hAnsi="Tahoma" w:cs="Tahoma"/>
                <w:b/>
                <w:sz w:val="18"/>
                <w:szCs w:val="18"/>
              </w:rPr>
              <w:t>09</w:t>
            </w:r>
            <w:r w:rsidR="00AC138E" w:rsidRPr="00B109BC">
              <w:rPr>
                <w:rFonts w:ascii="Tahoma" w:hAnsi="Tahoma" w:cs="Tahoma"/>
                <w:b/>
                <w:sz w:val="18"/>
                <w:szCs w:val="18"/>
              </w:rPr>
              <w:t>:59</w:t>
            </w:r>
            <w:r w:rsidR="00142733" w:rsidRPr="00B109BC">
              <w:rPr>
                <w:rFonts w:ascii="Tahoma" w:hAnsi="Tahoma" w:cs="Tahoma"/>
                <w:b/>
                <w:sz w:val="18"/>
                <w:szCs w:val="18"/>
              </w:rPr>
              <w:t xml:space="preserve"> </w:t>
            </w:r>
            <w:r w:rsidR="00AC138E" w:rsidRPr="00B109BC">
              <w:rPr>
                <w:rFonts w:ascii="Tahoma" w:hAnsi="Tahoma" w:cs="Tahoma"/>
                <w:b/>
                <w:sz w:val="18"/>
                <w:szCs w:val="18"/>
              </w:rPr>
              <w:t xml:space="preserve">часов </w:t>
            </w:r>
            <w:r w:rsidR="00142733" w:rsidRPr="00B109BC">
              <w:rPr>
                <w:rFonts w:ascii="Tahoma" w:hAnsi="Tahoma" w:cs="Tahoma"/>
                <w:b/>
                <w:sz w:val="18"/>
                <w:szCs w:val="18"/>
              </w:rPr>
              <w:t>(GMT+6)</w:t>
            </w:r>
          </w:p>
        </w:tc>
      </w:tr>
      <w:tr w:rsidR="009A2881" w:rsidRPr="00B109BC" w14:paraId="7BD79931" w14:textId="77777777" w:rsidTr="00B55A0B">
        <w:tc>
          <w:tcPr>
            <w:tcW w:w="4253" w:type="dxa"/>
            <w:shd w:val="clear" w:color="auto" w:fill="DBDBDB" w:themeFill="accent3" w:themeFillTint="66"/>
            <w:vAlign w:val="center"/>
          </w:tcPr>
          <w:p w14:paraId="3393BF56" w14:textId="52FAF4A8" w:rsidR="009A2881" w:rsidRPr="00B109BC"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Направить пароль</w:t>
            </w:r>
            <w:r w:rsidR="009A2881" w:rsidRPr="00B109BC">
              <w:rPr>
                <w:rFonts w:ascii="Tahoma" w:hAnsi="Tahoma" w:cs="Tahoma"/>
                <w:b/>
                <w:sz w:val="18"/>
                <w:szCs w:val="18"/>
              </w:rPr>
              <w:t xml:space="preserve"> </w:t>
            </w:r>
            <w:r w:rsidR="009A2881" w:rsidRPr="00B109BC">
              <w:rPr>
                <w:rFonts w:ascii="Tahoma" w:hAnsi="Tahoma" w:cs="Tahoma"/>
                <w:sz w:val="18"/>
                <w:szCs w:val="18"/>
              </w:rPr>
              <w:t>для доступа к конкурсной заявк</w:t>
            </w:r>
            <w:r w:rsidR="0083338F" w:rsidRPr="00B109BC">
              <w:rPr>
                <w:rFonts w:ascii="Tahoma" w:hAnsi="Tahoma" w:cs="Tahoma"/>
                <w:sz w:val="18"/>
                <w:szCs w:val="18"/>
              </w:rPr>
              <w:t>е</w:t>
            </w:r>
          </w:p>
        </w:tc>
        <w:tc>
          <w:tcPr>
            <w:tcW w:w="2410" w:type="dxa"/>
            <w:shd w:val="clear" w:color="auto" w:fill="DBDBDB" w:themeFill="accent3" w:themeFillTint="66"/>
            <w:vAlign w:val="center"/>
          </w:tcPr>
          <w:p w14:paraId="55D6B22A" w14:textId="145B9EB7" w:rsidR="009A2881" w:rsidRPr="00B109BC"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электронному адресу:</w:t>
            </w:r>
          </w:p>
          <w:p w14:paraId="46200AF4" w14:textId="1EE5D5DA" w:rsidR="009A2881" w:rsidRPr="00B109BC"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47F48182" w14:textId="7B870AB0" w:rsidR="00142733" w:rsidRPr="00B109BC" w:rsidRDefault="00142733"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приема паролей к конкурсным заявкам:</w:t>
            </w:r>
          </w:p>
          <w:p w14:paraId="5650FBC5" w14:textId="75EE45EB" w:rsidR="009A2881" w:rsidRPr="00B109BC" w:rsidRDefault="00C728C7" w:rsidP="009F2306">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08</w:t>
            </w:r>
            <w:r w:rsidR="003F7650" w:rsidRPr="00B109BC">
              <w:rPr>
                <w:rFonts w:ascii="Tahoma" w:hAnsi="Tahoma" w:cs="Tahoma"/>
                <w:b/>
                <w:sz w:val="18"/>
                <w:szCs w:val="18"/>
              </w:rPr>
              <w:t>.0</w:t>
            </w:r>
            <w:r w:rsidR="009F2306" w:rsidRPr="00B109BC">
              <w:rPr>
                <w:rFonts w:ascii="Tahoma" w:hAnsi="Tahoma" w:cs="Tahoma"/>
                <w:b/>
                <w:sz w:val="18"/>
                <w:szCs w:val="18"/>
              </w:rPr>
              <w:t>2</w:t>
            </w:r>
            <w:r w:rsidR="003F7650" w:rsidRPr="00B109BC">
              <w:rPr>
                <w:rFonts w:ascii="Tahoma" w:hAnsi="Tahoma" w:cs="Tahoma"/>
                <w:b/>
                <w:sz w:val="18"/>
                <w:szCs w:val="18"/>
              </w:rPr>
              <w:t>.2023г.</w:t>
            </w:r>
            <w:r w:rsidR="00A917E3" w:rsidRPr="00B109BC">
              <w:rPr>
                <w:rFonts w:ascii="Tahoma" w:hAnsi="Tahoma" w:cs="Tahoma"/>
                <w:b/>
                <w:sz w:val="18"/>
                <w:szCs w:val="18"/>
              </w:rPr>
              <w:t xml:space="preserve"> с 1</w:t>
            </w:r>
            <w:r w:rsidR="0087409A" w:rsidRPr="00B109BC">
              <w:rPr>
                <w:rFonts w:ascii="Tahoma" w:hAnsi="Tahoma" w:cs="Tahoma"/>
                <w:b/>
                <w:sz w:val="18"/>
                <w:szCs w:val="18"/>
              </w:rPr>
              <w:t>0</w:t>
            </w:r>
            <w:r w:rsidR="00A917E3" w:rsidRPr="00B109BC">
              <w:rPr>
                <w:rFonts w:ascii="Tahoma" w:hAnsi="Tahoma" w:cs="Tahoma"/>
                <w:b/>
                <w:sz w:val="18"/>
                <w:szCs w:val="18"/>
              </w:rPr>
              <w:t>:00 до 1</w:t>
            </w:r>
            <w:r w:rsidR="0087409A" w:rsidRPr="00B109BC">
              <w:rPr>
                <w:rFonts w:ascii="Tahoma" w:hAnsi="Tahoma" w:cs="Tahoma"/>
                <w:b/>
                <w:sz w:val="18"/>
                <w:szCs w:val="18"/>
              </w:rPr>
              <w:t>1</w:t>
            </w:r>
            <w:r w:rsidR="00142733" w:rsidRPr="00B109BC">
              <w:rPr>
                <w:rFonts w:ascii="Tahoma" w:hAnsi="Tahoma" w:cs="Tahoma"/>
                <w:b/>
                <w:sz w:val="18"/>
                <w:szCs w:val="18"/>
              </w:rPr>
              <w:t>:59 часов (GMT+6)</w:t>
            </w:r>
          </w:p>
        </w:tc>
      </w:tr>
      <w:tr w:rsidR="00343787" w:rsidRPr="00B109BC" w14:paraId="2F0D6093" w14:textId="77777777" w:rsidTr="00B55A0B">
        <w:trPr>
          <w:trHeight w:val="175"/>
        </w:trPr>
        <w:tc>
          <w:tcPr>
            <w:tcW w:w="4253" w:type="dxa"/>
            <w:shd w:val="clear" w:color="auto" w:fill="auto"/>
            <w:vAlign w:val="center"/>
          </w:tcPr>
          <w:p w14:paraId="01395AB1" w14:textId="39173797" w:rsidR="00343787" w:rsidRPr="00B109BC" w:rsidRDefault="00343787" w:rsidP="00142733">
            <w:pPr>
              <w:spacing w:after="0" w:line="240" w:lineRule="auto"/>
              <w:ind w:left="-57" w:right="-57"/>
              <w:rPr>
                <w:rFonts w:ascii="Tahoma" w:hAnsi="Tahoma" w:cs="Tahoma"/>
                <w:b/>
                <w:sz w:val="18"/>
                <w:szCs w:val="18"/>
              </w:rPr>
            </w:pPr>
            <w:r w:rsidRPr="00B109BC">
              <w:rPr>
                <w:rFonts w:ascii="Tahoma" w:hAnsi="Tahoma" w:cs="Tahoma"/>
                <w:b/>
                <w:sz w:val="18"/>
                <w:szCs w:val="18"/>
              </w:rPr>
              <w:t>Вскрытие конкурсных заявок</w:t>
            </w:r>
            <w:r w:rsidR="00657DBA" w:rsidRPr="00B109BC">
              <w:rPr>
                <w:rFonts w:ascii="Tahoma" w:hAnsi="Tahoma" w:cs="Tahoma"/>
                <w:b/>
                <w:sz w:val="18"/>
                <w:szCs w:val="18"/>
              </w:rPr>
              <w:t xml:space="preserve"> состоится:</w:t>
            </w:r>
          </w:p>
        </w:tc>
        <w:tc>
          <w:tcPr>
            <w:tcW w:w="2410" w:type="dxa"/>
            <w:shd w:val="clear" w:color="auto" w:fill="auto"/>
            <w:vAlign w:val="center"/>
          </w:tcPr>
          <w:p w14:paraId="1058F3DF" w14:textId="27557543" w:rsidR="00E11396" w:rsidRPr="00B109BC"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B109BC">
              <w:rPr>
                <w:rFonts w:ascii="Tahoma" w:hAnsi="Tahoma" w:cs="Tahoma"/>
                <w:sz w:val="18"/>
                <w:szCs w:val="18"/>
              </w:rPr>
              <w:t>п</w:t>
            </w:r>
            <w:r w:rsidR="00E11396" w:rsidRPr="00B109BC">
              <w:rPr>
                <w:rFonts w:ascii="Tahoma" w:hAnsi="Tahoma" w:cs="Tahoma"/>
                <w:sz w:val="18"/>
                <w:szCs w:val="18"/>
              </w:rPr>
              <w:t>о адресу: г. Бишкек, ул. Суюмбаева, 123;</w:t>
            </w:r>
          </w:p>
        </w:tc>
        <w:tc>
          <w:tcPr>
            <w:tcW w:w="3969" w:type="dxa"/>
            <w:shd w:val="clear" w:color="auto" w:fill="auto"/>
            <w:vAlign w:val="center"/>
          </w:tcPr>
          <w:p w14:paraId="5C31FAFF" w14:textId="1D3EA7D2" w:rsidR="00343787" w:rsidRPr="00B109BC" w:rsidRDefault="00E11396" w:rsidP="00B55A0B">
            <w:pPr>
              <w:widowControl w:val="0"/>
              <w:autoSpaceDE w:val="0"/>
              <w:autoSpaceDN w:val="0"/>
              <w:adjustRightInd w:val="0"/>
              <w:spacing w:after="0" w:line="240" w:lineRule="auto"/>
              <w:ind w:right="-57"/>
              <w:jc w:val="center"/>
              <w:rPr>
                <w:rFonts w:ascii="Tahoma" w:hAnsi="Tahoma" w:cs="Tahoma"/>
                <w:b/>
                <w:i/>
                <w:sz w:val="18"/>
                <w:szCs w:val="18"/>
              </w:rPr>
            </w:pPr>
            <w:r w:rsidRPr="00B109BC">
              <w:rPr>
                <w:rFonts w:ascii="Tahoma" w:hAnsi="Tahoma" w:cs="Tahoma"/>
                <w:b/>
                <w:i/>
                <w:sz w:val="18"/>
                <w:szCs w:val="18"/>
              </w:rPr>
              <w:t>ДАТА и Время</w:t>
            </w:r>
            <w:r w:rsidR="00142733" w:rsidRPr="00B109BC">
              <w:rPr>
                <w:rFonts w:ascii="Tahoma" w:hAnsi="Tahoma" w:cs="Tahoma"/>
                <w:b/>
                <w:i/>
                <w:sz w:val="18"/>
                <w:szCs w:val="18"/>
              </w:rPr>
              <w:t xml:space="preserve"> вскрытия конкурсных заявок: </w:t>
            </w:r>
            <w:r w:rsidR="00C728C7">
              <w:rPr>
                <w:rFonts w:ascii="Tahoma" w:hAnsi="Tahoma" w:cs="Tahoma"/>
                <w:b/>
                <w:i/>
                <w:sz w:val="18"/>
                <w:szCs w:val="18"/>
              </w:rPr>
              <w:t>08</w:t>
            </w:r>
            <w:r w:rsidR="003F7650" w:rsidRPr="00B109BC">
              <w:rPr>
                <w:rFonts w:ascii="Tahoma" w:hAnsi="Tahoma" w:cs="Tahoma"/>
                <w:b/>
                <w:i/>
                <w:sz w:val="18"/>
                <w:szCs w:val="18"/>
              </w:rPr>
              <w:t>.0</w:t>
            </w:r>
            <w:r w:rsidR="009F2306" w:rsidRPr="00B109BC">
              <w:rPr>
                <w:rFonts w:ascii="Tahoma" w:hAnsi="Tahoma" w:cs="Tahoma"/>
                <w:b/>
                <w:i/>
                <w:sz w:val="18"/>
                <w:szCs w:val="18"/>
              </w:rPr>
              <w:t>2</w:t>
            </w:r>
            <w:r w:rsidR="003F7650" w:rsidRPr="00B109BC">
              <w:rPr>
                <w:rFonts w:ascii="Tahoma" w:hAnsi="Tahoma" w:cs="Tahoma"/>
                <w:b/>
                <w:i/>
                <w:sz w:val="18"/>
                <w:szCs w:val="18"/>
              </w:rPr>
              <w:t>.2023г.</w:t>
            </w:r>
            <w:r w:rsidR="00A917E3" w:rsidRPr="00B109BC">
              <w:rPr>
                <w:rFonts w:ascii="Tahoma" w:hAnsi="Tahoma" w:cs="Tahoma"/>
                <w:b/>
                <w:i/>
                <w:sz w:val="18"/>
                <w:szCs w:val="18"/>
              </w:rPr>
              <w:t xml:space="preserve"> в 1</w:t>
            </w:r>
            <w:r w:rsidR="0087409A" w:rsidRPr="00B109BC">
              <w:rPr>
                <w:rFonts w:ascii="Tahoma" w:hAnsi="Tahoma" w:cs="Tahoma"/>
                <w:b/>
                <w:i/>
                <w:sz w:val="18"/>
                <w:szCs w:val="18"/>
              </w:rPr>
              <w:t>2</w:t>
            </w:r>
            <w:r w:rsidR="006D09D1" w:rsidRPr="00B109BC">
              <w:rPr>
                <w:rFonts w:ascii="Tahoma" w:hAnsi="Tahoma" w:cs="Tahoma"/>
                <w:b/>
                <w:i/>
                <w:sz w:val="18"/>
                <w:szCs w:val="18"/>
              </w:rPr>
              <w:t>:00</w:t>
            </w:r>
            <w:r w:rsidR="00FB5FDC" w:rsidRPr="00B109BC">
              <w:rPr>
                <w:rFonts w:ascii="Tahoma" w:hAnsi="Tahoma" w:cs="Tahoma"/>
                <w:b/>
                <w:i/>
                <w:sz w:val="18"/>
                <w:szCs w:val="18"/>
              </w:rPr>
              <w:t xml:space="preserve"> часов (GMT+6)</w:t>
            </w:r>
          </w:p>
          <w:p w14:paraId="23E54ED1" w14:textId="688BF48F" w:rsidR="00717D6B" w:rsidRPr="00B109BC" w:rsidRDefault="00717D6B" w:rsidP="00B55A0B">
            <w:pPr>
              <w:widowControl w:val="0"/>
              <w:autoSpaceDE w:val="0"/>
              <w:autoSpaceDN w:val="0"/>
              <w:adjustRightInd w:val="0"/>
              <w:spacing w:after="0" w:line="240" w:lineRule="auto"/>
              <w:ind w:right="-57"/>
              <w:jc w:val="center"/>
              <w:rPr>
                <w:rFonts w:ascii="Tahoma" w:hAnsi="Tahoma" w:cs="Tahoma"/>
                <w:b/>
                <w:i/>
                <w:sz w:val="18"/>
                <w:szCs w:val="18"/>
              </w:rPr>
            </w:pPr>
          </w:p>
        </w:tc>
      </w:tr>
    </w:tbl>
    <w:p w14:paraId="66448FFE" w14:textId="6802511F" w:rsidR="009242C6" w:rsidRPr="00B109BC" w:rsidRDefault="009242C6" w:rsidP="009242C6">
      <w:pPr>
        <w:pStyle w:val="a3"/>
        <w:numPr>
          <w:ilvl w:val="0"/>
          <w:numId w:val="15"/>
        </w:numPr>
        <w:tabs>
          <w:tab w:val="left" w:pos="851"/>
          <w:tab w:val="left" w:pos="993"/>
        </w:tabs>
        <w:ind w:left="0" w:firstLine="0"/>
        <w:jc w:val="both"/>
        <w:rPr>
          <w:rFonts w:ascii="Tahoma" w:hAnsi="Tahoma" w:cs="Tahoma"/>
          <w:sz w:val="18"/>
          <w:szCs w:val="18"/>
        </w:rPr>
      </w:pPr>
      <w:r w:rsidRPr="00B109BC">
        <w:rPr>
          <w:rFonts w:ascii="Tahoma" w:hAnsi="Tahoma" w:cs="Tahoma"/>
          <w:b/>
          <w:i/>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p>
    <w:p w14:paraId="12102950" w14:textId="1C3CDF05"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B109BC">
        <w:rPr>
          <w:rFonts w:ascii="Tahoma" w:hAnsi="Tahoma" w:cs="Tahoma"/>
          <w:b/>
          <w:sz w:val="18"/>
          <w:szCs w:val="18"/>
          <w:u w:val="single"/>
          <w:lang w:val="en-US"/>
        </w:rPr>
        <w:t>tender</w:t>
      </w:r>
      <w:r w:rsidRPr="00B109BC">
        <w:rPr>
          <w:rFonts w:ascii="Tahoma" w:hAnsi="Tahoma" w:cs="Tahoma"/>
          <w:b/>
          <w:sz w:val="18"/>
          <w:szCs w:val="18"/>
          <w:u w:val="single"/>
        </w:rPr>
        <w:t>@</w:t>
      </w:r>
      <w:r w:rsidRPr="00B109BC">
        <w:rPr>
          <w:rFonts w:ascii="Tahoma" w:hAnsi="Tahoma" w:cs="Tahoma"/>
          <w:b/>
          <w:sz w:val="18"/>
          <w:szCs w:val="18"/>
          <w:u w:val="single"/>
          <w:lang w:val="en-US"/>
        </w:rPr>
        <w:t>megacom</w:t>
      </w:r>
      <w:r w:rsidRPr="00B109BC">
        <w:rPr>
          <w:rFonts w:ascii="Tahoma" w:hAnsi="Tahoma" w:cs="Tahoma"/>
          <w:b/>
          <w:sz w:val="18"/>
          <w:szCs w:val="18"/>
          <w:u w:val="single"/>
        </w:rPr>
        <w:t>.</w:t>
      </w:r>
      <w:r w:rsidRPr="00B109BC">
        <w:rPr>
          <w:rFonts w:ascii="Tahoma" w:hAnsi="Tahoma" w:cs="Tahoma"/>
          <w:b/>
          <w:sz w:val="18"/>
          <w:szCs w:val="18"/>
          <w:u w:val="single"/>
          <w:lang w:val="en-US"/>
        </w:rPr>
        <w:t>kg</w:t>
      </w:r>
      <w:r w:rsidRPr="00B109BC">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B109BC" w:rsidRDefault="00CE4FE4" w:rsidP="00CE4FE4">
      <w:pPr>
        <w:pStyle w:val="tkTekst"/>
        <w:numPr>
          <w:ilvl w:val="0"/>
          <w:numId w:val="3"/>
        </w:numPr>
        <w:tabs>
          <w:tab w:val="left" w:pos="851"/>
          <w:tab w:val="left" w:pos="993"/>
        </w:tabs>
        <w:ind w:left="0" w:firstLine="567"/>
        <w:rPr>
          <w:rFonts w:ascii="Tahoma" w:hAnsi="Tahoma" w:cs="Tahoma"/>
          <w:sz w:val="18"/>
          <w:szCs w:val="18"/>
        </w:rPr>
      </w:pPr>
      <w:bookmarkStart w:id="0" w:name="_Toc409422004"/>
      <w:r w:rsidRPr="00B109BC">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109BC">
        <w:rPr>
          <w:rFonts w:ascii="Tahoma" w:hAnsi="Tahoma" w:cs="Tahoma"/>
          <w:sz w:val="18"/>
          <w:szCs w:val="18"/>
        </w:rPr>
        <w:t xml:space="preserve"> </w:t>
      </w:r>
      <w:r w:rsidRPr="00B109BC">
        <w:rPr>
          <w:rFonts w:ascii="Tahoma" w:eastAsia="Calibri" w:hAnsi="Tahoma" w:cs="Tahoma"/>
          <w:sz w:val="18"/>
          <w:szCs w:val="18"/>
        </w:rPr>
        <w:t xml:space="preserve">но в любом случае не позднее 3 (трех) рабочих дней. </w:t>
      </w:r>
      <w:bookmarkEnd w:id="0"/>
    </w:p>
    <w:p w14:paraId="53A7045A"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8"/>
          <w:szCs w:val="18"/>
        </w:rPr>
      </w:pPr>
      <w:r w:rsidRPr="00B109BC">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b/>
          <w:sz w:val="18"/>
          <w:szCs w:val="18"/>
        </w:rPr>
        <w:t xml:space="preserve">Порядок подачи конкурсной заявки.  </w:t>
      </w:r>
      <w:r w:rsidRPr="00B109BC">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B109BC" w:rsidRDefault="00CE4FE4" w:rsidP="00CE4FE4">
      <w:pPr>
        <w:pStyle w:val="a3"/>
        <w:tabs>
          <w:tab w:val="left" w:pos="851"/>
          <w:tab w:val="left" w:pos="993"/>
        </w:tabs>
        <w:ind w:left="567"/>
        <w:jc w:val="both"/>
        <w:rPr>
          <w:rFonts w:ascii="Tahoma" w:hAnsi="Tahoma" w:cs="Tahoma"/>
          <w:sz w:val="18"/>
          <w:szCs w:val="18"/>
        </w:rPr>
      </w:pPr>
      <w:r w:rsidRPr="00B109BC">
        <w:rPr>
          <w:rFonts w:ascii="Tahoma" w:hAnsi="Tahoma" w:cs="Tahoma"/>
          <w:sz w:val="18"/>
          <w:szCs w:val="18"/>
        </w:rPr>
        <w:t xml:space="preserve"> Каждый участник конкурса может подать только одну конкурсную заявку.</w:t>
      </w:r>
    </w:p>
    <w:p w14:paraId="1C0EFF8B"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вносится в размере и форме, предусмотренных в конкурсной документации.</w:t>
      </w:r>
    </w:p>
    <w:p w14:paraId="4E2DE4B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возвращается не позднее трех рабочих дней в случаях:</w:t>
      </w:r>
    </w:p>
    <w:p w14:paraId="51ABA2C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истечения срока действия конкурсной заявки, указанного в конкурсной документации;</w:t>
      </w:r>
    </w:p>
    <w:p w14:paraId="4091BBBC"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до истечения окончательного срока представления конкурсных заявок;</w:t>
      </w:r>
    </w:p>
    <w:p w14:paraId="60381BCA"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прекращения процедур закупок без заключения договора.</w:t>
      </w:r>
    </w:p>
    <w:p w14:paraId="638EF018"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5. Гарантийное обеспечение конкурсной заявки закупающей организацией удерживается в случаях:</w:t>
      </w:r>
    </w:p>
    <w:p w14:paraId="7D9DAF2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отказа предоставить гарантийное обеспечение исполнения договора;</w:t>
      </w:r>
    </w:p>
    <w:p w14:paraId="49833FE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после ее вскрытия и до истечения срока ее действия;</w:t>
      </w:r>
    </w:p>
    <w:p w14:paraId="4B388233"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изменения условий конкурсной заявки после вскрытия конвертов с конкурсными заявками.</w:t>
      </w:r>
    </w:p>
    <w:p w14:paraId="51E7B837" w14:textId="77777777" w:rsidR="00CE4FE4" w:rsidRPr="00B109BC" w:rsidRDefault="00CE4FE4" w:rsidP="00CE4FE4">
      <w:pPr>
        <w:pStyle w:val="a3"/>
        <w:tabs>
          <w:tab w:val="left" w:pos="851"/>
          <w:tab w:val="left" w:pos="993"/>
        </w:tabs>
        <w:ind w:left="720"/>
        <w:jc w:val="both"/>
        <w:rPr>
          <w:rFonts w:ascii="Tahoma" w:hAnsi="Tahoma" w:cs="Tahoma"/>
          <w:sz w:val="18"/>
          <w:szCs w:val="18"/>
        </w:rPr>
      </w:pPr>
    </w:p>
    <w:p w14:paraId="41930014"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B109BC">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B109BC" w:rsidRDefault="00CE4FE4" w:rsidP="00CE4FE4">
      <w:pPr>
        <w:spacing w:after="0"/>
        <w:ind w:firstLine="567"/>
        <w:rPr>
          <w:rFonts w:ascii="Tahoma" w:hAnsi="Tahoma" w:cs="Tahoma"/>
          <w:sz w:val="18"/>
          <w:szCs w:val="18"/>
        </w:rPr>
      </w:pPr>
      <w:r w:rsidRPr="00B109BC">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B109BC" w:rsidRDefault="00CE4FE4" w:rsidP="00CE4FE4">
      <w:pPr>
        <w:pStyle w:val="a3"/>
        <w:tabs>
          <w:tab w:val="left" w:pos="851"/>
        </w:tabs>
        <w:ind w:left="567"/>
        <w:rPr>
          <w:rFonts w:ascii="Tahoma" w:hAnsi="Tahoma" w:cs="Tahoma"/>
          <w:b/>
          <w:color w:val="FF0000"/>
          <w:sz w:val="18"/>
          <w:szCs w:val="18"/>
        </w:rPr>
      </w:pPr>
      <w:r w:rsidRPr="00B109BC">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794249D4" w14:textId="77777777" w:rsidR="00CE4FE4" w:rsidRPr="00B109BC" w:rsidRDefault="00CE4FE4" w:rsidP="00CE4FE4">
      <w:pPr>
        <w:pStyle w:val="a3"/>
        <w:tabs>
          <w:tab w:val="left" w:pos="851"/>
        </w:tabs>
        <w:ind w:left="567"/>
        <w:rPr>
          <w:rFonts w:ascii="Tahoma" w:hAnsi="Tahoma" w:cs="Tahoma"/>
          <w:b/>
          <w:color w:val="FF0000"/>
          <w:sz w:val="18"/>
          <w:szCs w:val="18"/>
        </w:rPr>
      </w:pPr>
    </w:p>
    <w:p w14:paraId="372DF6B4" w14:textId="77777777" w:rsidR="00CE4FE4" w:rsidRPr="00B109BC" w:rsidRDefault="00CE4FE4" w:rsidP="00CE4FE4">
      <w:pPr>
        <w:pStyle w:val="a3"/>
        <w:numPr>
          <w:ilvl w:val="0"/>
          <w:numId w:val="3"/>
        </w:numPr>
        <w:tabs>
          <w:tab w:val="left" w:pos="851"/>
        </w:tabs>
        <w:ind w:left="0" w:firstLine="567"/>
        <w:rPr>
          <w:rFonts w:ascii="Tahoma" w:hAnsi="Tahoma" w:cs="Tahoma"/>
          <w:sz w:val="18"/>
          <w:szCs w:val="18"/>
        </w:rPr>
      </w:pPr>
      <w:r w:rsidRPr="00B109BC">
        <w:rPr>
          <w:rFonts w:ascii="Tahoma" w:hAnsi="Tahoma" w:cs="Tahoma"/>
          <w:sz w:val="18"/>
          <w:szCs w:val="18"/>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B109BC" w:rsidRDefault="00CE4FE4" w:rsidP="00CE4FE4">
      <w:pPr>
        <w:pStyle w:val="a3"/>
        <w:numPr>
          <w:ilvl w:val="0"/>
          <w:numId w:val="3"/>
        </w:numPr>
        <w:tabs>
          <w:tab w:val="left" w:pos="851"/>
        </w:tabs>
        <w:ind w:left="0" w:firstLine="567"/>
        <w:jc w:val="both"/>
        <w:rPr>
          <w:rFonts w:ascii="Tahoma" w:hAnsi="Tahoma" w:cs="Tahoma"/>
          <w:sz w:val="18"/>
          <w:szCs w:val="18"/>
        </w:rPr>
      </w:pPr>
      <w:r w:rsidRPr="00B109BC">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B109BC" w:rsidRDefault="00CE4FE4" w:rsidP="00CE4FE4">
      <w:pPr>
        <w:pStyle w:val="a3"/>
        <w:numPr>
          <w:ilvl w:val="0"/>
          <w:numId w:val="3"/>
        </w:numPr>
        <w:tabs>
          <w:tab w:val="left" w:pos="851"/>
        </w:tabs>
        <w:ind w:left="0" w:firstLine="567"/>
        <w:jc w:val="both"/>
        <w:rPr>
          <w:rFonts w:ascii="Tahoma" w:hAnsi="Tahoma" w:cs="Tahoma"/>
          <w:b/>
          <w:sz w:val="18"/>
          <w:szCs w:val="18"/>
        </w:rPr>
      </w:pPr>
      <w:r w:rsidRPr="00B109BC">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B109BC" w:rsidRDefault="00CE4FE4" w:rsidP="00CE4FE4">
      <w:pPr>
        <w:pStyle w:val="a3"/>
        <w:ind w:left="0" w:firstLine="567"/>
        <w:jc w:val="both"/>
        <w:rPr>
          <w:rFonts w:ascii="Tahoma" w:hAnsi="Tahoma" w:cs="Tahoma"/>
          <w:sz w:val="18"/>
          <w:szCs w:val="18"/>
        </w:rPr>
      </w:pPr>
      <w:r w:rsidRPr="00B109BC">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B109BC" w:rsidRDefault="00CE4FE4" w:rsidP="00CE4FE4">
      <w:pPr>
        <w:pStyle w:val="a3"/>
        <w:numPr>
          <w:ilvl w:val="0"/>
          <w:numId w:val="3"/>
        </w:numPr>
        <w:tabs>
          <w:tab w:val="left" w:pos="851"/>
          <w:tab w:val="left" w:pos="1134"/>
        </w:tabs>
        <w:ind w:left="0" w:firstLine="567"/>
        <w:rPr>
          <w:rFonts w:ascii="Tahoma" w:hAnsi="Tahoma" w:cs="Tahoma"/>
          <w:sz w:val="18"/>
          <w:szCs w:val="18"/>
        </w:rPr>
      </w:pPr>
      <w:r w:rsidRPr="00B109BC">
        <w:rPr>
          <w:rFonts w:ascii="Tahoma" w:hAnsi="Tahoma" w:cs="Tahoma"/>
          <w:b/>
          <w:sz w:val="18"/>
          <w:szCs w:val="18"/>
        </w:rPr>
        <w:t xml:space="preserve"> </w:t>
      </w:r>
      <w:r w:rsidRPr="00B109BC">
        <w:rPr>
          <w:rFonts w:ascii="Tahoma" w:hAnsi="Tahoma" w:cs="Tahoma"/>
          <w:sz w:val="18"/>
          <w:szCs w:val="18"/>
          <w:u w:val="single"/>
        </w:rPr>
        <w:t>Компания отклоняет конкурсную заявку в случаях, если</w:t>
      </w:r>
      <w:r w:rsidRPr="00B109BC">
        <w:rPr>
          <w:rFonts w:ascii="Tahoma" w:hAnsi="Tahoma" w:cs="Tahoma"/>
          <w:sz w:val="18"/>
          <w:szCs w:val="18"/>
        </w:rPr>
        <w:t>:</w:t>
      </w:r>
    </w:p>
    <w:p w14:paraId="08D3FB8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B109BC" w:rsidRDefault="00CE4FE4" w:rsidP="00CE4FE4">
      <w:pPr>
        <w:spacing w:after="0" w:line="240" w:lineRule="auto"/>
        <w:ind w:firstLine="567"/>
        <w:contextualSpacing/>
        <w:jc w:val="both"/>
        <w:rPr>
          <w:rFonts w:ascii="Tahoma" w:hAnsi="Tahoma" w:cs="Tahoma"/>
          <w:sz w:val="18"/>
          <w:szCs w:val="18"/>
        </w:rPr>
      </w:pPr>
      <w:r w:rsidRPr="00B109BC">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представил более одной конкурсной заявки;</w:t>
      </w:r>
    </w:p>
    <w:p w14:paraId="7C114E8D"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не предоставил гарантийное обеспечение конкурсной заявки;</w:t>
      </w:r>
    </w:p>
    <w:p w14:paraId="3EFF6944"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цена конкурсной заявки превышает планируемую сумму закупки;</w:t>
      </w:r>
    </w:p>
    <w:p w14:paraId="67761ADC"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Конкурс признается Компанией несостоявшимся</w:t>
      </w:r>
      <w:r w:rsidRPr="00B109BC">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Компания может отменить конкурс</w:t>
      </w:r>
      <w:r w:rsidRPr="00B109BC">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B109BC" w:rsidRDefault="00CE4FE4" w:rsidP="00CE4FE4">
      <w:pPr>
        <w:pStyle w:val="a3"/>
        <w:numPr>
          <w:ilvl w:val="0"/>
          <w:numId w:val="3"/>
        </w:numPr>
        <w:tabs>
          <w:tab w:val="left" w:pos="993"/>
        </w:tabs>
        <w:ind w:left="0" w:firstLine="567"/>
        <w:jc w:val="both"/>
        <w:rPr>
          <w:rFonts w:ascii="Tahoma" w:hAnsi="Tahoma" w:cs="Tahoma"/>
          <w:sz w:val="18"/>
          <w:szCs w:val="18"/>
        </w:rPr>
      </w:pPr>
      <w:r w:rsidRPr="00B109BC">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B109BC"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eastAsiaTheme="minorHAnsi" w:hAnsi="Tahoma" w:cs="Tahoma"/>
          <w:sz w:val="18"/>
          <w:szCs w:val="18"/>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B109BC">
        <w:rPr>
          <w:rFonts w:ascii="Tahoma" w:eastAsiaTheme="minorHAnsi" w:hAnsi="Tahoma" w:cs="Tahoma"/>
          <w:sz w:val="18"/>
          <w:szCs w:val="18"/>
        </w:rPr>
        <w:t xml:space="preserve"> обратиться в судебные органы.</w:t>
      </w:r>
    </w:p>
    <w:p w14:paraId="30C1008F" w14:textId="39FABB02" w:rsidR="003F7650" w:rsidRPr="00B109BC" w:rsidRDefault="003F7650"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p>
    <w:p w14:paraId="4FAA1283"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r w:rsidRPr="00B109BC">
        <w:rPr>
          <w:rFonts w:ascii="Tahoma" w:eastAsiaTheme="minorHAnsi" w:hAnsi="Tahoma" w:cs="Tahoma"/>
          <w:sz w:val="18"/>
          <w:szCs w:val="18"/>
        </w:rPr>
        <w:t>Приложение:</w:t>
      </w:r>
    </w:p>
    <w:p w14:paraId="4A950A39"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Требования к закупке - </w:t>
      </w:r>
      <w:r w:rsidRPr="00B109BC">
        <w:rPr>
          <w:rFonts w:ascii="Tahoma" w:hAnsi="Tahoma" w:cs="Tahoma"/>
          <w:sz w:val="18"/>
          <w:szCs w:val="18"/>
        </w:rPr>
        <w:t>Приложение №1</w:t>
      </w:r>
      <w:r w:rsidRPr="00B109BC">
        <w:rPr>
          <w:rFonts w:ascii="Tahoma" w:eastAsiaTheme="minorHAnsi" w:hAnsi="Tahoma" w:cs="Tahoma"/>
          <w:sz w:val="18"/>
          <w:szCs w:val="18"/>
        </w:rPr>
        <w:t>;</w:t>
      </w:r>
    </w:p>
    <w:p w14:paraId="52B6165B"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Форма конкурсной заявки - </w:t>
      </w:r>
      <w:r w:rsidRPr="00B109BC">
        <w:rPr>
          <w:rFonts w:ascii="Tahoma" w:hAnsi="Tahoma" w:cs="Tahoma"/>
          <w:sz w:val="18"/>
          <w:szCs w:val="18"/>
        </w:rPr>
        <w:t>Приложение №2</w:t>
      </w:r>
      <w:r w:rsidRPr="00B109BC">
        <w:rPr>
          <w:rFonts w:ascii="Tahoma" w:eastAsiaTheme="minorHAnsi" w:hAnsi="Tahoma" w:cs="Tahoma"/>
          <w:sz w:val="18"/>
          <w:szCs w:val="18"/>
        </w:rPr>
        <w:t>;</w:t>
      </w:r>
    </w:p>
    <w:p w14:paraId="2E847F3F"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Проект договора - </w:t>
      </w:r>
      <w:r w:rsidRPr="00B109BC">
        <w:rPr>
          <w:rFonts w:ascii="Tahoma" w:hAnsi="Tahoma" w:cs="Tahoma"/>
          <w:sz w:val="18"/>
          <w:szCs w:val="18"/>
        </w:rPr>
        <w:t>Приложение №3</w:t>
      </w:r>
      <w:r w:rsidRPr="00B109BC">
        <w:rPr>
          <w:rFonts w:ascii="Tahoma" w:eastAsiaTheme="minorHAnsi" w:hAnsi="Tahoma" w:cs="Tahoma"/>
          <w:sz w:val="18"/>
          <w:szCs w:val="18"/>
        </w:rPr>
        <w:t>.</w:t>
      </w:r>
    </w:p>
    <w:p w14:paraId="2C1253BA" w14:textId="43B205A3" w:rsidR="00CE4FE4" w:rsidRDefault="00CE4FE4" w:rsidP="00CE4FE4">
      <w:pPr>
        <w:tabs>
          <w:tab w:val="left" w:pos="993"/>
        </w:tabs>
        <w:spacing w:after="0" w:line="240" w:lineRule="auto"/>
        <w:jc w:val="both"/>
        <w:rPr>
          <w:rFonts w:ascii="Tahoma" w:eastAsiaTheme="minorHAnsi" w:hAnsi="Tahoma" w:cs="Tahoma"/>
          <w:sz w:val="18"/>
          <w:szCs w:val="18"/>
        </w:rPr>
      </w:pPr>
    </w:p>
    <w:p w14:paraId="1F8F28FD" w14:textId="52244588" w:rsidR="00B34CC4" w:rsidRDefault="00B34CC4" w:rsidP="00CE4FE4">
      <w:pPr>
        <w:tabs>
          <w:tab w:val="left" w:pos="993"/>
        </w:tabs>
        <w:spacing w:after="0" w:line="240" w:lineRule="auto"/>
        <w:jc w:val="both"/>
        <w:rPr>
          <w:rFonts w:ascii="Tahoma" w:eastAsiaTheme="minorHAnsi" w:hAnsi="Tahoma" w:cs="Tahoma"/>
          <w:sz w:val="18"/>
          <w:szCs w:val="18"/>
        </w:rPr>
      </w:pPr>
    </w:p>
    <w:p w14:paraId="548C4128" w14:textId="77777777" w:rsidR="00B34CC4" w:rsidRPr="00B109BC" w:rsidRDefault="00B34CC4" w:rsidP="00CE4FE4">
      <w:pPr>
        <w:tabs>
          <w:tab w:val="left" w:pos="993"/>
        </w:tabs>
        <w:spacing w:after="0" w:line="240" w:lineRule="auto"/>
        <w:jc w:val="both"/>
        <w:rPr>
          <w:rFonts w:ascii="Tahoma" w:eastAsiaTheme="minorHAnsi" w:hAnsi="Tahoma" w:cs="Tahoma"/>
          <w:sz w:val="18"/>
          <w:szCs w:val="18"/>
        </w:rPr>
      </w:pPr>
    </w:p>
    <w:p w14:paraId="711507C3" w14:textId="0D9A99FE" w:rsidR="001A06B4" w:rsidRPr="00B109BC" w:rsidRDefault="00845048" w:rsidP="00DF1D35">
      <w:pPr>
        <w:pStyle w:val="af2"/>
        <w:ind w:firstLine="567"/>
        <w:rPr>
          <w:rFonts w:ascii="Tahoma" w:hAnsi="Tahoma" w:cs="Tahoma"/>
          <w:b/>
          <w:sz w:val="18"/>
          <w:szCs w:val="18"/>
        </w:rPr>
      </w:pPr>
      <w:r w:rsidRPr="00B109BC">
        <w:rPr>
          <w:rFonts w:ascii="Tahoma" w:hAnsi="Tahoma" w:cs="Tahoma"/>
          <w:b/>
          <w:sz w:val="18"/>
          <w:szCs w:val="18"/>
        </w:rPr>
        <w:t>Р</w:t>
      </w:r>
      <w:r w:rsidR="00B83CD9" w:rsidRPr="00B109BC">
        <w:rPr>
          <w:rFonts w:ascii="Tahoma" w:hAnsi="Tahoma" w:cs="Tahoma"/>
          <w:b/>
          <w:sz w:val="18"/>
          <w:szCs w:val="18"/>
        </w:rPr>
        <w:t>уководитель отдела по закупкам</w:t>
      </w:r>
      <w:r w:rsidR="001A06B4" w:rsidRPr="00B109BC">
        <w:rPr>
          <w:rFonts w:ascii="Tahoma" w:hAnsi="Tahoma" w:cs="Tahoma"/>
          <w:b/>
          <w:sz w:val="18"/>
          <w:szCs w:val="18"/>
        </w:rPr>
        <w:t xml:space="preserve"> </w:t>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Pr="00B109BC">
        <w:rPr>
          <w:rFonts w:ascii="Tahoma" w:hAnsi="Tahoma" w:cs="Tahoma"/>
          <w:b/>
          <w:sz w:val="18"/>
          <w:szCs w:val="18"/>
        </w:rPr>
        <w:t>Таалайбек кызы А.</w:t>
      </w:r>
    </w:p>
    <w:p w14:paraId="7D0E4840" w14:textId="77777777" w:rsidR="00236AF8" w:rsidRPr="00B109BC" w:rsidRDefault="00236AF8" w:rsidP="00CC7080">
      <w:pPr>
        <w:pStyle w:val="ac"/>
        <w:rPr>
          <w:rFonts w:ascii="Tahoma" w:hAnsi="Tahoma" w:cs="Tahoma"/>
          <w:i/>
          <w:sz w:val="18"/>
          <w:szCs w:val="18"/>
        </w:rPr>
      </w:pPr>
    </w:p>
    <w:p w14:paraId="2A1E50B2" w14:textId="46C1BA15" w:rsidR="00236AF8" w:rsidRDefault="00236AF8" w:rsidP="00CC7080">
      <w:pPr>
        <w:pStyle w:val="ac"/>
        <w:rPr>
          <w:rFonts w:ascii="Tahoma" w:hAnsi="Tahoma" w:cs="Tahoma"/>
          <w:i/>
          <w:sz w:val="18"/>
          <w:szCs w:val="18"/>
        </w:rPr>
      </w:pPr>
    </w:p>
    <w:p w14:paraId="110C9F68" w14:textId="2C4C2236" w:rsidR="00B34CC4" w:rsidRDefault="00B34CC4" w:rsidP="00CC7080">
      <w:pPr>
        <w:pStyle w:val="ac"/>
        <w:rPr>
          <w:rFonts w:ascii="Tahoma" w:hAnsi="Tahoma" w:cs="Tahoma"/>
          <w:i/>
          <w:sz w:val="18"/>
          <w:szCs w:val="18"/>
        </w:rPr>
      </w:pPr>
    </w:p>
    <w:p w14:paraId="09372D7A" w14:textId="24D8685B" w:rsidR="00B34CC4" w:rsidRDefault="00B34CC4" w:rsidP="00CC7080">
      <w:pPr>
        <w:pStyle w:val="ac"/>
        <w:rPr>
          <w:rFonts w:ascii="Tahoma" w:hAnsi="Tahoma" w:cs="Tahoma"/>
          <w:i/>
          <w:sz w:val="18"/>
          <w:szCs w:val="18"/>
        </w:rPr>
      </w:pPr>
    </w:p>
    <w:p w14:paraId="1D282608" w14:textId="2847B283" w:rsidR="00B34CC4" w:rsidRDefault="00B34CC4" w:rsidP="00CC7080">
      <w:pPr>
        <w:pStyle w:val="ac"/>
        <w:rPr>
          <w:rFonts w:ascii="Tahoma" w:hAnsi="Tahoma" w:cs="Tahoma"/>
          <w:i/>
          <w:sz w:val="18"/>
          <w:szCs w:val="18"/>
        </w:rPr>
      </w:pPr>
    </w:p>
    <w:p w14:paraId="61980881" w14:textId="208B308E" w:rsidR="00B34CC4" w:rsidRDefault="00B34CC4" w:rsidP="00CC7080">
      <w:pPr>
        <w:pStyle w:val="ac"/>
        <w:rPr>
          <w:rFonts w:ascii="Tahoma" w:hAnsi="Tahoma" w:cs="Tahoma"/>
          <w:i/>
          <w:sz w:val="18"/>
          <w:szCs w:val="18"/>
        </w:rPr>
      </w:pPr>
    </w:p>
    <w:p w14:paraId="16D27C73" w14:textId="23FCF87C" w:rsidR="00B34CC4" w:rsidRDefault="00B34CC4" w:rsidP="00CC7080">
      <w:pPr>
        <w:pStyle w:val="ac"/>
        <w:rPr>
          <w:rFonts w:ascii="Tahoma" w:hAnsi="Tahoma" w:cs="Tahoma"/>
          <w:i/>
          <w:sz w:val="18"/>
          <w:szCs w:val="18"/>
        </w:rPr>
      </w:pPr>
    </w:p>
    <w:p w14:paraId="3AD56312" w14:textId="274681F5" w:rsidR="00B34CC4" w:rsidRDefault="00B34CC4" w:rsidP="00CC7080">
      <w:pPr>
        <w:pStyle w:val="ac"/>
        <w:rPr>
          <w:rFonts w:ascii="Tahoma" w:hAnsi="Tahoma" w:cs="Tahoma"/>
          <w:i/>
          <w:sz w:val="18"/>
          <w:szCs w:val="18"/>
        </w:rPr>
      </w:pPr>
    </w:p>
    <w:p w14:paraId="56F4545E" w14:textId="7655751C" w:rsidR="00B34CC4" w:rsidRDefault="00B34CC4" w:rsidP="00CC7080">
      <w:pPr>
        <w:pStyle w:val="ac"/>
        <w:rPr>
          <w:rFonts w:ascii="Tahoma" w:hAnsi="Tahoma" w:cs="Tahoma"/>
          <w:i/>
          <w:sz w:val="18"/>
          <w:szCs w:val="18"/>
        </w:rPr>
      </w:pPr>
    </w:p>
    <w:p w14:paraId="477AA0A4" w14:textId="46719BF4" w:rsidR="00B34CC4" w:rsidRDefault="00B34CC4" w:rsidP="00CC7080">
      <w:pPr>
        <w:pStyle w:val="ac"/>
        <w:rPr>
          <w:rFonts w:ascii="Tahoma" w:hAnsi="Tahoma" w:cs="Tahoma"/>
          <w:i/>
          <w:sz w:val="18"/>
          <w:szCs w:val="18"/>
        </w:rPr>
      </w:pPr>
    </w:p>
    <w:p w14:paraId="0F78BA75" w14:textId="2595D3AD" w:rsidR="00B34CC4" w:rsidRDefault="00B34CC4" w:rsidP="00CC7080">
      <w:pPr>
        <w:pStyle w:val="ac"/>
        <w:rPr>
          <w:rFonts w:ascii="Tahoma" w:hAnsi="Tahoma" w:cs="Tahoma"/>
          <w:i/>
          <w:sz w:val="18"/>
          <w:szCs w:val="18"/>
        </w:rPr>
      </w:pPr>
    </w:p>
    <w:p w14:paraId="7FE65E06" w14:textId="77777777" w:rsidR="00B34CC4" w:rsidRPr="00B109BC" w:rsidRDefault="00B34CC4" w:rsidP="00CC7080">
      <w:pPr>
        <w:pStyle w:val="ac"/>
        <w:rPr>
          <w:rFonts w:ascii="Tahoma" w:hAnsi="Tahoma" w:cs="Tahoma"/>
          <w:i/>
          <w:sz w:val="18"/>
          <w:szCs w:val="18"/>
        </w:rPr>
      </w:pPr>
    </w:p>
    <w:p w14:paraId="29B12CC1" w14:textId="5886AEE3" w:rsidR="00CC7080" w:rsidRPr="00B34CC4" w:rsidRDefault="00CC7080" w:rsidP="00CC7080">
      <w:pPr>
        <w:pStyle w:val="ac"/>
        <w:rPr>
          <w:rFonts w:ascii="Tahoma" w:hAnsi="Tahoma" w:cs="Tahoma"/>
          <w:i/>
          <w:sz w:val="16"/>
          <w:szCs w:val="16"/>
        </w:rPr>
      </w:pPr>
      <w:r w:rsidRPr="00B34CC4">
        <w:rPr>
          <w:rFonts w:ascii="Tahoma" w:hAnsi="Tahoma" w:cs="Tahoma"/>
          <w:i/>
          <w:sz w:val="16"/>
          <w:szCs w:val="16"/>
        </w:rPr>
        <w:t xml:space="preserve">Исп.: </w:t>
      </w:r>
      <w:r w:rsidR="00FB5FDC" w:rsidRPr="00B34CC4">
        <w:rPr>
          <w:rFonts w:ascii="Tahoma" w:hAnsi="Tahoma" w:cs="Tahoma"/>
          <w:i/>
          <w:sz w:val="16"/>
          <w:szCs w:val="16"/>
        </w:rPr>
        <w:t>К</w:t>
      </w:r>
      <w:r w:rsidR="00132954" w:rsidRPr="00B34CC4">
        <w:rPr>
          <w:rFonts w:ascii="Tahoma" w:hAnsi="Tahoma" w:cs="Tahoma"/>
          <w:i/>
          <w:sz w:val="16"/>
          <w:szCs w:val="16"/>
        </w:rPr>
        <w:t xml:space="preserve">. </w:t>
      </w:r>
      <w:r w:rsidR="00FB5FDC" w:rsidRPr="00B34CC4">
        <w:rPr>
          <w:rFonts w:ascii="Tahoma" w:hAnsi="Tahoma" w:cs="Tahoma"/>
          <w:i/>
          <w:sz w:val="16"/>
          <w:szCs w:val="16"/>
        </w:rPr>
        <w:t>Темирбеков</w:t>
      </w:r>
    </w:p>
    <w:p w14:paraId="03A16E77" w14:textId="2E8A63D1" w:rsidR="00F52F68" w:rsidRPr="00B34CC4" w:rsidRDefault="00CC7080" w:rsidP="00CC7080">
      <w:pPr>
        <w:pStyle w:val="ac"/>
        <w:rPr>
          <w:rFonts w:ascii="Tahoma" w:hAnsi="Tahoma" w:cs="Tahoma"/>
          <w:i/>
          <w:sz w:val="16"/>
          <w:szCs w:val="16"/>
        </w:rPr>
      </w:pPr>
      <w:r w:rsidRPr="00B34CC4">
        <w:rPr>
          <w:rFonts w:ascii="Tahoma" w:hAnsi="Tahoma" w:cs="Tahoma"/>
          <w:i/>
          <w:sz w:val="16"/>
          <w:szCs w:val="16"/>
        </w:rPr>
        <w:t>Тел:0312 905</w:t>
      </w:r>
      <w:r w:rsidR="00B83CD9" w:rsidRPr="00B34CC4">
        <w:rPr>
          <w:rFonts w:ascii="Tahoma" w:hAnsi="Tahoma" w:cs="Tahoma"/>
          <w:i/>
          <w:sz w:val="16"/>
          <w:szCs w:val="16"/>
        </w:rPr>
        <w:t> </w:t>
      </w:r>
      <w:r w:rsidRPr="00B34CC4">
        <w:rPr>
          <w:rFonts w:ascii="Tahoma" w:hAnsi="Tahoma" w:cs="Tahoma"/>
          <w:i/>
          <w:sz w:val="16"/>
          <w:szCs w:val="16"/>
        </w:rPr>
        <w:t>244</w:t>
      </w:r>
    </w:p>
    <w:p w14:paraId="0E793369" w14:textId="0E240BB1" w:rsidR="00CE3B92" w:rsidRPr="00B109BC" w:rsidRDefault="00CE3B92" w:rsidP="007E5D9C">
      <w:pPr>
        <w:widowControl w:val="0"/>
        <w:autoSpaceDE w:val="0"/>
        <w:autoSpaceDN w:val="0"/>
        <w:adjustRightInd w:val="0"/>
        <w:spacing w:after="0" w:line="240" w:lineRule="auto"/>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9E6E78" w:rsidRPr="00B109BC">
        <w:rPr>
          <w:rFonts w:ascii="Tahoma" w:hAnsi="Tahoma" w:cs="Tahoma"/>
          <w:b/>
          <w:sz w:val="18"/>
          <w:szCs w:val="18"/>
        </w:rPr>
        <w:t>1</w:t>
      </w:r>
      <w:r w:rsidRPr="00B109BC">
        <w:rPr>
          <w:rFonts w:ascii="Tahoma" w:hAnsi="Tahoma" w:cs="Tahoma"/>
          <w:b/>
          <w:sz w:val="18"/>
          <w:szCs w:val="18"/>
        </w:rPr>
        <w:t xml:space="preserve"> к Приглашению</w:t>
      </w:r>
    </w:p>
    <w:p w14:paraId="69C9648C" w14:textId="1B1DDAC1" w:rsidR="00F40786" w:rsidRPr="00B109BC" w:rsidRDefault="00F40786" w:rsidP="00F40786">
      <w:pPr>
        <w:widowControl w:val="0"/>
        <w:autoSpaceDE w:val="0"/>
        <w:autoSpaceDN w:val="0"/>
        <w:adjustRightInd w:val="0"/>
        <w:spacing w:after="120"/>
        <w:jc w:val="center"/>
        <w:rPr>
          <w:rFonts w:ascii="Tahoma" w:hAnsi="Tahoma" w:cs="Tahoma"/>
          <w:sz w:val="18"/>
          <w:szCs w:val="18"/>
        </w:rPr>
      </w:pPr>
      <w:r w:rsidRPr="00B109BC">
        <w:rPr>
          <w:rFonts w:ascii="Tahoma" w:hAnsi="Tahoma" w:cs="Tahoma"/>
          <w:b/>
          <w:bCs/>
          <w:color w:val="000000"/>
          <w:sz w:val="18"/>
          <w:szCs w:val="18"/>
        </w:rPr>
        <w:t>Требования к закупке</w:t>
      </w:r>
    </w:p>
    <w:tbl>
      <w:tblPr>
        <w:tblW w:w="10774" w:type="dxa"/>
        <w:tblInd w:w="-289" w:type="dxa"/>
        <w:tblLook w:val="04A0" w:firstRow="1" w:lastRow="0" w:firstColumn="1" w:lastColumn="0" w:noHBand="0" w:noVBand="1"/>
      </w:tblPr>
      <w:tblGrid>
        <w:gridCol w:w="528"/>
        <w:gridCol w:w="3584"/>
        <w:gridCol w:w="6662"/>
      </w:tblGrid>
      <w:tr w:rsidR="002D136C" w:rsidRPr="00B109BC"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B109BC" w:rsidRDefault="002D136C" w:rsidP="001D219D">
            <w:pPr>
              <w:spacing w:after="0" w:line="240" w:lineRule="auto"/>
              <w:rPr>
                <w:rFonts w:ascii="Tahoma" w:hAnsi="Tahoma" w:cs="Tahoma"/>
                <w:b/>
                <w:bCs/>
                <w:color w:val="000000"/>
                <w:sz w:val="18"/>
                <w:szCs w:val="18"/>
              </w:rPr>
            </w:pPr>
            <w:r w:rsidRPr="00B109BC">
              <w:rPr>
                <w:rFonts w:ascii="Tahoma" w:hAnsi="Tahoma" w:cs="Tahoma"/>
                <w:b/>
                <w:bCs/>
                <w:color w:val="000000"/>
                <w:sz w:val="18"/>
                <w:szCs w:val="18"/>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B109BC" w:rsidRDefault="002D136C" w:rsidP="001D219D">
            <w:pPr>
              <w:spacing w:after="0" w:line="240" w:lineRule="auto"/>
              <w:jc w:val="center"/>
              <w:rPr>
                <w:rFonts w:ascii="Tahoma" w:hAnsi="Tahoma" w:cs="Tahoma"/>
                <w:b/>
                <w:bCs/>
                <w:color w:val="000000"/>
                <w:sz w:val="18"/>
                <w:szCs w:val="18"/>
              </w:rPr>
            </w:pPr>
            <w:r w:rsidRPr="00B109BC">
              <w:rPr>
                <w:rFonts w:ascii="Tahoma" w:hAnsi="Tahoma" w:cs="Tahoma"/>
                <w:b/>
                <w:bCs/>
                <w:color w:val="0000CC"/>
                <w:sz w:val="18"/>
                <w:szCs w:val="18"/>
              </w:rPr>
              <w:t>Общие требования:</w:t>
            </w:r>
          </w:p>
        </w:tc>
      </w:tr>
      <w:tr w:rsidR="002D136C" w:rsidRPr="00B109BC" w14:paraId="1308D4A3" w14:textId="77777777" w:rsidTr="00567EA4">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B109BC" w:rsidRDefault="002D136C" w:rsidP="001D219D">
            <w:pPr>
              <w:spacing w:after="0" w:line="240" w:lineRule="auto"/>
              <w:jc w:val="center"/>
              <w:rPr>
                <w:rFonts w:ascii="Tahoma" w:hAnsi="Tahoma" w:cs="Tahoma"/>
                <w:sz w:val="18"/>
                <w:szCs w:val="18"/>
              </w:rPr>
            </w:pPr>
            <w:r w:rsidRPr="00B109BC">
              <w:rPr>
                <w:rFonts w:ascii="Tahoma" w:hAnsi="Tahoma" w:cs="Tahoma"/>
                <w:sz w:val="18"/>
                <w:szCs w:val="18"/>
              </w:rPr>
              <w:t>1.1</w:t>
            </w:r>
          </w:p>
        </w:tc>
        <w:tc>
          <w:tcPr>
            <w:tcW w:w="3584" w:type="dxa"/>
            <w:tcBorders>
              <w:top w:val="nil"/>
              <w:left w:val="nil"/>
              <w:bottom w:val="single" w:sz="4" w:space="0" w:color="auto"/>
              <w:right w:val="single" w:sz="4" w:space="0" w:color="auto"/>
            </w:tcBorders>
            <w:shd w:val="clear" w:color="auto" w:fill="auto"/>
            <w:vAlign w:val="center"/>
            <w:hideMark/>
          </w:tcPr>
          <w:p w14:paraId="71FAB87F"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sz w:val="18"/>
                <w:szCs w:val="18"/>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B109BC" w:rsidRDefault="002D136C" w:rsidP="001D219D">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Русский</w:t>
            </w:r>
          </w:p>
        </w:tc>
      </w:tr>
      <w:tr w:rsidR="00170E4F" w:rsidRPr="00B109BC" w14:paraId="4213F0D9" w14:textId="77777777" w:rsidTr="009F6827">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4D2340D" w14:textId="7A68BAEC" w:rsidR="00170E4F" w:rsidRPr="00B109BC" w:rsidRDefault="00170E4F" w:rsidP="00170E4F">
            <w:pPr>
              <w:spacing w:after="0" w:line="240" w:lineRule="auto"/>
              <w:jc w:val="center"/>
              <w:rPr>
                <w:rFonts w:ascii="Tahoma" w:hAnsi="Tahoma" w:cs="Tahoma"/>
                <w:sz w:val="18"/>
                <w:szCs w:val="18"/>
              </w:rPr>
            </w:pPr>
            <w:r w:rsidRPr="00B109BC">
              <w:rPr>
                <w:rFonts w:ascii="Tahoma" w:hAnsi="Tahoma" w:cs="Tahoma"/>
                <w:color w:val="000000"/>
                <w:sz w:val="18"/>
                <w:szCs w:val="18"/>
              </w:rPr>
              <w:t>1.2</w:t>
            </w:r>
          </w:p>
        </w:tc>
        <w:tc>
          <w:tcPr>
            <w:tcW w:w="3584" w:type="dxa"/>
            <w:tcBorders>
              <w:top w:val="nil"/>
              <w:left w:val="nil"/>
              <w:bottom w:val="single" w:sz="4" w:space="0" w:color="auto"/>
              <w:right w:val="single" w:sz="4" w:space="0" w:color="auto"/>
            </w:tcBorders>
            <w:shd w:val="clear" w:color="auto" w:fill="auto"/>
            <w:vAlign w:val="center"/>
          </w:tcPr>
          <w:p w14:paraId="1F23B177" w14:textId="1ED7DFE8" w:rsidR="00170E4F" w:rsidRPr="00B109BC" w:rsidRDefault="00170E4F" w:rsidP="00170E4F">
            <w:pPr>
              <w:spacing w:after="0" w:line="240" w:lineRule="auto"/>
              <w:jc w:val="both"/>
              <w:rPr>
                <w:rFonts w:ascii="Tahoma" w:hAnsi="Tahoma" w:cs="Tahoma"/>
                <w:sz w:val="18"/>
                <w:szCs w:val="18"/>
              </w:rPr>
            </w:pPr>
            <w:r w:rsidRPr="00B109BC">
              <w:rPr>
                <w:rFonts w:ascii="Tahoma" w:hAnsi="Tahoma" w:cs="Tahoma"/>
                <w:color w:val="000000"/>
                <w:sz w:val="18"/>
                <w:szCs w:val="18"/>
              </w:rPr>
              <w:t>Срок оказания услуг</w:t>
            </w:r>
          </w:p>
        </w:tc>
        <w:tc>
          <w:tcPr>
            <w:tcW w:w="6662" w:type="dxa"/>
            <w:tcBorders>
              <w:top w:val="nil"/>
              <w:left w:val="nil"/>
              <w:bottom w:val="single" w:sz="4" w:space="0" w:color="auto"/>
              <w:right w:val="single" w:sz="4" w:space="0" w:color="auto"/>
            </w:tcBorders>
            <w:shd w:val="clear" w:color="auto" w:fill="auto"/>
            <w:vAlign w:val="center"/>
          </w:tcPr>
          <w:p w14:paraId="58F174A0" w14:textId="29200F50" w:rsidR="00170E4F" w:rsidRPr="00B109BC" w:rsidRDefault="009F2306" w:rsidP="00A41224">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 xml:space="preserve">С </w:t>
            </w:r>
            <w:r w:rsidR="00A41224" w:rsidRPr="00B109BC">
              <w:rPr>
                <w:rFonts w:ascii="Tahoma" w:eastAsia="Times New Roman" w:hAnsi="Tahoma" w:cs="Tahoma"/>
                <w:i/>
                <w:sz w:val="18"/>
                <w:szCs w:val="18"/>
              </w:rPr>
              <w:t>01.03.2023г.</w:t>
            </w:r>
            <w:r w:rsidRPr="00B109BC">
              <w:rPr>
                <w:rFonts w:ascii="Tahoma" w:eastAsia="Times New Roman" w:hAnsi="Tahoma" w:cs="Tahoma"/>
                <w:i/>
                <w:sz w:val="18"/>
                <w:szCs w:val="18"/>
              </w:rPr>
              <w:t xml:space="preserve"> по 28.02.2024 г.</w:t>
            </w:r>
          </w:p>
        </w:tc>
      </w:tr>
      <w:tr w:rsidR="00170E4F" w:rsidRPr="00B109BC" w14:paraId="16E11490" w14:textId="77777777" w:rsidTr="009F6827">
        <w:trPr>
          <w:trHeight w:val="19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49FE7515" w:rsidR="00170E4F" w:rsidRPr="00B109BC" w:rsidRDefault="00170E4F" w:rsidP="00170E4F">
            <w:pPr>
              <w:spacing w:after="0" w:line="240" w:lineRule="auto"/>
              <w:jc w:val="center"/>
              <w:rPr>
                <w:rFonts w:ascii="Tahoma" w:hAnsi="Tahoma" w:cs="Tahoma"/>
                <w:sz w:val="18"/>
                <w:szCs w:val="18"/>
              </w:rPr>
            </w:pPr>
            <w:r w:rsidRPr="00B109BC">
              <w:rPr>
                <w:rFonts w:ascii="Tahoma" w:hAnsi="Tahoma" w:cs="Tahoma"/>
                <w:color w:val="000000"/>
                <w:sz w:val="18"/>
                <w:szCs w:val="18"/>
              </w:rPr>
              <w:t>1.3</w:t>
            </w:r>
          </w:p>
        </w:tc>
        <w:tc>
          <w:tcPr>
            <w:tcW w:w="3584" w:type="dxa"/>
            <w:tcBorders>
              <w:top w:val="nil"/>
              <w:left w:val="nil"/>
              <w:bottom w:val="single" w:sz="4" w:space="0" w:color="auto"/>
              <w:right w:val="single" w:sz="4" w:space="0" w:color="auto"/>
            </w:tcBorders>
            <w:shd w:val="clear" w:color="auto" w:fill="auto"/>
            <w:vAlign w:val="center"/>
          </w:tcPr>
          <w:p w14:paraId="5DBB4D31" w14:textId="41DE8A49" w:rsidR="00170E4F" w:rsidRPr="00B109BC" w:rsidRDefault="00170E4F" w:rsidP="00170E4F">
            <w:pPr>
              <w:spacing w:after="0" w:line="240" w:lineRule="auto"/>
              <w:jc w:val="both"/>
              <w:rPr>
                <w:rFonts w:ascii="Tahoma" w:hAnsi="Tahoma" w:cs="Tahoma"/>
                <w:sz w:val="18"/>
                <w:szCs w:val="18"/>
              </w:rPr>
            </w:pPr>
            <w:r w:rsidRPr="00B109BC">
              <w:rPr>
                <w:rFonts w:ascii="Tahoma" w:hAnsi="Tahoma" w:cs="Tahoma"/>
                <w:color w:val="000000"/>
                <w:sz w:val="18"/>
                <w:szCs w:val="18"/>
              </w:rPr>
              <w:t>Условия и место работ</w:t>
            </w:r>
          </w:p>
        </w:tc>
        <w:tc>
          <w:tcPr>
            <w:tcW w:w="6662" w:type="dxa"/>
            <w:tcBorders>
              <w:top w:val="nil"/>
              <w:left w:val="nil"/>
              <w:bottom w:val="single" w:sz="4" w:space="0" w:color="auto"/>
              <w:right w:val="single" w:sz="4" w:space="0" w:color="auto"/>
            </w:tcBorders>
            <w:shd w:val="clear" w:color="auto" w:fill="auto"/>
            <w:vAlign w:val="center"/>
          </w:tcPr>
          <w:p w14:paraId="4816344C" w14:textId="25F00524" w:rsidR="00170E4F" w:rsidRPr="00B109BC" w:rsidRDefault="009F2306" w:rsidP="00170E4F">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По адресам указанных в списке охраняемых объектов компании</w:t>
            </w:r>
          </w:p>
        </w:tc>
      </w:tr>
      <w:tr w:rsidR="00170E4F" w:rsidRPr="00B109BC" w14:paraId="53A5091A" w14:textId="77777777" w:rsidTr="00567EA4">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4A72C59A" w:rsidR="00170E4F" w:rsidRPr="00B109BC" w:rsidRDefault="00170E4F" w:rsidP="00170E4F">
            <w:pPr>
              <w:spacing w:after="0" w:line="240" w:lineRule="auto"/>
              <w:ind w:left="-57" w:right="-57"/>
              <w:jc w:val="center"/>
              <w:rPr>
                <w:rFonts w:ascii="Tahoma" w:hAnsi="Tahoma" w:cs="Tahoma"/>
                <w:sz w:val="18"/>
                <w:szCs w:val="18"/>
              </w:rPr>
            </w:pPr>
            <w:r w:rsidRPr="00B109BC">
              <w:rPr>
                <w:rFonts w:ascii="Tahoma" w:hAnsi="Tahoma" w:cs="Tahoma"/>
                <w:color w:val="000000"/>
                <w:sz w:val="18"/>
                <w:szCs w:val="18"/>
              </w:rPr>
              <w:t>1.4</w:t>
            </w:r>
          </w:p>
        </w:tc>
        <w:tc>
          <w:tcPr>
            <w:tcW w:w="3584" w:type="dxa"/>
            <w:tcBorders>
              <w:top w:val="nil"/>
              <w:left w:val="nil"/>
              <w:bottom w:val="single" w:sz="4" w:space="0" w:color="auto"/>
              <w:right w:val="single" w:sz="4" w:space="0" w:color="auto"/>
            </w:tcBorders>
            <w:shd w:val="clear" w:color="auto" w:fill="auto"/>
            <w:vAlign w:val="center"/>
          </w:tcPr>
          <w:p w14:paraId="1EC791FA" w14:textId="301371E6" w:rsidR="00170E4F" w:rsidRPr="00B109BC" w:rsidRDefault="00170E4F" w:rsidP="00170E4F">
            <w:pPr>
              <w:spacing w:after="0" w:line="240" w:lineRule="auto"/>
              <w:ind w:left="-57" w:right="-57"/>
              <w:jc w:val="both"/>
              <w:rPr>
                <w:rFonts w:ascii="Tahoma" w:hAnsi="Tahoma" w:cs="Tahoma"/>
                <w:sz w:val="18"/>
                <w:szCs w:val="18"/>
              </w:rPr>
            </w:pPr>
            <w:r w:rsidRPr="00B109BC">
              <w:rPr>
                <w:rFonts w:ascii="Tahoma" w:hAnsi="Tahoma" w:cs="Tahoma"/>
                <w:color w:val="000000"/>
                <w:sz w:val="18"/>
                <w:szCs w:val="18"/>
              </w:rPr>
              <w:t>Размер авансового платежа/Условия оплаты</w:t>
            </w:r>
          </w:p>
        </w:tc>
        <w:tc>
          <w:tcPr>
            <w:tcW w:w="6662" w:type="dxa"/>
            <w:tcBorders>
              <w:top w:val="nil"/>
              <w:left w:val="nil"/>
              <w:bottom w:val="single" w:sz="4" w:space="0" w:color="auto"/>
              <w:right w:val="single" w:sz="4" w:space="0" w:color="auto"/>
            </w:tcBorders>
            <w:shd w:val="clear" w:color="auto" w:fill="auto"/>
            <w:vAlign w:val="center"/>
          </w:tcPr>
          <w:p w14:paraId="6F7294E3" w14:textId="77777777" w:rsidR="009F2306" w:rsidRPr="00B109BC" w:rsidRDefault="009F2306" w:rsidP="009F2306">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Оплата – ежемесячно.</w:t>
            </w:r>
          </w:p>
          <w:p w14:paraId="19C6AEB5" w14:textId="77777777" w:rsidR="009F2306" w:rsidRPr="00B109BC" w:rsidRDefault="009F2306" w:rsidP="009F2306">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Выплачиваются в течение 10 банковских дней со дня подписания сторонами акта оказанных услуг и предоставления счет-фактуры.</w:t>
            </w:r>
          </w:p>
          <w:p w14:paraId="514EB5E6" w14:textId="762916B7" w:rsidR="00170E4F" w:rsidRPr="00B109BC" w:rsidRDefault="009F2306" w:rsidP="009F2306">
            <w:pPr>
              <w:pStyle w:val="af2"/>
              <w:jc w:val="both"/>
              <w:rPr>
                <w:rFonts w:ascii="Tahoma" w:eastAsia="Times New Roman" w:hAnsi="Tahoma" w:cs="Tahoma"/>
                <w:i/>
                <w:sz w:val="18"/>
                <w:szCs w:val="18"/>
              </w:rPr>
            </w:pPr>
            <w:r w:rsidRPr="00B109BC">
              <w:rPr>
                <w:rFonts w:ascii="Tahoma" w:eastAsia="Times New Roman" w:hAnsi="Tahoma" w:cs="Tahoma"/>
                <w:i/>
                <w:sz w:val="18"/>
                <w:szCs w:val="18"/>
              </w:rPr>
              <w:t>Оплата осуществляется в сомах КР, путем перечисления денежных средств на расчетный счет Поставщика.</w:t>
            </w:r>
          </w:p>
        </w:tc>
      </w:tr>
      <w:tr w:rsidR="002D136C" w:rsidRPr="00B109BC" w14:paraId="2AD50D47" w14:textId="77777777" w:rsidTr="00567EA4">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B109BC" w:rsidRDefault="002D136C" w:rsidP="001D219D">
            <w:pPr>
              <w:spacing w:after="0" w:line="240" w:lineRule="auto"/>
              <w:ind w:left="-57" w:right="-57"/>
              <w:jc w:val="center"/>
              <w:rPr>
                <w:rFonts w:ascii="Tahoma" w:hAnsi="Tahoma" w:cs="Tahoma"/>
                <w:sz w:val="18"/>
                <w:szCs w:val="18"/>
              </w:rPr>
            </w:pPr>
            <w:r w:rsidRPr="00B109BC">
              <w:rPr>
                <w:rFonts w:ascii="Tahoma" w:hAnsi="Tahoma" w:cs="Tahoma"/>
                <w:sz w:val="18"/>
                <w:szCs w:val="18"/>
              </w:rPr>
              <w:t>1.5</w:t>
            </w:r>
          </w:p>
        </w:tc>
        <w:tc>
          <w:tcPr>
            <w:tcW w:w="3584" w:type="dxa"/>
            <w:tcBorders>
              <w:top w:val="nil"/>
              <w:left w:val="nil"/>
              <w:bottom w:val="single" w:sz="4" w:space="0" w:color="auto"/>
              <w:right w:val="single" w:sz="4" w:space="0" w:color="auto"/>
            </w:tcBorders>
            <w:shd w:val="clear" w:color="auto" w:fill="auto"/>
            <w:vAlign w:val="center"/>
          </w:tcPr>
          <w:p w14:paraId="294444BC"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color w:val="000000"/>
                <w:sz w:val="18"/>
                <w:szCs w:val="18"/>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tcPr>
          <w:p w14:paraId="48F64580" w14:textId="4724EC8D" w:rsidR="002D136C" w:rsidRPr="00B109BC" w:rsidRDefault="007E44B8" w:rsidP="00F45FCA">
            <w:pPr>
              <w:spacing w:after="0" w:line="240" w:lineRule="auto"/>
              <w:jc w:val="both"/>
              <w:rPr>
                <w:rFonts w:ascii="Tahoma" w:eastAsia="Times New Roman" w:hAnsi="Tahoma" w:cs="Tahoma"/>
                <w:i/>
                <w:color w:val="000000"/>
                <w:sz w:val="18"/>
                <w:szCs w:val="18"/>
              </w:rPr>
            </w:pPr>
            <w:r w:rsidRPr="00B109BC">
              <w:rPr>
                <w:rFonts w:ascii="Tahoma" w:eastAsia="Times New Roman" w:hAnsi="Tahoma" w:cs="Tahoma"/>
                <w:i/>
                <w:sz w:val="18"/>
                <w:szCs w:val="18"/>
              </w:rPr>
              <w:t>В</w:t>
            </w:r>
            <w:r w:rsidR="002D136C" w:rsidRPr="00B109BC">
              <w:rPr>
                <w:rFonts w:ascii="Tahoma" w:eastAsia="Times New Roman" w:hAnsi="Tahoma" w:cs="Tahoma"/>
                <w:i/>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B109BC">
              <w:rPr>
                <w:rFonts w:ascii="Tahoma" w:eastAsia="Times New Roman" w:hAnsi="Tahoma" w:cs="Tahoma"/>
                <w:i/>
                <w:sz w:val="18"/>
                <w:szCs w:val="18"/>
              </w:rPr>
              <w:t>лики</w:t>
            </w:r>
            <w:r w:rsidR="002D136C" w:rsidRPr="00B109BC">
              <w:rPr>
                <w:rFonts w:ascii="Tahoma" w:eastAsia="Times New Roman" w:hAnsi="Tahoma" w:cs="Tahoma"/>
                <w:i/>
                <w:sz w:val="18"/>
                <w:szCs w:val="18"/>
              </w:rPr>
              <w:t>, а также иные расходы по выполнению договорных обязательств.</w:t>
            </w:r>
          </w:p>
        </w:tc>
      </w:tr>
      <w:tr w:rsidR="002D136C" w:rsidRPr="00B109BC" w14:paraId="155F58E1" w14:textId="77777777" w:rsidTr="00567EA4">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1.6</w:t>
            </w:r>
          </w:p>
        </w:tc>
        <w:tc>
          <w:tcPr>
            <w:tcW w:w="3584" w:type="dxa"/>
            <w:tcBorders>
              <w:top w:val="nil"/>
              <w:left w:val="nil"/>
              <w:bottom w:val="single" w:sz="4" w:space="0" w:color="auto"/>
              <w:right w:val="single" w:sz="4" w:space="0" w:color="auto"/>
            </w:tcBorders>
            <w:shd w:val="clear" w:color="auto" w:fill="auto"/>
            <w:vAlign w:val="center"/>
          </w:tcPr>
          <w:p w14:paraId="0B7B14CA" w14:textId="77777777" w:rsidR="002D136C" w:rsidRPr="00B109BC" w:rsidRDefault="002D136C" w:rsidP="001D219D">
            <w:pPr>
              <w:spacing w:after="0" w:line="240" w:lineRule="auto"/>
              <w:rPr>
                <w:rFonts w:ascii="Tahoma" w:hAnsi="Tahoma" w:cs="Tahoma"/>
                <w:color w:val="000000"/>
                <w:sz w:val="18"/>
                <w:szCs w:val="18"/>
              </w:rPr>
            </w:pPr>
            <w:r w:rsidRPr="00B109BC">
              <w:rPr>
                <w:rFonts w:ascii="Tahoma" w:hAnsi="Tahoma" w:cs="Tahoma"/>
                <w:sz w:val="18"/>
                <w:szCs w:val="18"/>
              </w:rPr>
              <w:t>Валюта конкурсной заявки/Договора</w:t>
            </w:r>
          </w:p>
        </w:tc>
        <w:tc>
          <w:tcPr>
            <w:tcW w:w="6662" w:type="dxa"/>
            <w:tcBorders>
              <w:top w:val="nil"/>
              <w:left w:val="nil"/>
              <w:bottom w:val="single" w:sz="4" w:space="0" w:color="auto"/>
              <w:right w:val="single" w:sz="4" w:space="0" w:color="auto"/>
            </w:tcBorders>
            <w:shd w:val="clear" w:color="auto" w:fill="auto"/>
            <w:vAlign w:val="center"/>
          </w:tcPr>
          <w:p w14:paraId="0BD941A8" w14:textId="230CA928" w:rsidR="002D136C" w:rsidRPr="00B109BC" w:rsidRDefault="007E44B8" w:rsidP="001D219D">
            <w:pPr>
              <w:spacing w:after="0" w:line="240" w:lineRule="auto"/>
              <w:jc w:val="both"/>
              <w:rPr>
                <w:rFonts w:ascii="Tahoma" w:hAnsi="Tahoma" w:cs="Tahoma"/>
                <w:i/>
                <w:sz w:val="18"/>
                <w:szCs w:val="18"/>
              </w:rPr>
            </w:pPr>
            <w:r w:rsidRPr="00B109BC">
              <w:rPr>
                <w:rFonts w:ascii="Tahoma" w:hAnsi="Tahoma" w:cs="Tahoma"/>
                <w:i/>
                <w:sz w:val="18"/>
                <w:szCs w:val="18"/>
              </w:rPr>
              <w:t>С</w:t>
            </w:r>
            <w:r w:rsidR="002D136C" w:rsidRPr="00B109BC">
              <w:rPr>
                <w:rFonts w:ascii="Tahoma" w:hAnsi="Tahoma" w:cs="Tahoma"/>
                <w:i/>
                <w:sz w:val="18"/>
                <w:szCs w:val="18"/>
              </w:rPr>
              <w:t xml:space="preserve">ом КР </w:t>
            </w:r>
          </w:p>
          <w:p w14:paraId="4B123A9C" w14:textId="1E5ACDB5" w:rsidR="002D136C" w:rsidRPr="00B109BC" w:rsidRDefault="007E44B8" w:rsidP="00B83CD9">
            <w:pPr>
              <w:spacing w:after="0" w:line="240" w:lineRule="auto"/>
              <w:rPr>
                <w:rFonts w:ascii="Tahoma" w:hAnsi="Tahoma" w:cs="Tahoma"/>
                <w:i/>
                <w:iCs/>
                <w:sz w:val="18"/>
                <w:szCs w:val="18"/>
              </w:rPr>
            </w:pPr>
            <w:r w:rsidRPr="00B109BC">
              <w:rPr>
                <w:rFonts w:ascii="Tahoma" w:hAnsi="Tahoma" w:cs="Tahoma"/>
                <w:i/>
                <w:iCs/>
                <w:sz w:val="18"/>
                <w:szCs w:val="18"/>
              </w:rPr>
              <w:t>Оплата осуществляется путем перечисления денежных средств на расчетный счет Поставщика.</w:t>
            </w:r>
          </w:p>
        </w:tc>
      </w:tr>
      <w:tr w:rsidR="002D136C" w:rsidRPr="00B109BC" w14:paraId="10B91DD9" w14:textId="77777777" w:rsidTr="00567EA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1.7</w:t>
            </w:r>
          </w:p>
        </w:tc>
        <w:tc>
          <w:tcPr>
            <w:tcW w:w="3584" w:type="dxa"/>
            <w:tcBorders>
              <w:top w:val="nil"/>
              <w:left w:val="nil"/>
              <w:bottom w:val="single" w:sz="4" w:space="0" w:color="auto"/>
              <w:right w:val="single" w:sz="4" w:space="0" w:color="auto"/>
            </w:tcBorders>
            <w:shd w:val="clear" w:color="auto" w:fill="auto"/>
            <w:vAlign w:val="center"/>
          </w:tcPr>
          <w:p w14:paraId="314396B1" w14:textId="77777777" w:rsidR="002D136C" w:rsidRPr="00B109BC" w:rsidRDefault="002D136C" w:rsidP="001D219D">
            <w:pPr>
              <w:spacing w:after="0" w:line="240" w:lineRule="auto"/>
              <w:rPr>
                <w:rFonts w:ascii="Tahoma" w:hAnsi="Tahoma" w:cs="Tahoma"/>
                <w:sz w:val="18"/>
                <w:szCs w:val="18"/>
              </w:rPr>
            </w:pPr>
            <w:r w:rsidRPr="00B109BC">
              <w:rPr>
                <w:rFonts w:ascii="Tahoma" w:eastAsia="Times New Roman" w:hAnsi="Tahoma" w:cs="Tahoma"/>
                <w:b/>
                <w:bCs/>
                <w:color w:val="000000"/>
                <w:sz w:val="18"/>
                <w:szCs w:val="18"/>
              </w:rPr>
              <w:t>Для юридических лиц:</w:t>
            </w:r>
            <w:r w:rsidRPr="00B109BC">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08F8C39E" w14:textId="77777777" w:rsidR="002D136C" w:rsidRPr="00B109BC" w:rsidRDefault="002D136C" w:rsidP="001D219D">
            <w:pPr>
              <w:spacing w:after="0" w:line="240" w:lineRule="auto"/>
              <w:jc w:val="both"/>
              <w:rPr>
                <w:rFonts w:ascii="Tahoma" w:hAnsi="Tahoma" w:cs="Tahoma"/>
                <w:i/>
                <w:sz w:val="18"/>
                <w:szCs w:val="18"/>
              </w:rPr>
            </w:pPr>
            <w:r w:rsidRPr="00B109BC">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109BC" w:rsidRDefault="002D136C" w:rsidP="001D219D">
            <w:pPr>
              <w:spacing w:after="0" w:line="240" w:lineRule="auto"/>
              <w:jc w:val="both"/>
              <w:rPr>
                <w:rFonts w:ascii="Tahoma" w:hAnsi="Tahoma" w:cs="Tahoma"/>
                <w:b/>
                <w:sz w:val="18"/>
                <w:szCs w:val="18"/>
              </w:rPr>
            </w:pPr>
          </w:p>
        </w:tc>
      </w:tr>
      <w:tr w:rsidR="002D136C" w:rsidRPr="00B109BC" w14:paraId="6D3A63A7" w14:textId="77777777" w:rsidTr="00567EA4">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1.8</w:t>
            </w:r>
          </w:p>
        </w:tc>
        <w:tc>
          <w:tcPr>
            <w:tcW w:w="3584" w:type="dxa"/>
            <w:tcBorders>
              <w:top w:val="nil"/>
              <w:left w:val="nil"/>
              <w:bottom w:val="single" w:sz="4" w:space="0" w:color="auto"/>
              <w:right w:val="single" w:sz="4" w:space="0" w:color="auto"/>
            </w:tcBorders>
            <w:shd w:val="clear" w:color="auto" w:fill="auto"/>
            <w:vAlign w:val="center"/>
          </w:tcPr>
          <w:p w14:paraId="20F85577" w14:textId="77777777" w:rsidR="002D136C" w:rsidRPr="00B109BC" w:rsidRDefault="002D136C" w:rsidP="001D219D">
            <w:pPr>
              <w:pStyle w:val="a3"/>
              <w:ind w:left="0"/>
              <w:rPr>
                <w:rFonts w:ascii="Tahoma" w:hAnsi="Tahoma" w:cs="Tahoma"/>
                <w:sz w:val="18"/>
                <w:szCs w:val="18"/>
              </w:rPr>
            </w:pPr>
            <w:r w:rsidRPr="00B109BC">
              <w:rPr>
                <w:rFonts w:ascii="Tahoma" w:hAnsi="Tahoma" w:cs="Tahoma"/>
                <w:b/>
                <w:color w:val="000000"/>
                <w:sz w:val="18"/>
                <w:szCs w:val="18"/>
              </w:rPr>
              <w:t>Для индивидуальных предпринимателей:</w:t>
            </w:r>
            <w:r w:rsidRPr="00B109BC">
              <w:rPr>
                <w:rFonts w:ascii="Tahoma" w:hAnsi="Tahoma" w:cs="Tahoma"/>
                <w:color w:val="000000"/>
                <w:sz w:val="18"/>
                <w:szCs w:val="18"/>
              </w:rPr>
              <w:t xml:space="preserve"> </w:t>
            </w:r>
            <w:r w:rsidRPr="00B109BC">
              <w:rPr>
                <w:rFonts w:ascii="Tahoma" w:hAnsi="Tahoma" w:cs="Tahoma"/>
                <w:color w:val="000000"/>
                <w:sz w:val="18"/>
                <w:szCs w:val="18"/>
              </w:rPr>
              <w:br/>
            </w:r>
            <w:r w:rsidRPr="00B109BC">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71F38773" w14:textId="77777777" w:rsidR="002D136C" w:rsidRPr="00B109BC" w:rsidRDefault="002D136C" w:rsidP="001D219D">
            <w:pPr>
              <w:spacing w:after="0" w:line="240" w:lineRule="auto"/>
              <w:jc w:val="both"/>
              <w:rPr>
                <w:rFonts w:ascii="Tahoma" w:hAnsi="Tahoma" w:cs="Tahoma"/>
                <w:i/>
                <w:sz w:val="18"/>
                <w:szCs w:val="18"/>
              </w:rPr>
            </w:pPr>
            <w:r w:rsidRPr="00B109BC">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109BC" w:rsidRDefault="002D136C" w:rsidP="001D219D">
            <w:pPr>
              <w:spacing w:after="0" w:line="240" w:lineRule="auto"/>
              <w:jc w:val="both"/>
              <w:rPr>
                <w:rFonts w:ascii="Tahoma" w:hAnsi="Tahoma" w:cs="Tahoma"/>
                <w:sz w:val="18"/>
                <w:szCs w:val="18"/>
              </w:rPr>
            </w:pPr>
          </w:p>
        </w:tc>
      </w:tr>
      <w:tr w:rsidR="002D136C" w:rsidRPr="00B109BC" w14:paraId="33D3F010" w14:textId="77777777" w:rsidTr="00567EA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B109BC" w:rsidRDefault="002D136C" w:rsidP="001568C0">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w:t>
            </w:r>
            <w:r w:rsidR="001568C0" w:rsidRPr="00B109BC">
              <w:rPr>
                <w:rFonts w:ascii="Tahoma" w:hAnsi="Tahoma" w:cs="Tahoma"/>
                <w:color w:val="000000"/>
                <w:sz w:val="18"/>
                <w:szCs w:val="18"/>
              </w:rPr>
              <w:t>9</w:t>
            </w:r>
          </w:p>
        </w:tc>
        <w:tc>
          <w:tcPr>
            <w:tcW w:w="3584" w:type="dxa"/>
            <w:tcBorders>
              <w:top w:val="nil"/>
              <w:left w:val="nil"/>
              <w:bottom w:val="single" w:sz="4" w:space="0" w:color="auto"/>
              <w:right w:val="single" w:sz="4" w:space="0" w:color="auto"/>
            </w:tcBorders>
            <w:shd w:val="clear" w:color="auto" w:fill="auto"/>
            <w:vAlign w:val="center"/>
          </w:tcPr>
          <w:p w14:paraId="3E86B165"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tcBorders>
              <w:top w:val="nil"/>
              <w:left w:val="nil"/>
              <w:bottom w:val="single" w:sz="4" w:space="0" w:color="auto"/>
              <w:right w:val="single" w:sz="4" w:space="0" w:color="auto"/>
            </w:tcBorders>
            <w:shd w:val="clear" w:color="auto" w:fill="auto"/>
            <w:vAlign w:val="center"/>
          </w:tcPr>
          <w:p w14:paraId="50504E2D" w14:textId="77777777" w:rsidR="002D136C" w:rsidRPr="00B109BC" w:rsidRDefault="002D136C" w:rsidP="001D219D">
            <w:pPr>
              <w:spacing w:after="0" w:line="240" w:lineRule="auto"/>
              <w:rPr>
                <w:rFonts w:ascii="Tahoma" w:hAnsi="Tahoma" w:cs="Tahoma"/>
                <w:i/>
                <w:sz w:val="18"/>
                <w:szCs w:val="18"/>
              </w:rPr>
            </w:pPr>
            <w:r w:rsidRPr="00B109BC">
              <w:rPr>
                <w:rFonts w:ascii="Tahoma" w:hAnsi="Tahoma" w:cs="Tahoma"/>
                <w:i/>
                <w:sz w:val="18"/>
                <w:szCs w:val="18"/>
              </w:rPr>
              <w:t>Приложить копию доверенности.</w:t>
            </w:r>
          </w:p>
        </w:tc>
      </w:tr>
      <w:tr w:rsidR="002D136C" w:rsidRPr="00B109BC" w14:paraId="570E81A2" w14:textId="77777777" w:rsidTr="00567EA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4332EDD" w:rsidR="002D136C" w:rsidRPr="00B109BC" w:rsidRDefault="001568C0" w:rsidP="00F45FCA">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w:t>
            </w:r>
            <w:r w:rsidR="00F45FCA" w:rsidRPr="00B109BC">
              <w:rPr>
                <w:rFonts w:ascii="Tahoma" w:hAnsi="Tahoma" w:cs="Tahoma"/>
                <w:color w:val="000000"/>
                <w:sz w:val="18"/>
                <w:szCs w:val="18"/>
              </w:rPr>
              <w:t>0</w:t>
            </w:r>
          </w:p>
        </w:tc>
        <w:tc>
          <w:tcPr>
            <w:tcW w:w="3584"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B109BC" w:rsidRDefault="002D136C" w:rsidP="001D219D">
            <w:pPr>
              <w:autoSpaceDE w:val="0"/>
              <w:autoSpaceDN w:val="0"/>
              <w:adjustRightInd w:val="0"/>
              <w:spacing w:after="0" w:line="240" w:lineRule="auto"/>
              <w:rPr>
                <w:rFonts w:ascii="Tahoma" w:hAnsi="Tahoma" w:cs="Tahoma"/>
                <w:sz w:val="18"/>
                <w:szCs w:val="18"/>
              </w:rPr>
            </w:pPr>
            <w:r w:rsidRPr="00B109BC">
              <w:rPr>
                <w:rFonts w:ascii="Tahoma" w:hAnsi="Tahoma" w:cs="Tahoma"/>
                <w:sz w:val="18"/>
                <w:szCs w:val="18"/>
              </w:rPr>
              <w:t>Срок действия конкурсной заявки, в календарных днях:</w:t>
            </w:r>
          </w:p>
        </w:tc>
        <w:tc>
          <w:tcPr>
            <w:tcW w:w="6662"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B109BC" w:rsidRDefault="002D136C" w:rsidP="001D219D">
            <w:pPr>
              <w:autoSpaceDE w:val="0"/>
              <w:autoSpaceDN w:val="0"/>
              <w:adjustRightInd w:val="0"/>
              <w:spacing w:after="0" w:line="240" w:lineRule="auto"/>
              <w:rPr>
                <w:rFonts w:ascii="Tahoma" w:hAnsi="Tahoma" w:cs="Tahoma"/>
                <w:i/>
                <w:iCs/>
                <w:sz w:val="18"/>
                <w:szCs w:val="18"/>
              </w:rPr>
            </w:pPr>
            <w:r w:rsidRPr="00B109BC">
              <w:rPr>
                <w:rFonts w:ascii="Tahoma" w:hAnsi="Tahoma" w:cs="Tahoma"/>
                <w:i/>
                <w:sz w:val="18"/>
                <w:szCs w:val="18"/>
              </w:rPr>
              <w:t>60 календарных дней с даты вскрытия.</w:t>
            </w:r>
          </w:p>
        </w:tc>
      </w:tr>
      <w:tr w:rsidR="009F2306" w:rsidRPr="00B109BC" w14:paraId="5A761891" w14:textId="77777777" w:rsidTr="00AE3182">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BAA3C" w14:textId="61A15327" w:rsidR="009F2306" w:rsidRPr="00B109BC" w:rsidRDefault="009F2306" w:rsidP="009F2306">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1.11</w:t>
            </w:r>
          </w:p>
        </w:tc>
        <w:tc>
          <w:tcPr>
            <w:tcW w:w="3584" w:type="dxa"/>
            <w:tcBorders>
              <w:top w:val="single" w:sz="4" w:space="0" w:color="auto"/>
              <w:left w:val="nil"/>
              <w:bottom w:val="single" w:sz="4" w:space="0" w:color="auto"/>
              <w:right w:val="single" w:sz="4" w:space="0" w:color="auto"/>
            </w:tcBorders>
            <w:shd w:val="clear" w:color="auto" w:fill="auto"/>
            <w:vAlign w:val="center"/>
          </w:tcPr>
          <w:p w14:paraId="487EAE64" w14:textId="79E8BD4E" w:rsidR="009F2306" w:rsidRPr="00B109BC" w:rsidRDefault="009F2306" w:rsidP="009F2306">
            <w:pPr>
              <w:autoSpaceDE w:val="0"/>
              <w:autoSpaceDN w:val="0"/>
              <w:adjustRightInd w:val="0"/>
              <w:spacing w:after="0" w:line="240" w:lineRule="auto"/>
              <w:rPr>
                <w:rFonts w:ascii="Tahoma" w:hAnsi="Tahoma" w:cs="Tahoma"/>
                <w:sz w:val="18"/>
                <w:szCs w:val="18"/>
              </w:rPr>
            </w:pPr>
            <w:r w:rsidRPr="00B109BC">
              <w:rPr>
                <w:rFonts w:ascii="Tahoma" w:hAnsi="Tahoma" w:cs="Tahoma"/>
                <w:sz w:val="18"/>
                <w:szCs w:val="18"/>
              </w:rPr>
              <w:t>Размер и форма гарантийного обеспечения конкурсной заявки договора (ГОКЗ)</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F51010" w14:textId="66DFC46C" w:rsidR="009F2306" w:rsidRPr="00B109BC" w:rsidRDefault="00AE3182" w:rsidP="009F2306">
            <w:pPr>
              <w:autoSpaceDE w:val="0"/>
              <w:autoSpaceDN w:val="0"/>
              <w:adjustRightInd w:val="0"/>
              <w:spacing w:after="0" w:line="240" w:lineRule="auto"/>
              <w:rPr>
                <w:rFonts w:ascii="Tahoma" w:hAnsi="Tahoma" w:cs="Tahoma"/>
                <w:i/>
                <w:sz w:val="18"/>
                <w:szCs w:val="18"/>
              </w:rPr>
            </w:pPr>
            <w:r w:rsidRPr="00B109BC">
              <w:rPr>
                <w:rFonts w:ascii="Tahoma" w:hAnsi="Tahoma" w:cs="Tahoma"/>
                <w:i/>
                <w:sz w:val="18"/>
                <w:szCs w:val="18"/>
              </w:rPr>
              <w:t>Не требуется</w:t>
            </w:r>
          </w:p>
        </w:tc>
      </w:tr>
      <w:tr w:rsidR="002D136C" w:rsidRPr="00B109BC" w14:paraId="348D9A5B" w14:textId="77777777" w:rsidTr="00567EA4">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58FAB131" w:rsidR="002D136C" w:rsidRPr="00B109BC" w:rsidRDefault="009F2306" w:rsidP="002D136C">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1.12</w:t>
            </w:r>
          </w:p>
        </w:tc>
        <w:tc>
          <w:tcPr>
            <w:tcW w:w="3584" w:type="dxa"/>
            <w:tcBorders>
              <w:top w:val="nil"/>
              <w:left w:val="nil"/>
              <w:bottom w:val="single" w:sz="4" w:space="0" w:color="auto"/>
              <w:right w:val="single" w:sz="4" w:space="0" w:color="auto"/>
            </w:tcBorders>
            <w:shd w:val="clear" w:color="auto" w:fill="auto"/>
            <w:vAlign w:val="center"/>
          </w:tcPr>
          <w:p w14:paraId="1DD556A8" w14:textId="77777777" w:rsidR="002D136C" w:rsidRPr="00B109BC" w:rsidRDefault="002D136C" w:rsidP="002D136C">
            <w:pPr>
              <w:spacing w:after="0" w:line="240" w:lineRule="auto"/>
              <w:rPr>
                <w:rFonts w:ascii="Tahoma" w:hAnsi="Tahoma" w:cs="Tahoma"/>
                <w:b/>
                <w:color w:val="000000"/>
                <w:sz w:val="18"/>
                <w:szCs w:val="18"/>
              </w:rPr>
            </w:pPr>
            <w:r w:rsidRPr="00B109BC">
              <w:rPr>
                <w:rFonts w:ascii="Tahoma" w:hAnsi="Tahoma" w:cs="Tahoma"/>
                <w:sz w:val="18"/>
                <w:szCs w:val="18"/>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6A28D9" w14:textId="77777777" w:rsidR="002D136C" w:rsidRPr="00B109BC" w:rsidRDefault="002D136C" w:rsidP="002D136C">
            <w:pPr>
              <w:spacing w:after="0" w:line="240" w:lineRule="auto"/>
              <w:rPr>
                <w:rFonts w:ascii="Tahoma" w:hAnsi="Tahoma" w:cs="Tahoma"/>
                <w:i/>
                <w:sz w:val="18"/>
                <w:szCs w:val="18"/>
              </w:rPr>
            </w:pPr>
            <w:r w:rsidRPr="00B109BC">
              <w:rPr>
                <w:rFonts w:ascii="Tahoma" w:hAnsi="Tahoma" w:cs="Tahoma"/>
                <w:i/>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B109BC" w:rsidRDefault="002D136C" w:rsidP="002D136C">
            <w:pPr>
              <w:spacing w:after="0" w:line="240" w:lineRule="auto"/>
              <w:rPr>
                <w:rFonts w:ascii="Tahoma" w:hAnsi="Tahoma" w:cs="Tahoma"/>
                <w:b/>
                <w:i/>
                <w:color w:val="0000CC"/>
                <w:sz w:val="18"/>
                <w:szCs w:val="18"/>
              </w:rPr>
            </w:pPr>
            <w:r w:rsidRPr="00B109BC">
              <w:rPr>
                <w:rFonts w:ascii="Tahoma" w:hAnsi="Tahoma" w:cs="Tahoma"/>
                <w:b/>
                <w:i/>
                <w:color w:val="0000CC"/>
                <w:sz w:val="18"/>
                <w:szCs w:val="18"/>
              </w:rPr>
              <w:t>5 %;</w:t>
            </w:r>
          </w:p>
          <w:p w14:paraId="0F333D3A" w14:textId="1FB57459" w:rsidR="002D136C" w:rsidRPr="00B109BC" w:rsidRDefault="002D136C" w:rsidP="002D136C">
            <w:pPr>
              <w:spacing w:after="0" w:line="240" w:lineRule="auto"/>
              <w:rPr>
                <w:rFonts w:ascii="Tahoma" w:hAnsi="Tahoma" w:cs="Tahoma"/>
                <w:i/>
                <w:sz w:val="18"/>
                <w:szCs w:val="18"/>
              </w:rPr>
            </w:pPr>
            <w:r w:rsidRPr="00B109BC">
              <w:rPr>
                <w:rFonts w:ascii="Tahoma" w:hAnsi="Tahoma" w:cs="Tahoma"/>
                <w:i/>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B109BC" w:rsidRDefault="00B22AEE" w:rsidP="002D136C">
            <w:pPr>
              <w:spacing w:after="0" w:line="240" w:lineRule="auto"/>
              <w:rPr>
                <w:rFonts w:ascii="Tahoma" w:hAnsi="Tahoma" w:cs="Tahoma"/>
                <w:i/>
                <w:sz w:val="18"/>
                <w:szCs w:val="18"/>
              </w:rPr>
            </w:pPr>
            <w:r w:rsidRPr="00B109BC">
              <w:rPr>
                <w:rFonts w:ascii="Tahoma" w:hAnsi="Tahoma" w:cs="Tahoma"/>
                <w:i/>
                <w:sz w:val="18"/>
                <w:szCs w:val="18"/>
              </w:rPr>
              <w:t>Порядок возврата ГОИД определяется в Договоре</w:t>
            </w:r>
          </w:p>
          <w:p w14:paraId="5FE02238" w14:textId="60754DB7" w:rsidR="002D136C" w:rsidRPr="00B109BC" w:rsidRDefault="002D136C" w:rsidP="002D136C">
            <w:pPr>
              <w:spacing w:after="0" w:line="240" w:lineRule="auto"/>
              <w:rPr>
                <w:rFonts w:ascii="Tahoma" w:hAnsi="Tahoma" w:cs="Tahoma"/>
                <w:color w:val="000000"/>
                <w:sz w:val="18"/>
                <w:szCs w:val="18"/>
              </w:rPr>
            </w:pPr>
            <w:r w:rsidRPr="00B109BC">
              <w:rPr>
                <w:rFonts w:ascii="Tahoma" w:eastAsia="Times New Roman" w:hAnsi="Tahoma" w:cs="Tahoma"/>
                <w:b/>
                <w:i/>
                <w:iCs/>
                <w:sz w:val="18"/>
                <w:szCs w:val="18"/>
                <w:lang w:eastAsia="ru-RU"/>
              </w:rPr>
              <w:t>Форма внесения ГОИД:</w:t>
            </w:r>
            <w:r w:rsidRPr="00B109BC">
              <w:rPr>
                <w:rFonts w:ascii="Tahoma" w:eastAsia="Times New Roman" w:hAnsi="Tahoma" w:cs="Tahoma"/>
                <w:i/>
                <w:iCs/>
                <w:sz w:val="18"/>
                <w:szCs w:val="18"/>
                <w:lang w:eastAsia="ru-RU"/>
              </w:rPr>
              <w:t xml:space="preserve"> В виде перечисления денежных средств на банковский счет Покупателя.</w:t>
            </w:r>
          </w:p>
        </w:tc>
      </w:tr>
      <w:tr w:rsidR="002D136C" w:rsidRPr="00B109BC" w14:paraId="45C0DBC5"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2E23B144" w:rsidR="002D136C" w:rsidRPr="00B109BC" w:rsidRDefault="009F2306" w:rsidP="002D136C">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1.13</w:t>
            </w:r>
          </w:p>
        </w:tc>
        <w:tc>
          <w:tcPr>
            <w:tcW w:w="3584" w:type="dxa"/>
            <w:tcBorders>
              <w:top w:val="nil"/>
              <w:left w:val="nil"/>
              <w:bottom w:val="single" w:sz="4" w:space="0" w:color="auto"/>
              <w:right w:val="single" w:sz="4" w:space="0" w:color="auto"/>
            </w:tcBorders>
            <w:shd w:val="clear" w:color="auto" w:fill="auto"/>
            <w:vAlign w:val="center"/>
          </w:tcPr>
          <w:p w14:paraId="1666BB9C" w14:textId="665C06FF" w:rsidR="002D136C" w:rsidRPr="00B109BC" w:rsidRDefault="002D136C" w:rsidP="00F45FCA">
            <w:pPr>
              <w:spacing w:after="0" w:line="240" w:lineRule="auto"/>
              <w:ind w:left="-57" w:right="-57"/>
              <w:rPr>
                <w:rFonts w:ascii="Tahoma" w:hAnsi="Tahoma" w:cs="Tahoma"/>
                <w:sz w:val="18"/>
                <w:szCs w:val="18"/>
              </w:rPr>
            </w:pPr>
            <w:r w:rsidRPr="00B109BC">
              <w:rPr>
                <w:rFonts w:ascii="Tahoma" w:hAnsi="Tahoma" w:cs="Tahoma"/>
                <w:sz w:val="18"/>
                <w:szCs w:val="18"/>
              </w:rPr>
              <w:t xml:space="preserve">Реквизиты банковского счета для внесения </w:t>
            </w:r>
            <w:r w:rsidR="009F2306" w:rsidRPr="00B109BC">
              <w:rPr>
                <w:rFonts w:ascii="Tahoma" w:hAnsi="Tahoma" w:cs="Tahoma"/>
                <w:sz w:val="18"/>
                <w:szCs w:val="18"/>
              </w:rPr>
              <w:t xml:space="preserve">ГОКЗ и </w:t>
            </w:r>
            <w:r w:rsidRPr="00B109BC">
              <w:rPr>
                <w:rFonts w:ascii="Tahoma" w:hAnsi="Tahoma" w:cs="Tahoma"/>
                <w:sz w:val="18"/>
                <w:szCs w:val="18"/>
              </w:rPr>
              <w:t xml:space="preserve">ГОИД </w:t>
            </w:r>
          </w:p>
        </w:tc>
        <w:tc>
          <w:tcPr>
            <w:tcW w:w="6662" w:type="dxa"/>
            <w:tcBorders>
              <w:top w:val="nil"/>
              <w:left w:val="nil"/>
              <w:bottom w:val="single" w:sz="4" w:space="0" w:color="auto"/>
              <w:right w:val="single" w:sz="4" w:space="0" w:color="auto"/>
            </w:tcBorders>
            <w:shd w:val="clear" w:color="auto" w:fill="auto"/>
            <w:vAlign w:val="center"/>
          </w:tcPr>
          <w:p w14:paraId="7E380265" w14:textId="4324141B" w:rsidR="002D136C" w:rsidRPr="00B109BC" w:rsidRDefault="002D136C" w:rsidP="002D136C">
            <w:pPr>
              <w:spacing w:after="0" w:line="240" w:lineRule="auto"/>
              <w:rPr>
                <w:rFonts w:ascii="Tahoma" w:hAnsi="Tahoma" w:cs="Tahoma"/>
                <w:i/>
                <w:iCs/>
                <w:sz w:val="18"/>
                <w:szCs w:val="18"/>
              </w:rPr>
            </w:pPr>
            <w:r w:rsidRPr="00B109BC">
              <w:rPr>
                <w:rFonts w:ascii="Tahoma" w:hAnsi="Tahoma" w:cs="Tahoma"/>
                <w:sz w:val="18"/>
                <w:szCs w:val="18"/>
              </w:rPr>
              <w:t xml:space="preserve"> </w:t>
            </w:r>
            <w:r w:rsidR="00FA6343" w:rsidRPr="00B109BC">
              <w:rPr>
                <w:rFonts w:ascii="Tahoma" w:hAnsi="Tahoma" w:cs="Tahoma"/>
                <w:i/>
                <w:sz w:val="18"/>
                <w:szCs w:val="18"/>
              </w:rPr>
              <w:t>указаны в приложении № 1</w:t>
            </w:r>
            <w:r w:rsidRPr="00B109BC">
              <w:rPr>
                <w:rFonts w:ascii="Tahoma" w:hAnsi="Tahoma" w:cs="Tahoma"/>
                <w:i/>
                <w:sz w:val="18"/>
                <w:szCs w:val="18"/>
                <w:lang w:val="en-US"/>
              </w:rPr>
              <w:t>.</w:t>
            </w:r>
          </w:p>
        </w:tc>
      </w:tr>
      <w:tr w:rsidR="009F2306" w:rsidRPr="00B109BC" w14:paraId="1DC8B56A"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C0BDFFF" w:rsidR="009F2306" w:rsidRPr="00B109BC" w:rsidRDefault="009F2306" w:rsidP="009F2306">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1.14</w:t>
            </w:r>
          </w:p>
        </w:tc>
        <w:tc>
          <w:tcPr>
            <w:tcW w:w="3584" w:type="dxa"/>
            <w:tcBorders>
              <w:top w:val="nil"/>
              <w:left w:val="nil"/>
              <w:bottom w:val="single" w:sz="4" w:space="0" w:color="auto"/>
              <w:right w:val="single" w:sz="4" w:space="0" w:color="auto"/>
            </w:tcBorders>
            <w:shd w:val="clear" w:color="auto" w:fill="auto"/>
            <w:vAlign w:val="center"/>
          </w:tcPr>
          <w:p w14:paraId="4F11D950" w14:textId="77777777" w:rsidR="009F2306" w:rsidRPr="00B109BC" w:rsidRDefault="009F2306" w:rsidP="009F2306">
            <w:pPr>
              <w:spacing w:after="0" w:line="240" w:lineRule="auto"/>
              <w:ind w:left="-57" w:right="-57"/>
              <w:rPr>
                <w:rFonts w:ascii="Tahoma" w:hAnsi="Tahoma" w:cs="Tahoma"/>
                <w:sz w:val="18"/>
                <w:szCs w:val="18"/>
              </w:rPr>
            </w:pPr>
            <w:r w:rsidRPr="00B109BC">
              <w:rPr>
                <w:rFonts w:ascii="Tahoma" w:hAnsi="Tahoma" w:cs="Tahoma"/>
                <w:b/>
                <w:color w:val="000000"/>
                <w:sz w:val="18"/>
                <w:szCs w:val="18"/>
              </w:rPr>
              <w:t xml:space="preserve">Критерии оценки </w:t>
            </w:r>
          </w:p>
        </w:tc>
        <w:tc>
          <w:tcPr>
            <w:tcW w:w="6662" w:type="dxa"/>
            <w:tcBorders>
              <w:top w:val="nil"/>
              <w:left w:val="nil"/>
              <w:bottom w:val="single" w:sz="4" w:space="0" w:color="auto"/>
              <w:right w:val="single" w:sz="4" w:space="0" w:color="auto"/>
            </w:tcBorders>
            <w:shd w:val="clear" w:color="auto" w:fill="FFFFFF"/>
            <w:vAlign w:val="center"/>
          </w:tcPr>
          <w:p w14:paraId="583D1E7E" w14:textId="25F543B3" w:rsidR="009F2306" w:rsidRPr="00B109BC" w:rsidRDefault="009F2306" w:rsidP="009F2306">
            <w:pPr>
              <w:pStyle w:val="af2"/>
              <w:ind w:left="34"/>
              <w:rPr>
                <w:rFonts w:ascii="Tahoma" w:hAnsi="Tahoma" w:cs="Tahoma"/>
                <w:i/>
                <w:sz w:val="18"/>
                <w:szCs w:val="18"/>
              </w:rPr>
            </w:pPr>
            <w:r w:rsidRPr="00B109BC">
              <w:rPr>
                <w:rFonts w:ascii="Tahoma" w:hAnsi="Tahoma" w:cs="Tahoma"/>
                <w:i/>
                <w:sz w:val="18"/>
                <w:szCs w:val="18"/>
              </w:rPr>
              <w:t xml:space="preserve">- </w:t>
            </w:r>
            <w:r w:rsidR="00C839E3" w:rsidRPr="00C839E3">
              <w:rPr>
                <w:rFonts w:ascii="Tahoma" w:hAnsi="Tahoma" w:cs="Tahoma"/>
                <w:i/>
                <w:sz w:val="18"/>
                <w:szCs w:val="18"/>
              </w:rPr>
              <w:t>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bookmarkStart w:id="1" w:name="_GoBack"/>
            <w:bookmarkEnd w:id="1"/>
            <w:r w:rsidR="00C839E3" w:rsidRPr="00C839E3">
              <w:rPr>
                <w:rFonts w:ascii="Tahoma" w:hAnsi="Tahoma" w:cs="Tahoma"/>
                <w:i/>
                <w:sz w:val="18"/>
                <w:szCs w:val="18"/>
              </w:rPr>
              <w:t>.</w:t>
            </w:r>
          </w:p>
          <w:p w14:paraId="4F5C2A1F" w14:textId="4DB24F81" w:rsidR="009F2306" w:rsidRPr="00B109BC" w:rsidRDefault="009F2306" w:rsidP="009F2306">
            <w:pPr>
              <w:spacing w:after="0" w:line="240" w:lineRule="auto"/>
              <w:ind w:left="34" w:right="-57"/>
              <w:jc w:val="both"/>
              <w:rPr>
                <w:rFonts w:ascii="Tahoma" w:hAnsi="Tahoma" w:cs="Tahoma"/>
                <w:sz w:val="18"/>
                <w:szCs w:val="18"/>
              </w:rPr>
            </w:pPr>
            <w:r w:rsidRPr="00B109BC">
              <w:rPr>
                <w:rFonts w:ascii="Tahoma" w:hAnsi="Tahoma" w:cs="Tahoma"/>
                <w:i/>
                <w:sz w:val="18"/>
                <w:szCs w:val="18"/>
              </w:rPr>
              <w:t xml:space="preserve">- </w:t>
            </w:r>
            <w:r w:rsidR="00C839E3" w:rsidRPr="00C839E3">
              <w:rPr>
                <w:rFonts w:ascii="Tahoma" w:hAnsi="Tahoma" w:cs="Tahoma"/>
                <w:i/>
                <w:sz w:val="18"/>
                <w:szCs w:val="18"/>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9F2306" w:rsidRPr="00B109BC" w14:paraId="4093392F"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B58E788" w14:textId="3E9CEDCA" w:rsidR="009F2306" w:rsidRPr="00B109BC" w:rsidRDefault="009F2306" w:rsidP="009F2306">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1.15</w:t>
            </w:r>
          </w:p>
        </w:tc>
        <w:tc>
          <w:tcPr>
            <w:tcW w:w="3584" w:type="dxa"/>
            <w:tcBorders>
              <w:top w:val="nil"/>
              <w:left w:val="nil"/>
              <w:bottom w:val="single" w:sz="4" w:space="0" w:color="auto"/>
              <w:right w:val="single" w:sz="4" w:space="0" w:color="auto"/>
            </w:tcBorders>
            <w:shd w:val="clear" w:color="auto" w:fill="auto"/>
            <w:vAlign w:val="center"/>
          </w:tcPr>
          <w:p w14:paraId="3CB70833" w14:textId="1C4FD76A" w:rsidR="009F2306" w:rsidRPr="00B109BC" w:rsidRDefault="009F2306" w:rsidP="009F2306">
            <w:pPr>
              <w:spacing w:after="0" w:line="240" w:lineRule="auto"/>
              <w:ind w:left="-57" w:right="-57"/>
              <w:rPr>
                <w:rFonts w:ascii="Tahoma" w:hAnsi="Tahoma" w:cs="Tahoma"/>
                <w:b/>
                <w:color w:val="000000"/>
                <w:sz w:val="18"/>
                <w:szCs w:val="18"/>
              </w:rPr>
            </w:pPr>
            <w:r w:rsidRPr="00B109BC">
              <w:rPr>
                <w:rFonts w:ascii="Tahoma" w:eastAsia="Times New Roman" w:hAnsi="Tahoma" w:cs="Tahoma"/>
                <w:color w:val="000000"/>
                <w:sz w:val="18"/>
                <w:szCs w:val="18"/>
              </w:rPr>
              <w:t xml:space="preserve">Авторский надзор, или Технический надзор, или контроль за ходом </w:t>
            </w:r>
            <w:r w:rsidRPr="00B109BC">
              <w:rPr>
                <w:rFonts w:ascii="Tahoma" w:eastAsia="Times New Roman" w:hAnsi="Tahoma" w:cs="Tahoma"/>
                <w:color w:val="000000"/>
                <w:sz w:val="18"/>
                <w:szCs w:val="18"/>
              </w:rPr>
              <w:lastRenderedPageBreak/>
              <w:t>выполнения работ/услуг, поставки товаров</w:t>
            </w:r>
          </w:p>
        </w:tc>
        <w:tc>
          <w:tcPr>
            <w:tcW w:w="6662" w:type="dxa"/>
            <w:tcBorders>
              <w:top w:val="nil"/>
              <w:left w:val="nil"/>
              <w:bottom w:val="single" w:sz="4" w:space="0" w:color="auto"/>
              <w:right w:val="single" w:sz="4" w:space="0" w:color="auto"/>
            </w:tcBorders>
            <w:shd w:val="clear" w:color="auto" w:fill="FFFFFF"/>
            <w:vAlign w:val="center"/>
          </w:tcPr>
          <w:p w14:paraId="54C2646B" w14:textId="3E07BA6D" w:rsidR="009F2306" w:rsidRPr="00B109BC" w:rsidRDefault="009F2306" w:rsidP="009F2306">
            <w:pPr>
              <w:spacing w:after="0" w:line="240" w:lineRule="auto"/>
              <w:ind w:left="34" w:right="-57"/>
              <w:rPr>
                <w:rFonts w:ascii="Tahoma" w:hAnsi="Tahoma" w:cs="Tahoma"/>
                <w:i/>
                <w:sz w:val="18"/>
                <w:szCs w:val="18"/>
              </w:rPr>
            </w:pPr>
            <w:r w:rsidRPr="00B109BC">
              <w:rPr>
                <w:rFonts w:ascii="Tahoma" w:eastAsia="Times New Roman" w:hAnsi="Tahoma" w:cs="Tahoma"/>
                <w:i/>
                <w:iCs/>
                <w:color w:val="000000"/>
                <w:sz w:val="18"/>
                <w:szCs w:val="18"/>
              </w:rPr>
              <w:lastRenderedPageBreak/>
              <w:t xml:space="preserve">Проверки одного/любого объекта не чаще одного раза в месяц. </w:t>
            </w:r>
          </w:p>
        </w:tc>
      </w:tr>
      <w:tr w:rsidR="002D136C" w:rsidRPr="00B109BC" w14:paraId="60D4B5B2"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07A020B3" w:rsidR="002D136C" w:rsidRPr="00B109BC" w:rsidRDefault="009F2306" w:rsidP="00F45FCA">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1.16</w:t>
            </w:r>
          </w:p>
        </w:tc>
        <w:tc>
          <w:tcPr>
            <w:tcW w:w="3584" w:type="dxa"/>
            <w:tcBorders>
              <w:top w:val="nil"/>
              <w:left w:val="nil"/>
              <w:bottom w:val="single" w:sz="4" w:space="0" w:color="auto"/>
              <w:right w:val="single" w:sz="4" w:space="0" w:color="auto"/>
            </w:tcBorders>
            <w:shd w:val="clear" w:color="auto" w:fill="auto"/>
            <w:vAlign w:val="center"/>
          </w:tcPr>
          <w:p w14:paraId="56EB8134" w14:textId="77777777" w:rsidR="002D136C" w:rsidRPr="00B109BC" w:rsidRDefault="002D136C" w:rsidP="002D136C">
            <w:pPr>
              <w:spacing w:after="0" w:line="240" w:lineRule="auto"/>
              <w:jc w:val="both"/>
              <w:rPr>
                <w:rFonts w:ascii="Tahoma" w:hAnsi="Tahoma" w:cs="Tahoma"/>
                <w:b/>
                <w:sz w:val="18"/>
                <w:szCs w:val="18"/>
              </w:rPr>
            </w:pPr>
            <w:r w:rsidRPr="00B109BC">
              <w:rPr>
                <w:rFonts w:ascii="Tahoma" w:hAnsi="Tahoma" w:cs="Tahoma"/>
                <w:color w:val="000000"/>
                <w:sz w:val="18"/>
                <w:szCs w:val="18"/>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23C893A4" w14:textId="495B1CD8" w:rsidR="002D136C" w:rsidRPr="00B109BC" w:rsidRDefault="002D136C" w:rsidP="001D219D">
            <w:pPr>
              <w:spacing w:after="0" w:line="240" w:lineRule="auto"/>
              <w:ind w:left="-57" w:right="-57"/>
              <w:rPr>
                <w:rFonts w:ascii="Tahoma" w:hAnsi="Tahoma" w:cs="Tahoma"/>
                <w:i/>
                <w:color w:val="000000"/>
                <w:sz w:val="18"/>
                <w:szCs w:val="18"/>
              </w:rPr>
            </w:pPr>
            <w:r w:rsidRPr="00B109BC">
              <w:rPr>
                <w:rFonts w:ascii="Tahoma" w:hAnsi="Tahoma" w:cs="Tahoma"/>
                <w:i/>
                <w:color w:val="000000"/>
                <w:sz w:val="18"/>
                <w:szCs w:val="18"/>
              </w:rPr>
              <w:t xml:space="preserve">См. проект Договора (Приложение № </w:t>
            </w:r>
            <w:r w:rsidR="001D219D" w:rsidRPr="00B109BC">
              <w:rPr>
                <w:rFonts w:ascii="Tahoma" w:hAnsi="Tahoma" w:cs="Tahoma"/>
                <w:i/>
                <w:color w:val="000000"/>
                <w:sz w:val="18"/>
                <w:szCs w:val="18"/>
              </w:rPr>
              <w:t>3</w:t>
            </w:r>
            <w:r w:rsidRPr="00B109BC">
              <w:rPr>
                <w:rFonts w:ascii="Tahoma" w:hAnsi="Tahoma" w:cs="Tahoma"/>
                <w:i/>
                <w:color w:val="000000"/>
                <w:sz w:val="18"/>
                <w:szCs w:val="18"/>
              </w:rPr>
              <w:t>).</w:t>
            </w:r>
          </w:p>
        </w:tc>
      </w:tr>
      <w:tr w:rsidR="00D04B6E" w:rsidRPr="00B109BC" w14:paraId="45997EBB"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04256FD9" w:rsidR="00D04B6E" w:rsidRPr="00B109BC" w:rsidRDefault="009F2306" w:rsidP="00E156F1">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1.17</w:t>
            </w:r>
          </w:p>
        </w:tc>
        <w:tc>
          <w:tcPr>
            <w:tcW w:w="3584" w:type="dxa"/>
            <w:tcBorders>
              <w:top w:val="nil"/>
              <w:left w:val="nil"/>
              <w:bottom w:val="single" w:sz="4" w:space="0" w:color="auto"/>
              <w:right w:val="single" w:sz="4" w:space="0" w:color="auto"/>
            </w:tcBorders>
            <w:shd w:val="clear" w:color="auto" w:fill="auto"/>
            <w:vAlign w:val="center"/>
          </w:tcPr>
          <w:p w14:paraId="7966E201" w14:textId="0BF8B958" w:rsidR="00D04B6E" w:rsidRPr="00B109BC" w:rsidRDefault="00D04B6E" w:rsidP="00252609">
            <w:pPr>
              <w:spacing w:after="0" w:line="240" w:lineRule="auto"/>
              <w:jc w:val="both"/>
              <w:rPr>
                <w:rFonts w:ascii="Tahoma" w:eastAsia="Times New Roman" w:hAnsi="Tahoma" w:cs="Tahoma"/>
                <w:b/>
                <w:color w:val="FF0000"/>
                <w:sz w:val="18"/>
                <w:szCs w:val="18"/>
              </w:rPr>
            </w:pPr>
            <w:r w:rsidRPr="00B109BC">
              <w:rPr>
                <w:rFonts w:ascii="Tahoma" w:eastAsia="Times New Roman" w:hAnsi="Tahoma" w:cs="Tahoma"/>
                <w:b/>
                <w:color w:val="FF0000"/>
                <w:sz w:val="18"/>
                <w:szCs w:val="18"/>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7AF935FF" w14:textId="70FB91D8" w:rsidR="00D04B6E" w:rsidRPr="00B109BC" w:rsidRDefault="00797AAB" w:rsidP="00397A61">
            <w:pPr>
              <w:pStyle w:val="af2"/>
              <w:rPr>
                <w:rFonts w:ascii="Tahoma" w:eastAsia="Times New Roman" w:hAnsi="Tahoma" w:cs="Tahoma"/>
                <w:b/>
                <w:i/>
                <w:color w:val="FF0000"/>
                <w:sz w:val="18"/>
                <w:szCs w:val="18"/>
              </w:rPr>
            </w:pPr>
            <w:r w:rsidRPr="00B109BC">
              <w:rPr>
                <w:rFonts w:ascii="Tahoma" w:eastAsia="Times New Roman" w:hAnsi="Tahoma" w:cs="Tahoma"/>
                <w:b/>
                <w:i/>
                <w:color w:val="FF0000"/>
                <w:sz w:val="18"/>
                <w:szCs w:val="18"/>
              </w:rPr>
              <w:t>Лот № 1 –</w:t>
            </w:r>
            <w:r w:rsidR="00AE3182" w:rsidRPr="00B109BC">
              <w:rPr>
                <w:rFonts w:ascii="Tahoma" w:eastAsia="Times New Roman" w:hAnsi="Tahoma" w:cs="Tahoma"/>
                <w:b/>
                <w:i/>
                <w:color w:val="FF0000"/>
                <w:sz w:val="18"/>
                <w:szCs w:val="18"/>
              </w:rPr>
              <w:t xml:space="preserve"> 336 000</w:t>
            </w:r>
            <w:r w:rsidR="001B1758" w:rsidRPr="00B109BC">
              <w:rPr>
                <w:rFonts w:ascii="Tahoma" w:eastAsia="Times New Roman" w:hAnsi="Tahoma" w:cs="Tahoma"/>
                <w:b/>
                <w:i/>
                <w:color w:val="FF0000"/>
                <w:sz w:val="18"/>
                <w:szCs w:val="18"/>
              </w:rPr>
              <w:t xml:space="preserve"> </w:t>
            </w:r>
            <w:r w:rsidR="001D3DEB" w:rsidRPr="00B109BC">
              <w:rPr>
                <w:rFonts w:ascii="Tahoma" w:eastAsia="Times New Roman" w:hAnsi="Tahoma" w:cs="Tahoma"/>
                <w:b/>
                <w:i/>
                <w:color w:val="FF0000"/>
                <w:sz w:val="18"/>
                <w:szCs w:val="18"/>
              </w:rPr>
              <w:t>сом</w:t>
            </w:r>
            <w:r w:rsidR="00AE3182" w:rsidRPr="00B109BC">
              <w:rPr>
                <w:rFonts w:ascii="Tahoma" w:eastAsia="Times New Roman" w:hAnsi="Tahoma" w:cs="Tahoma"/>
                <w:b/>
                <w:i/>
                <w:color w:val="FF0000"/>
                <w:sz w:val="18"/>
                <w:szCs w:val="18"/>
              </w:rPr>
              <w:t>; Лот №2 – 300 000 сом; Лот №3 – 336 000 сом; Лот №4 – 462 000 сом; Лот №5 – 88 800 сом; Лот №6 – 133 200 сом; Лот №7 – 882 000 сом; Лот №8 – 336 000 сом.</w:t>
            </w:r>
          </w:p>
        </w:tc>
      </w:tr>
      <w:tr w:rsidR="00252609" w:rsidRPr="00B109BC"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B109BC" w:rsidRDefault="00252609" w:rsidP="00252609">
            <w:pPr>
              <w:spacing w:after="0" w:line="240" w:lineRule="auto"/>
              <w:ind w:left="-57" w:right="-57"/>
              <w:jc w:val="center"/>
              <w:rPr>
                <w:rFonts w:ascii="Tahoma" w:hAnsi="Tahoma" w:cs="Tahoma"/>
                <w:b/>
                <w:bCs/>
                <w:color w:val="000000"/>
                <w:sz w:val="18"/>
                <w:szCs w:val="18"/>
              </w:rPr>
            </w:pPr>
            <w:r w:rsidRPr="00B109BC">
              <w:rPr>
                <w:rFonts w:ascii="Tahoma" w:hAnsi="Tahoma" w:cs="Tahoma"/>
                <w:b/>
                <w:bCs/>
                <w:color w:val="000000"/>
                <w:sz w:val="18"/>
                <w:szCs w:val="18"/>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B109BC" w:rsidRDefault="00252609" w:rsidP="00252609">
            <w:pPr>
              <w:spacing w:after="0" w:line="240" w:lineRule="auto"/>
              <w:ind w:left="-57" w:right="-57"/>
              <w:jc w:val="center"/>
              <w:rPr>
                <w:rFonts w:ascii="Tahoma" w:hAnsi="Tahoma" w:cs="Tahoma"/>
                <w:b/>
                <w:bCs/>
                <w:color w:val="0000CC"/>
                <w:sz w:val="18"/>
                <w:szCs w:val="18"/>
              </w:rPr>
            </w:pPr>
            <w:r w:rsidRPr="00B109BC">
              <w:rPr>
                <w:rFonts w:ascii="Tahoma" w:hAnsi="Tahoma" w:cs="Tahoma"/>
                <w:b/>
                <w:bCs/>
                <w:color w:val="0000CC"/>
                <w:sz w:val="18"/>
                <w:szCs w:val="18"/>
              </w:rPr>
              <w:t>Квалификационные требования:</w:t>
            </w:r>
          </w:p>
        </w:tc>
      </w:tr>
      <w:tr w:rsidR="00252609" w:rsidRPr="00B109BC" w14:paraId="3BBCF049" w14:textId="77777777" w:rsidTr="00AE318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B109BC" w:rsidRDefault="00252609" w:rsidP="00252609">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2.1</w:t>
            </w:r>
          </w:p>
        </w:tc>
        <w:tc>
          <w:tcPr>
            <w:tcW w:w="3584" w:type="dxa"/>
            <w:tcBorders>
              <w:top w:val="nil"/>
              <w:left w:val="nil"/>
              <w:bottom w:val="single" w:sz="4" w:space="0" w:color="auto"/>
              <w:right w:val="single" w:sz="4" w:space="0" w:color="auto"/>
            </w:tcBorders>
            <w:shd w:val="clear" w:color="auto" w:fill="auto"/>
            <w:vAlign w:val="center"/>
            <w:hideMark/>
          </w:tcPr>
          <w:p w14:paraId="66A879C3" w14:textId="02E1A6F4" w:rsidR="00252609" w:rsidRPr="00B109BC" w:rsidRDefault="00252609" w:rsidP="00DC64BE">
            <w:pPr>
              <w:spacing w:after="0" w:line="240" w:lineRule="auto"/>
              <w:jc w:val="both"/>
              <w:rPr>
                <w:rFonts w:ascii="Tahoma" w:hAnsi="Tahoma" w:cs="Tahoma"/>
                <w:sz w:val="18"/>
                <w:szCs w:val="18"/>
              </w:rPr>
            </w:pPr>
            <w:r w:rsidRPr="00B109BC">
              <w:rPr>
                <w:rFonts w:ascii="Tahoma" w:hAnsi="Tahoma" w:cs="Tahoma"/>
                <w:sz w:val="18"/>
                <w:szCs w:val="18"/>
              </w:rPr>
              <w:t xml:space="preserve">Опыт аналогичных по характеру и степени сложности </w:t>
            </w:r>
            <w:r w:rsidR="00DC64BE" w:rsidRPr="00B109BC">
              <w:rPr>
                <w:rFonts w:ascii="Tahoma" w:hAnsi="Tahoma" w:cs="Tahoma"/>
                <w:sz w:val="18"/>
                <w:szCs w:val="18"/>
              </w:rPr>
              <w:t>оказанных услуг</w:t>
            </w:r>
            <w:r w:rsidR="001D3DEB" w:rsidRPr="00B109BC">
              <w:rPr>
                <w:rFonts w:ascii="Tahoma" w:hAnsi="Tahoma" w:cs="Tahoma"/>
                <w:sz w:val="18"/>
                <w:szCs w:val="18"/>
              </w:rPr>
              <w:t xml:space="preserve"> за последние 2 (два) года</w:t>
            </w:r>
            <w:r w:rsidRPr="00B109BC">
              <w:rPr>
                <w:rFonts w:ascii="Tahoma" w:hAnsi="Tahoma" w:cs="Tahoma"/>
                <w:sz w:val="18"/>
                <w:szCs w:val="18"/>
              </w:rPr>
              <w:t>,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4225B5D1" w14:textId="2D048439" w:rsidR="00252609" w:rsidRPr="00B109BC" w:rsidRDefault="00DC64BE" w:rsidP="00E15CCF">
            <w:pPr>
              <w:spacing w:after="0" w:line="240" w:lineRule="auto"/>
              <w:jc w:val="both"/>
              <w:rPr>
                <w:rFonts w:ascii="Tahoma" w:hAnsi="Tahoma" w:cs="Tahoma"/>
                <w:i/>
                <w:sz w:val="18"/>
                <w:szCs w:val="18"/>
              </w:rPr>
            </w:pPr>
            <w:r w:rsidRPr="00B109BC">
              <w:rPr>
                <w:rFonts w:ascii="Tahoma" w:hAnsi="Tahoma" w:cs="Tahoma"/>
                <w:i/>
                <w:sz w:val="18"/>
                <w:szCs w:val="18"/>
              </w:rPr>
              <w:t>Наличие опыта по характеру аналогичных услуг за последние два года на сумму не менее выделяемой суммы лота или эквивалент в долларах США с предоставлением подтверждающих документов (приложить и/или</w:t>
            </w:r>
            <w:r w:rsidR="002B2ECA" w:rsidRPr="00B109BC">
              <w:rPr>
                <w:rFonts w:ascii="Tahoma" w:hAnsi="Tahoma" w:cs="Tahoma"/>
                <w:i/>
                <w:sz w:val="18"/>
                <w:szCs w:val="18"/>
              </w:rPr>
              <w:t xml:space="preserve"> договора,</w:t>
            </w:r>
            <w:r w:rsidRPr="00B109BC">
              <w:rPr>
                <w:rFonts w:ascii="Tahoma" w:hAnsi="Tahoma" w:cs="Tahoma"/>
                <w:i/>
                <w:sz w:val="18"/>
                <w:szCs w:val="18"/>
              </w:rPr>
              <w:t xml:space="preserve"> акты прием-передачи, счет-фактуры) удостоверяющие опыт в качестве Исполнителя аналогичных услуг.</w:t>
            </w:r>
          </w:p>
        </w:tc>
      </w:tr>
      <w:tr w:rsidR="00252609" w:rsidRPr="00B109BC"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B109BC" w:rsidRDefault="00252609" w:rsidP="00252609">
            <w:pPr>
              <w:spacing w:after="0" w:line="240" w:lineRule="auto"/>
              <w:ind w:left="-57" w:right="-57"/>
              <w:jc w:val="center"/>
              <w:rPr>
                <w:rFonts w:ascii="Tahoma" w:hAnsi="Tahoma" w:cs="Tahoma"/>
                <w:color w:val="000000"/>
                <w:sz w:val="18"/>
                <w:szCs w:val="18"/>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B109BC" w:rsidRDefault="00252609" w:rsidP="00252609">
            <w:pPr>
              <w:spacing w:after="0" w:line="240" w:lineRule="auto"/>
              <w:jc w:val="both"/>
              <w:rPr>
                <w:rFonts w:ascii="Tahoma" w:hAnsi="Tahoma" w:cs="Tahoma"/>
                <w:i/>
                <w:iCs/>
                <w:sz w:val="18"/>
                <w:szCs w:val="18"/>
                <w:highlight w:val="yellow"/>
              </w:rPr>
            </w:pPr>
            <w:r w:rsidRPr="00B109BC">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6D9EC16F" w:rsidR="005D412F" w:rsidRPr="00B109BC" w:rsidRDefault="005D412F" w:rsidP="005D412F">
      <w:pPr>
        <w:pStyle w:val="af2"/>
        <w:rPr>
          <w:rFonts w:ascii="Tahoma" w:hAnsi="Tahoma" w:cs="Tahoma"/>
          <w:b/>
          <w:sz w:val="18"/>
          <w:szCs w:val="18"/>
        </w:rPr>
      </w:pPr>
    </w:p>
    <w:tbl>
      <w:tblPr>
        <w:tblW w:w="10774" w:type="dxa"/>
        <w:tblInd w:w="-289" w:type="dxa"/>
        <w:tblLayout w:type="fixed"/>
        <w:tblLook w:val="04A0" w:firstRow="1" w:lastRow="0" w:firstColumn="1" w:lastColumn="0" w:noHBand="0" w:noVBand="1"/>
      </w:tblPr>
      <w:tblGrid>
        <w:gridCol w:w="568"/>
        <w:gridCol w:w="10206"/>
      </w:tblGrid>
      <w:tr w:rsidR="00DC64BE" w:rsidRPr="00B109BC" w14:paraId="7ECF47BB" w14:textId="77777777" w:rsidTr="00DC64BE">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89E2A" w14:textId="77777777" w:rsidR="00DC64BE" w:rsidRPr="00B109BC" w:rsidRDefault="00DC64BE" w:rsidP="009F6827">
            <w:pPr>
              <w:spacing w:after="0" w:line="240" w:lineRule="auto"/>
              <w:rPr>
                <w:rFonts w:ascii="Tahoma" w:hAnsi="Tahoma" w:cs="Tahoma"/>
                <w:b/>
                <w:bCs/>
                <w:color w:val="0000CC"/>
                <w:sz w:val="18"/>
                <w:szCs w:val="18"/>
              </w:rPr>
            </w:pPr>
            <w:r w:rsidRPr="00B109BC">
              <w:rPr>
                <w:rFonts w:ascii="Tahoma" w:hAnsi="Tahoma" w:cs="Tahoma"/>
                <w:b/>
                <w:bCs/>
                <w:color w:val="0000CC"/>
                <w:sz w:val="18"/>
                <w:szCs w:val="18"/>
              </w:rPr>
              <w:t> 3</w:t>
            </w:r>
          </w:p>
        </w:tc>
        <w:tc>
          <w:tcPr>
            <w:tcW w:w="10206" w:type="dxa"/>
            <w:tcBorders>
              <w:top w:val="single" w:sz="4" w:space="0" w:color="auto"/>
              <w:left w:val="nil"/>
              <w:bottom w:val="single" w:sz="4" w:space="0" w:color="auto"/>
              <w:right w:val="single" w:sz="4" w:space="0" w:color="auto"/>
            </w:tcBorders>
            <w:shd w:val="clear" w:color="auto" w:fill="auto"/>
            <w:vAlign w:val="center"/>
          </w:tcPr>
          <w:p w14:paraId="33988FBE" w14:textId="77777777" w:rsidR="00DC64BE" w:rsidRPr="00B109BC" w:rsidRDefault="00DC64BE" w:rsidP="009F6827">
            <w:pPr>
              <w:spacing w:after="0" w:line="240" w:lineRule="auto"/>
              <w:jc w:val="center"/>
              <w:rPr>
                <w:rFonts w:ascii="Tahoma" w:hAnsi="Tahoma" w:cs="Tahoma"/>
                <w:i/>
                <w:iCs/>
                <w:sz w:val="18"/>
                <w:szCs w:val="18"/>
              </w:rPr>
            </w:pPr>
            <w:r w:rsidRPr="00B109BC">
              <w:rPr>
                <w:rFonts w:ascii="Tahoma" w:hAnsi="Tahoma" w:cs="Tahoma"/>
                <w:b/>
                <w:bCs/>
                <w:color w:val="0000CC"/>
                <w:sz w:val="18"/>
                <w:szCs w:val="18"/>
              </w:rPr>
              <w:t>Существенные требования/технические спецификации</w:t>
            </w:r>
          </w:p>
        </w:tc>
      </w:tr>
      <w:tr w:rsidR="009F6827" w:rsidRPr="00B109BC" w14:paraId="1753315D" w14:textId="77777777" w:rsidTr="009913FE">
        <w:trPr>
          <w:trHeight w:val="270"/>
        </w:trPr>
        <w:tc>
          <w:tcPr>
            <w:tcW w:w="10774" w:type="dxa"/>
            <w:gridSpan w:val="2"/>
            <w:tcBorders>
              <w:top w:val="nil"/>
              <w:left w:val="single" w:sz="4" w:space="0" w:color="auto"/>
              <w:bottom w:val="single" w:sz="4" w:space="0" w:color="auto"/>
              <w:right w:val="single" w:sz="4" w:space="0" w:color="auto"/>
            </w:tcBorders>
            <w:shd w:val="clear" w:color="auto" w:fill="auto"/>
            <w:noWrap/>
            <w:vAlign w:val="center"/>
          </w:tcPr>
          <w:p w14:paraId="02C6951D" w14:textId="586DB2B4" w:rsidR="009F6827" w:rsidRPr="00B109BC" w:rsidRDefault="009F6827" w:rsidP="009F6827">
            <w:pPr>
              <w:spacing w:after="0" w:line="240" w:lineRule="auto"/>
              <w:jc w:val="center"/>
              <w:rPr>
                <w:rFonts w:ascii="Tahoma" w:hAnsi="Tahoma" w:cs="Tahoma"/>
                <w:b/>
                <w:bCs/>
                <w:color w:val="0000CC"/>
                <w:sz w:val="18"/>
                <w:szCs w:val="18"/>
              </w:rPr>
            </w:pPr>
            <w:r w:rsidRPr="00B109BC">
              <w:rPr>
                <w:rFonts w:ascii="Tahoma" w:hAnsi="Tahoma" w:cs="Tahoma"/>
                <w:b/>
                <w:bCs/>
                <w:color w:val="0000CC"/>
                <w:sz w:val="18"/>
                <w:szCs w:val="18"/>
              </w:rPr>
              <w:t>Описание услуг</w:t>
            </w:r>
          </w:p>
        </w:tc>
      </w:tr>
      <w:tr w:rsidR="009F6827" w:rsidRPr="00B109BC" w14:paraId="769F70C4" w14:textId="77777777" w:rsidTr="009913FE">
        <w:trPr>
          <w:trHeight w:val="1676"/>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6361AB" w14:textId="66207404" w:rsidR="009F6827" w:rsidRPr="00B109BC" w:rsidRDefault="009F6827" w:rsidP="009F6827">
            <w:pPr>
              <w:spacing w:after="0" w:line="240" w:lineRule="auto"/>
              <w:rPr>
                <w:rFonts w:ascii="Tahoma" w:hAnsi="Tahoma" w:cs="Tahoma"/>
                <w:b/>
                <w:sz w:val="18"/>
                <w:szCs w:val="18"/>
              </w:rPr>
            </w:pPr>
            <w:r w:rsidRPr="00B109BC">
              <w:rPr>
                <w:rFonts w:ascii="Tahoma" w:hAnsi="Tahoma" w:cs="Tahoma"/>
                <w:b/>
                <w:sz w:val="18"/>
                <w:szCs w:val="18"/>
              </w:rPr>
              <w:t>Требования к организациям на предоставление услуг охраны объектов ЗАО «Альфа Телеком».</w:t>
            </w:r>
          </w:p>
          <w:p w14:paraId="09A68536" w14:textId="77777777" w:rsidR="009F6827" w:rsidRPr="00B109BC" w:rsidRDefault="009F6827" w:rsidP="009F6827">
            <w:pPr>
              <w:pStyle w:val="3"/>
              <w:spacing w:after="0"/>
              <w:ind w:left="0" w:firstLine="0"/>
              <w:rPr>
                <w:rFonts w:ascii="Tahoma" w:hAnsi="Tahoma" w:cs="Tahoma"/>
                <w:b/>
                <w:sz w:val="18"/>
                <w:szCs w:val="18"/>
                <w:lang w:val="ru-RU"/>
              </w:rPr>
            </w:pPr>
            <w:r w:rsidRPr="00B109BC">
              <w:rPr>
                <w:rFonts w:ascii="Tahoma" w:hAnsi="Tahoma" w:cs="Tahoma"/>
                <w:b/>
                <w:sz w:val="18"/>
                <w:szCs w:val="18"/>
                <w:lang w:val="ru-RU"/>
              </w:rPr>
              <w:t>Цель мероприятий:</w:t>
            </w:r>
          </w:p>
          <w:p w14:paraId="47B52A9F" w14:textId="31127B14"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Требуется обеспечить охрану объектов компании посредством мониторинга техническими средствами охраны (ТСО) и прибытием группы быстрого реагирования (ГБР) на объекты, при возникновении нештатных ситуация, для обеспечения безопасности сотрудников и сохранности товарно-материальных ценностей на объекте.</w:t>
            </w:r>
          </w:p>
          <w:p w14:paraId="0C30F7C5" w14:textId="77777777" w:rsidR="009F6827" w:rsidRPr="00B109BC" w:rsidRDefault="009F6827" w:rsidP="009F6827">
            <w:pPr>
              <w:spacing w:after="0" w:line="240" w:lineRule="auto"/>
              <w:ind w:firstLine="708"/>
              <w:jc w:val="both"/>
              <w:rPr>
                <w:rFonts w:ascii="Tahoma" w:hAnsi="Tahoma" w:cs="Tahoma"/>
                <w:b/>
                <w:sz w:val="18"/>
                <w:szCs w:val="18"/>
              </w:rPr>
            </w:pPr>
            <w:r w:rsidRPr="00B109BC">
              <w:rPr>
                <w:rFonts w:ascii="Tahoma" w:hAnsi="Tahoma" w:cs="Tahoma"/>
                <w:b/>
                <w:sz w:val="18"/>
                <w:szCs w:val="18"/>
              </w:rPr>
              <w:t>Режимы охраны:</w:t>
            </w:r>
          </w:p>
          <w:p w14:paraId="4D9E0A85"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 xml:space="preserve">Охрана в дневное\рабочее время – осуществляется в режиме «Тревожная кнопка». При поступлении сигнала осуществляется немедленный выезд ГБР, время прибытия на объект – </w:t>
            </w:r>
            <w:r w:rsidRPr="00B109BC">
              <w:rPr>
                <w:rFonts w:ascii="Tahoma" w:hAnsi="Tahoma" w:cs="Tahoma"/>
                <w:color w:val="FF0000"/>
                <w:sz w:val="18"/>
                <w:szCs w:val="18"/>
              </w:rPr>
              <w:t xml:space="preserve">не более 10 минут, </w:t>
            </w:r>
            <w:r w:rsidRPr="00B109BC">
              <w:rPr>
                <w:rFonts w:ascii="Tahoma" w:hAnsi="Tahoma" w:cs="Tahoma"/>
                <w:sz w:val="18"/>
                <w:szCs w:val="18"/>
              </w:rPr>
              <w:t>дальнейшие действия предпринимаются в соответствии с обстановкой на объекте.</w:t>
            </w:r>
          </w:p>
          <w:p w14:paraId="430674DF"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Охрана в ночное\в не рабочее время – осуществляется в режиме «Охрана». При поступлении сигнала тревоги, осуществляется выезд дежурной группы для оценки ситуации на объекте, дальнейшие действия предпринимаются в соответствии с характером тревожного события. Время прибытия на объект – не более 10 минут.</w:t>
            </w:r>
          </w:p>
          <w:p w14:paraId="69BE5FB5" w14:textId="77777777" w:rsidR="009F6827" w:rsidRPr="00B109BC" w:rsidRDefault="009F6827" w:rsidP="009F6827">
            <w:pPr>
              <w:pStyle w:val="3"/>
              <w:spacing w:after="0"/>
              <w:ind w:left="0"/>
              <w:rPr>
                <w:rFonts w:ascii="Tahoma" w:hAnsi="Tahoma" w:cs="Tahoma"/>
                <w:bCs/>
                <w:sz w:val="18"/>
                <w:szCs w:val="18"/>
                <w:lang w:val="ru-RU"/>
              </w:rPr>
            </w:pPr>
          </w:p>
          <w:p w14:paraId="476A94A5" w14:textId="77777777" w:rsidR="009F6827" w:rsidRPr="00B109BC" w:rsidRDefault="009F6827" w:rsidP="009F6827">
            <w:pPr>
              <w:pStyle w:val="3"/>
              <w:spacing w:after="0"/>
              <w:ind w:left="0" w:firstLine="0"/>
              <w:rPr>
                <w:rFonts w:ascii="Tahoma" w:hAnsi="Tahoma" w:cs="Tahoma"/>
                <w:b/>
                <w:sz w:val="18"/>
                <w:szCs w:val="18"/>
                <w:lang w:val="ru-RU"/>
              </w:rPr>
            </w:pPr>
            <w:r w:rsidRPr="00B109BC">
              <w:rPr>
                <w:rFonts w:ascii="Tahoma" w:hAnsi="Tahoma" w:cs="Tahoma"/>
                <w:b/>
                <w:sz w:val="18"/>
                <w:szCs w:val="18"/>
                <w:lang w:val="ru-RU"/>
              </w:rPr>
              <w:t xml:space="preserve">Описание объектов: </w:t>
            </w:r>
          </w:p>
          <w:p w14:paraId="5ED55B60"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b/>
                <w:sz w:val="18"/>
                <w:szCs w:val="18"/>
              </w:rPr>
              <w:t>Центры продаж и обслуживания</w:t>
            </w:r>
            <w:r w:rsidRPr="00B109BC">
              <w:rPr>
                <w:rFonts w:ascii="Tahoma" w:hAnsi="Tahoma" w:cs="Tahoma"/>
                <w:sz w:val="18"/>
                <w:szCs w:val="18"/>
              </w:rPr>
              <w:t xml:space="preserve"> располагаются, как правило, на уровне первого этажа в обособленных помещениях, общей площадью 30-60 кв. метров, с выделенными кассами, площадью 2,5-5 кв.м. и подсобными помещениями (не везде) площадью 4-6 кв. метра.</w:t>
            </w:r>
          </w:p>
          <w:p w14:paraId="3A1F5F1F"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Объекты рассчитаны на наличие в них сотрудников компании, количество которых может составлять от 3-х до 20-ти человек.</w:t>
            </w:r>
          </w:p>
          <w:p w14:paraId="6090FBA8"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Вход в ЦПО осуществляется, в большинстве случаев, непосредственно с улицы, вторые входы, как правило, отсутствуют.</w:t>
            </w:r>
          </w:p>
          <w:p w14:paraId="35133C3D"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Ряд ЦПО расположен в торговых комплексах, вход осуществляется через зоны общего пользования торговых центров.</w:t>
            </w:r>
          </w:p>
          <w:p w14:paraId="3DFAD2B1"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b/>
                <w:sz w:val="18"/>
                <w:szCs w:val="18"/>
              </w:rPr>
              <w:t>Региональные отделения</w:t>
            </w:r>
            <w:r w:rsidRPr="00B109BC">
              <w:rPr>
                <w:rFonts w:ascii="Tahoma" w:hAnsi="Tahoma" w:cs="Tahoma"/>
                <w:sz w:val="18"/>
                <w:szCs w:val="18"/>
              </w:rPr>
              <w:t xml:space="preserve"> в г. Баткен, Джалал-Абад, Каракол, Нарын, Ош, Талас в дополнение к помещениям ЦПО, имеют также офисные помещения общей площадью, примерно равной площади ЦПО и более.</w:t>
            </w:r>
          </w:p>
          <w:p w14:paraId="5A71A4AB"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Все объекты оборудованы техническими средствами пожарной, охранной и тревожной сигнализации.</w:t>
            </w:r>
          </w:p>
          <w:p w14:paraId="54C72231"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Передача сигналов ТСО на пульты централизованного наблюдения (ПЦН) охранных структур осуществляется различным оборудованием и способами, исходя из местных условий.</w:t>
            </w:r>
          </w:p>
          <w:p w14:paraId="7677851E" w14:textId="77777777" w:rsidR="009F6827" w:rsidRPr="00B109BC" w:rsidRDefault="009F6827" w:rsidP="009F6827">
            <w:pPr>
              <w:spacing w:after="0" w:line="240" w:lineRule="auto"/>
              <w:ind w:firstLine="708"/>
              <w:jc w:val="both"/>
              <w:rPr>
                <w:rFonts w:ascii="Tahoma" w:hAnsi="Tahoma" w:cs="Tahoma"/>
                <w:b/>
                <w:sz w:val="18"/>
                <w:szCs w:val="18"/>
              </w:rPr>
            </w:pPr>
            <w:r w:rsidRPr="00B109BC">
              <w:rPr>
                <w:rFonts w:ascii="Tahoma" w:hAnsi="Tahoma" w:cs="Tahoma"/>
                <w:b/>
                <w:sz w:val="18"/>
                <w:szCs w:val="18"/>
              </w:rPr>
              <w:t xml:space="preserve">Склад Новопокровка </w:t>
            </w:r>
            <w:r w:rsidRPr="00B109BC">
              <w:rPr>
                <w:rFonts w:ascii="Tahoma" w:hAnsi="Tahoma" w:cs="Tahoma"/>
                <w:sz w:val="18"/>
                <w:szCs w:val="18"/>
              </w:rPr>
              <w:t xml:space="preserve">примерно общей площадью 4000 кв. метров крытого помещения. ангарного типа с круглосуточной охраной сотрудником охраны. </w:t>
            </w:r>
          </w:p>
          <w:p w14:paraId="623ACF80" w14:textId="7DC2F67B"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b/>
                <w:sz w:val="18"/>
                <w:szCs w:val="18"/>
              </w:rPr>
              <w:t>Технический центр Илбирс</w:t>
            </w:r>
            <w:r w:rsidRPr="00B109BC">
              <w:rPr>
                <w:rFonts w:ascii="Tahoma" w:hAnsi="Tahoma" w:cs="Tahoma"/>
                <w:sz w:val="18"/>
                <w:szCs w:val="18"/>
              </w:rPr>
              <w:t xml:space="preserve"> примерно общей площадью 500 кв. на уровне первого этажа в обособленном помещении (серверная) с сотрудником</w:t>
            </w:r>
            <w:r w:rsidR="009913FE" w:rsidRPr="00B109BC">
              <w:rPr>
                <w:rFonts w:ascii="Tahoma" w:hAnsi="Tahoma" w:cs="Tahoma"/>
                <w:sz w:val="18"/>
                <w:szCs w:val="18"/>
              </w:rPr>
              <w:t xml:space="preserve"> дежурной смены круглосуточно.</w:t>
            </w:r>
          </w:p>
          <w:p w14:paraId="0537483B" w14:textId="77777777" w:rsidR="009F6827" w:rsidRPr="00B109BC" w:rsidRDefault="009F6827" w:rsidP="009F6827">
            <w:pPr>
              <w:spacing w:after="0" w:line="240" w:lineRule="auto"/>
              <w:ind w:firstLine="708"/>
              <w:jc w:val="both"/>
              <w:rPr>
                <w:rFonts w:ascii="Tahoma" w:hAnsi="Tahoma" w:cs="Tahoma"/>
                <w:sz w:val="18"/>
                <w:szCs w:val="18"/>
              </w:rPr>
            </w:pPr>
          </w:p>
          <w:p w14:paraId="34DAB409" w14:textId="77777777" w:rsidR="009F6827" w:rsidRPr="00B109BC" w:rsidRDefault="009F6827" w:rsidP="009F6827">
            <w:pPr>
              <w:pStyle w:val="3"/>
              <w:spacing w:after="0"/>
              <w:ind w:left="0" w:firstLine="0"/>
              <w:rPr>
                <w:rFonts w:ascii="Tahoma" w:hAnsi="Tahoma" w:cs="Tahoma"/>
                <w:bCs/>
                <w:sz w:val="18"/>
                <w:szCs w:val="18"/>
                <w:lang w:val="ru-RU"/>
              </w:rPr>
            </w:pPr>
            <w:r w:rsidRPr="00B109BC">
              <w:rPr>
                <w:rFonts w:ascii="Tahoma" w:hAnsi="Tahoma" w:cs="Tahoma"/>
                <w:b/>
                <w:sz w:val="18"/>
                <w:szCs w:val="18"/>
                <w:lang w:val="ru-RU"/>
              </w:rPr>
              <w:t>Особые условия</w:t>
            </w:r>
            <w:r w:rsidRPr="00B109BC">
              <w:rPr>
                <w:rFonts w:ascii="Tahoma" w:hAnsi="Tahoma" w:cs="Tahoma"/>
                <w:sz w:val="18"/>
                <w:szCs w:val="18"/>
                <w:lang w:val="ru-RU"/>
              </w:rPr>
              <w:t>:</w:t>
            </w:r>
          </w:p>
          <w:p w14:paraId="45398460"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Заявителю необходимо изучить объект (ы), принимаемый под охрану. В последующим заявитель должен будет взять на себя обязанность за проверку работоспособности систем тревожной сигнализации. Объекты, внутри области\города, могут быть разнесены территориально.</w:t>
            </w:r>
          </w:p>
          <w:p w14:paraId="4A983F2D"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Объекты отличаются друг от друга площадями, организацией входов, расположением рабочих мест сотрудников, расположение кассовых узлов.</w:t>
            </w:r>
          </w:p>
          <w:p w14:paraId="4DBC7531"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 xml:space="preserve">Некоторые объекты оснащены оборудованием для передачи сигналов тревоги, возможно использовать данное оборудование. При этом если объект не оснащен оборудованием для передачи сигналов тревоги, либо установленное оборудование не соответствует каким-либо стандартам, то </w:t>
            </w:r>
            <w:r w:rsidRPr="00B109BC">
              <w:rPr>
                <w:rFonts w:ascii="Tahoma" w:hAnsi="Tahoma" w:cs="Tahoma"/>
                <w:color w:val="FF0000"/>
                <w:sz w:val="18"/>
                <w:szCs w:val="18"/>
              </w:rPr>
              <w:t>необходима установка собственного оборудования</w:t>
            </w:r>
            <w:r w:rsidRPr="00B109BC">
              <w:rPr>
                <w:rFonts w:ascii="Tahoma" w:hAnsi="Tahoma" w:cs="Tahoma"/>
                <w:sz w:val="18"/>
                <w:szCs w:val="18"/>
              </w:rPr>
              <w:t xml:space="preserve">, на безвозмездной основе, на время сотрудничества. </w:t>
            </w:r>
          </w:p>
          <w:p w14:paraId="51E8BC74" w14:textId="77777777" w:rsidR="009F6827" w:rsidRPr="00B109BC" w:rsidRDefault="009F6827" w:rsidP="009F6827">
            <w:pPr>
              <w:spacing w:after="0" w:line="240" w:lineRule="auto"/>
              <w:ind w:firstLine="708"/>
              <w:jc w:val="both"/>
              <w:rPr>
                <w:rFonts w:ascii="Tahoma" w:hAnsi="Tahoma" w:cs="Tahoma"/>
                <w:sz w:val="18"/>
                <w:szCs w:val="18"/>
              </w:rPr>
            </w:pPr>
            <w:r w:rsidRPr="00B109BC">
              <w:rPr>
                <w:rFonts w:ascii="Tahoma" w:hAnsi="Tahoma" w:cs="Tahoma"/>
                <w:sz w:val="18"/>
                <w:szCs w:val="18"/>
              </w:rPr>
              <w:t>Заказчик имеет право на получение сигналов тревоги, постановка/снятие и неисправности со всех объектов, на собственный ПЦН.</w:t>
            </w:r>
          </w:p>
          <w:p w14:paraId="68929E4E" w14:textId="77777777" w:rsidR="009F6827" w:rsidRPr="00B109BC" w:rsidRDefault="009F6827" w:rsidP="009F6827">
            <w:pPr>
              <w:spacing w:after="0" w:line="240" w:lineRule="auto"/>
              <w:jc w:val="both"/>
              <w:rPr>
                <w:rFonts w:ascii="Tahoma" w:hAnsi="Tahoma" w:cs="Tahoma"/>
                <w:sz w:val="18"/>
                <w:szCs w:val="18"/>
              </w:rPr>
            </w:pPr>
          </w:p>
          <w:p w14:paraId="5BD01351" w14:textId="77777777" w:rsidR="009F6827" w:rsidRPr="00B109BC" w:rsidRDefault="009F6827" w:rsidP="009F6827">
            <w:pPr>
              <w:pStyle w:val="3"/>
              <w:spacing w:after="0"/>
              <w:ind w:left="0" w:firstLine="0"/>
              <w:rPr>
                <w:rFonts w:ascii="Tahoma" w:hAnsi="Tahoma" w:cs="Tahoma"/>
                <w:b/>
                <w:sz w:val="18"/>
                <w:szCs w:val="18"/>
                <w:lang w:val="ru-RU"/>
              </w:rPr>
            </w:pPr>
            <w:r w:rsidRPr="00B109BC">
              <w:rPr>
                <w:rFonts w:ascii="Tahoma" w:hAnsi="Tahoma" w:cs="Tahoma"/>
                <w:b/>
                <w:sz w:val="18"/>
                <w:szCs w:val="18"/>
                <w:lang w:val="ru-RU"/>
              </w:rPr>
              <w:t>Требования к заявителю:</w:t>
            </w:r>
          </w:p>
          <w:p w14:paraId="5881E35D" w14:textId="77777777" w:rsidR="009F6827" w:rsidRPr="00B109BC" w:rsidRDefault="009F6827" w:rsidP="009F6827">
            <w:pPr>
              <w:spacing w:after="0" w:line="240" w:lineRule="auto"/>
              <w:ind w:firstLine="709"/>
              <w:jc w:val="both"/>
              <w:rPr>
                <w:rFonts w:ascii="Tahoma" w:hAnsi="Tahoma" w:cs="Tahoma"/>
                <w:sz w:val="18"/>
                <w:szCs w:val="18"/>
              </w:rPr>
            </w:pPr>
            <w:r w:rsidRPr="00B109BC">
              <w:rPr>
                <w:rFonts w:ascii="Tahoma" w:hAnsi="Tahoma" w:cs="Tahoma"/>
                <w:sz w:val="18"/>
                <w:szCs w:val="18"/>
              </w:rPr>
              <w:t xml:space="preserve">Должен обладать своим центральным пультом приема сигналов тревог с обслуживаемых объектов и собственной группой быстрого реагирования (ГБР). </w:t>
            </w:r>
          </w:p>
          <w:p w14:paraId="09FC57EE" w14:textId="77777777" w:rsidR="009F6827" w:rsidRPr="00B109BC" w:rsidRDefault="009F6827" w:rsidP="009F6827">
            <w:pPr>
              <w:spacing w:after="0" w:line="240" w:lineRule="auto"/>
              <w:ind w:firstLine="709"/>
              <w:jc w:val="both"/>
              <w:rPr>
                <w:rFonts w:ascii="Tahoma" w:hAnsi="Tahoma" w:cs="Tahoma"/>
                <w:sz w:val="18"/>
                <w:szCs w:val="18"/>
              </w:rPr>
            </w:pPr>
            <w:r w:rsidRPr="00B109BC">
              <w:rPr>
                <w:rFonts w:ascii="Tahoma" w:hAnsi="Tahoma" w:cs="Tahoma"/>
                <w:sz w:val="18"/>
                <w:szCs w:val="18"/>
              </w:rPr>
              <w:t>Строго соблюдать обозначенный временной промежуток, 10 минут, для реагирования на полученный сигнал тревоги. Прибыть на объект в максимально короткое время, но не более 10 минут.</w:t>
            </w:r>
          </w:p>
          <w:p w14:paraId="30C60394" w14:textId="77777777" w:rsidR="009F6827" w:rsidRPr="00B109BC" w:rsidRDefault="009F6827" w:rsidP="009F6827">
            <w:pPr>
              <w:spacing w:after="0" w:line="240" w:lineRule="auto"/>
              <w:ind w:firstLine="709"/>
              <w:jc w:val="both"/>
              <w:rPr>
                <w:rFonts w:ascii="Tahoma" w:hAnsi="Tahoma" w:cs="Tahoma"/>
                <w:sz w:val="18"/>
                <w:szCs w:val="18"/>
              </w:rPr>
            </w:pPr>
            <w:r w:rsidRPr="00B109BC">
              <w:rPr>
                <w:rFonts w:ascii="Tahoma" w:hAnsi="Tahoma" w:cs="Tahoma"/>
                <w:sz w:val="18"/>
                <w:szCs w:val="18"/>
              </w:rPr>
              <w:lastRenderedPageBreak/>
              <w:t>За несвоевременное прибытие на охраняемый объект (более чем через 10 минут), по сигналу тревоги, оплатить штраф в сумме 1000 сом.</w:t>
            </w:r>
          </w:p>
          <w:p w14:paraId="37840E7F" w14:textId="77777777" w:rsidR="009F6827" w:rsidRPr="00B109BC" w:rsidRDefault="009F6827" w:rsidP="009F6827">
            <w:pPr>
              <w:spacing w:after="0" w:line="240" w:lineRule="auto"/>
              <w:ind w:firstLine="709"/>
              <w:jc w:val="both"/>
              <w:rPr>
                <w:rFonts w:ascii="Tahoma" w:hAnsi="Tahoma" w:cs="Tahoma"/>
                <w:sz w:val="18"/>
                <w:szCs w:val="18"/>
              </w:rPr>
            </w:pPr>
          </w:p>
          <w:p w14:paraId="602CEDC9" w14:textId="77777777" w:rsidR="009F6827" w:rsidRPr="00B109BC" w:rsidRDefault="009F6827" w:rsidP="009913FE">
            <w:pPr>
              <w:spacing w:after="0" w:line="240" w:lineRule="auto"/>
              <w:jc w:val="both"/>
              <w:rPr>
                <w:rFonts w:ascii="Tahoma" w:eastAsia="SimSun" w:hAnsi="Tahoma" w:cs="Tahoma"/>
                <w:b/>
                <w:sz w:val="18"/>
                <w:szCs w:val="18"/>
                <w:lang w:eastAsia="ru-RU"/>
              </w:rPr>
            </w:pPr>
            <w:r w:rsidRPr="00B109BC">
              <w:rPr>
                <w:rFonts w:ascii="Tahoma" w:eastAsia="SimSun" w:hAnsi="Tahoma" w:cs="Tahoma"/>
                <w:b/>
                <w:sz w:val="18"/>
                <w:szCs w:val="18"/>
                <w:lang w:eastAsia="ru-RU"/>
              </w:rPr>
              <w:t>ГБР должны обладать:</w:t>
            </w:r>
          </w:p>
          <w:p w14:paraId="36AB1515" w14:textId="77777777" w:rsidR="009F6827" w:rsidRPr="00B109BC" w:rsidRDefault="009F6827" w:rsidP="009913FE">
            <w:pPr>
              <w:spacing w:after="0" w:line="240" w:lineRule="auto"/>
              <w:ind w:left="38"/>
              <w:jc w:val="both"/>
              <w:rPr>
                <w:rFonts w:ascii="Tahoma" w:hAnsi="Tahoma" w:cs="Tahoma"/>
                <w:sz w:val="18"/>
                <w:szCs w:val="18"/>
              </w:rPr>
            </w:pPr>
            <w:r w:rsidRPr="00B109BC">
              <w:rPr>
                <w:rFonts w:ascii="Tahoma" w:hAnsi="Tahoma" w:cs="Tahoma"/>
                <w:sz w:val="18"/>
                <w:szCs w:val="18"/>
              </w:rPr>
              <w:t>- необходимыми навыками по работе со злоумышленниками и\или лицами, нарушающими установленный режим безопасности на объекте, принятом под охрану.</w:t>
            </w:r>
          </w:p>
          <w:p w14:paraId="5C549108" w14:textId="77777777" w:rsidR="009F6827" w:rsidRPr="00B109BC" w:rsidRDefault="009F6827" w:rsidP="009913FE">
            <w:pPr>
              <w:spacing w:after="0" w:line="240" w:lineRule="auto"/>
              <w:ind w:left="38"/>
              <w:jc w:val="both"/>
              <w:rPr>
                <w:rFonts w:ascii="Tahoma" w:hAnsi="Tahoma" w:cs="Tahoma"/>
                <w:sz w:val="18"/>
                <w:szCs w:val="18"/>
              </w:rPr>
            </w:pPr>
            <w:r w:rsidRPr="00B109BC">
              <w:rPr>
                <w:rFonts w:ascii="Tahoma" w:hAnsi="Tahoma" w:cs="Tahoma"/>
                <w:sz w:val="18"/>
                <w:szCs w:val="18"/>
              </w:rPr>
              <w:t>- иметь при себе минимально необходимый набор специальных средств, для предотвращения правонарушения и\или необходимости задержания нарушителя (экипировку с обозначением компании Заявителя, индивидуальные средства защиты, резиновую дубинку, электро-шокер, оружие).</w:t>
            </w:r>
          </w:p>
          <w:p w14:paraId="334CC7E8" w14:textId="77777777" w:rsidR="009F6827" w:rsidRPr="00B109BC" w:rsidRDefault="009F6827" w:rsidP="009913FE">
            <w:pPr>
              <w:spacing w:after="0" w:line="240" w:lineRule="auto"/>
              <w:ind w:left="38"/>
              <w:jc w:val="both"/>
              <w:rPr>
                <w:rFonts w:ascii="Tahoma" w:hAnsi="Tahoma" w:cs="Tahoma"/>
                <w:sz w:val="18"/>
                <w:szCs w:val="18"/>
              </w:rPr>
            </w:pPr>
            <w:r w:rsidRPr="00B109BC">
              <w:rPr>
                <w:rFonts w:ascii="Tahoma" w:hAnsi="Tahoma" w:cs="Tahoma"/>
                <w:sz w:val="18"/>
                <w:szCs w:val="18"/>
              </w:rPr>
              <w:t>- возможностью прибыть на объект, на случай поступления сигнала тревоги, в количестве не менее двух сотрудников ГБР.</w:t>
            </w:r>
          </w:p>
          <w:p w14:paraId="131DBB19" w14:textId="239DED9E" w:rsidR="009F6827" w:rsidRPr="00B109BC" w:rsidRDefault="009F6827" w:rsidP="009913FE">
            <w:pPr>
              <w:pStyle w:val="af2"/>
              <w:ind w:left="38"/>
              <w:rPr>
                <w:rFonts w:ascii="Tahoma" w:hAnsi="Tahoma" w:cs="Tahoma"/>
                <w:color w:val="000000"/>
                <w:sz w:val="18"/>
                <w:szCs w:val="18"/>
              </w:rPr>
            </w:pPr>
            <w:r w:rsidRPr="00B109BC">
              <w:rPr>
                <w:rFonts w:ascii="Tahoma" w:hAnsi="Tahoma" w:cs="Tahoma"/>
                <w:sz w:val="18"/>
                <w:szCs w:val="18"/>
              </w:rPr>
              <w:t>- возможностью прибыть на объект на специализированном автотранспорте, с соответствующем обозначением компании Заявителя.</w:t>
            </w:r>
          </w:p>
        </w:tc>
      </w:tr>
    </w:tbl>
    <w:p w14:paraId="5816E285" w14:textId="77777777" w:rsidR="005D412F" w:rsidRPr="00B109BC" w:rsidRDefault="005D412F" w:rsidP="00245C34">
      <w:pPr>
        <w:pStyle w:val="af2"/>
        <w:jc w:val="center"/>
        <w:rPr>
          <w:rFonts w:ascii="Tahoma" w:hAnsi="Tahoma" w:cs="Tahoma"/>
          <w:b/>
          <w:sz w:val="18"/>
          <w:szCs w:val="18"/>
        </w:rPr>
      </w:pPr>
    </w:p>
    <w:p w14:paraId="3AB916FE" w14:textId="77777777" w:rsidR="009913FE" w:rsidRPr="00B109BC" w:rsidRDefault="009913FE" w:rsidP="009913FE">
      <w:pPr>
        <w:spacing w:after="0" w:line="240" w:lineRule="auto"/>
        <w:jc w:val="center"/>
        <w:rPr>
          <w:rFonts w:ascii="Tahoma" w:hAnsi="Tahoma" w:cs="Tahoma"/>
          <w:b/>
          <w:sz w:val="18"/>
          <w:szCs w:val="18"/>
        </w:rPr>
      </w:pPr>
      <w:r w:rsidRPr="00B109BC">
        <w:rPr>
          <w:rFonts w:ascii="Tahoma" w:hAnsi="Tahoma" w:cs="Tahoma"/>
          <w:b/>
          <w:sz w:val="18"/>
          <w:szCs w:val="18"/>
        </w:rPr>
        <w:t xml:space="preserve">Объекты компании, подлежащие охране </w:t>
      </w:r>
    </w:p>
    <w:p w14:paraId="69B3D3BB" w14:textId="77777777" w:rsidR="009913FE" w:rsidRPr="00B109BC" w:rsidRDefault="009913FE" w:rsidP="009913FE">
      <w:pPr>
        <w:spacing w:after="0" w:line="240" w:lineRule="auto"/>
        <w:jc w:val="center"/>
        <w:rPr>
          <w:rFonts w:ascii="Tahoma" w:hAnsi="Tahoma" w:cs="Tahoma"/>
          <w:b/>
          <w:sz w:val="18"/>
          <w:szCs w:val="18"/>
        </w:rPr>
      </w:pPr>
      <w:r w:rsidRPr="00B109BC">
        <w:rPr>
          <w:rFonts w:ascii="Tahoma" w:hAnsi="Tahoma" w:cs="Tahoma"/>
          <w:b/>
          <w:sz w:val="18"/>
          <w:szCs w:val="18"/>
        </w:rPr>
        <w:t>на 2023 год (наименования, адрес расположения).</w:t>
      </w:r>
    </w:p>
    <w:p w14:paraId="32CEA0D9" w14:textId="77777777" w:rsidR="009913FE" w:rsidRPr="00B109BC" w:rsidRDefault="009913FE" w:rsidP="009913FE">
      <w:pPr>
        <w:spacing w:after="0" w:line="240" w:lineRule="auto"/>
        <w:jc w:val="center"/>
        <w:rPr>
          <w:rFonts w:ascii="Tahoma" w:hAnsi="Tahoma" w:cs="Tahoma"/>
          <w:b/>
          <w:sz w:val="18"/>
          <w:szCs w:val="1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69"/>
        <w:gridCol w:w="4508"/>
        <w:gridCol w:w="3958"/>
        <w:gridCol w:w="2122"/>
      </w:tblGrid>
      <w:tr w:rsidR="009913FE" w:rsidRPr="00B109BC" w14:paraId="06EE7E4A" w14:textId="77777777" w:rsidTr="003E688D">
        <w:trPr>
          <w:trHeight w:val="64"/>
        </w:trPr>
        <w:tc>
          <w:tcPr>
            <w:tcW w:w="11057" w:type="dxa"/>
            <w:gridSpan w:val="4"/>
            <w:shd w:val="clear" w:color="auto" w:fill="BDD6EE" w:themeFill="accent1" w:themeFillTint="66"/>
          </w:tcPr>
          <w:p w14:paraId="3BFD7E99" w14:textId="77777777" w:rsidR="009913FE" w:rsidRPr="00B109BC" w:rsidRDefault="009913FE" w:rsidP="009913FE">
            <w:pPr>
              <w:spacing w:after="0" w:line="240" w:lineRule="auto"/>
              <w:jc w:val="center"/>
              <w:outlineLvl w:val="0"/>
              <w:rPr>
                <w:rFonts w:ascii="Tahoma" w:eastAsia="Times New Roman" w:hAnsi="Tahoma" w:cs="Tahoma"/>
                <w:bCs/>
                <w:color w:val="000000"/>
                <w:sz w:val="18"/>
                <w:szCs w:val="18"/>
              </w:rPr>
            </w:pPr>
            <w:r w:rsidRPr="00B109BC">
              <w:rPr>
                <w:rFonts w:ascii="Tahoma" w:eastAsia="Times New Roman" w:hAnsi="Tahoma" w:cs="Tahoma"/>
                <w:b/>
                <w:bCs/>
                <w:color w:val="000000"/>
                <w:sz w:val="18"/>
                <w:szCs w:val="18"/>
              </w:rPr>
              <w:t>ЛОТ №1: Объекты, расположенные в г. Бишкек</w:t>
            </w:r>
          </w:p>
        </w:tc>
      </w:tr>
      <w:tr w:rsidR="009913FE" w:rsidRPr="00B109BC" w14:paraId="62C7725A" w14:textId="77777777" w:rsidTr="003E688D">
        <w:trPr>
          <w:trHeight w:val="70"/>
        </w:trPr>
        <w:tc>
          <w:tcPr>
            <w:tcW w:w="469" w:type="dxa"/>
            <w:shd w:val="clear" w:color="auto" w:fill="BDD6EE" w:themeFill="accent1" w:themeFillTint="66"/>
          </w:tcPr>
          <w:p w14:paraId="066F9409" w14:textId="77777777" w:rsidR="009913FE" w:rsidRPr="00B109BC" w:rsidRDefault="009913FE" w:rsidP="009913FE">
            <w:pPr>
              <w:spacing w:after="0" w:line="240" w:lineRule="auto"/>
              <w:jc w:val="center"/>
              <w:outlineLvl w:val="0"/>
              <w:rPr>
                <w:rFonts w:ascii="Tahoma" w:eastAsia="Times New Roman" w:hAnsi="Tahoma" w:cs="Tahoma"/>
                <w:b/>
                <w:bCs/>
                <w:color w:val="000000"/>
                <w:sz w:val="18"/>
                <w:szCs w:val="18"/>
              </w:rPr>
            </w:pPr>
            <w:r w:rsidRPr="00B109BC">
              <w:rPr>
                <w:rFonts w:ascii="Tahoma" w:eastAsia="Times New Roman" w:hAnsi="Tahoma" w:cs="Tahoma"/>
                <w:b/>
                <w:bCs/>
                <w:color w:val="000000"/>
                <w:sz w:val="18"/>
                <w:szCs w:val="18"/>
              </w:rPr>
              <w:t>№</w:t>
            </w:r>
          </w:p>
        </w:tc>
        <w:tc>
          <w:tcPr>
            <w:tcW w:w="4508" w:type="dxa"/>
            <w:shd w:val="clear" w:color="auto" w:fill="BDD6EE" w:themeFill="accent1" w:themeFillTint="66"/>
            <w:vAlign w:val="center"/>
          </w:tcPr>
          <w:p w14:paraId="018EC4C3" w14:textId="77777777" w:rsidR="009913FE" w:rsidRPr="00B109BC" w:rsidRDefault="009913FE" w:rsidP="009913FE">
            <w:pPr>
              <w:spacing w:after="0" w:line="240" w:lineRule="auto"/>
              <w:jc w:val="center"/>
              <w:outlineLvl w:val="0"/>
              <w:rPr>
                <w:rFonts w:ascii="Tahoma" w:eastAsia="Times New Roman" w:hAnsi="Tahoma" w:cs="Tahoma"/>
                <w:b/>
                <w:bCs/>
                <w:color w:val="000000"/>
                <w:sz w:val="18"/>
                <w:szCs w:val="18"/>
              </w:rPr>
            </w:pPr>
            <w:r w:rsidRPr="00B109BC">
              <w:rPr>
                <w:rFonts w:ascii="Tahoma" w:eastAsia="Times New Roman" w:hAnsi="Tahoma" w:cs="Tahoma"/>
                <w:b/>
                <w:bCs/>
                <w:color w:val="000000"/>
                <w:sz w:val="18"/>
                <w:szCs w:val="18"/>
              </w:rPr>
              <w:t>Объект</w:t>
            </w:r>
          </w:p>
        </w:tc>
        <w:tc>
          <w:tcPr>
            <w:tcW w:w="3958" w:type="dxa"/>
            <w:shd w:val="clear" w:color="auto" w:fill="BDD6EE" w:themeFill="accent1" w:themeFillTint="66"/>
          </w:tcPr>
          <w:p w14:paraId="5D1F15C0" w14:textId="77777777" w:rsidR="009913FE" w:rsidRPr="00B109BC" w:rsidRDefault="009913FE" w:rsidP="009913FE">
            <w:pPr>
              <w:spacing w:after="0" w:line="240" w:lineRule="auto"/>
              <w:jc w:val="center"/>
              <w:outlineLvl w:val="0"/>
              <w:rPr>
                <w:rFonts w:ascii="Tahoma" w:eastAsia="Times New Roman" w:hAnsi="Tahoma" w:cs="Tahoma"/>
                <w:b/>
                <w:bCs/>
                <w:color w:val="000000"/>
                <w:sz w:val="18"/>
                <w:szCs w:val="18"/>
              </w:rPr>
            </w:pPr>
            <w:r w:rsidRPr="00B109BC">
              <w:rPr>
                <w:rFonts w:ascii="Tahoma" w:eastAsia="Times New Roman" w:hAnsi="Tahoma" w:cs="Tahoma"/>
                <w:b/>
                <w:bCs/>
                <w:color w:val="000000"/>
                <w:sz w:val="18"/>
                <w:szCs w:val="18"/>
              </w:rPr>
              <w:t>Адрес объекта</w:t>
            </w:r>
          </w:p>
        </w:tc>
        <w:tc>
          <w:tcPr>
            <w:tcW w:w="2122" w:type="dxa"/>
            <w:shd w:val="clear" w:color="auto" w:fill="BDD6EE" w:themeFill="accent1" w:themeFillTint="66"/>
          </w:tcPr>
          <w:p w14:paraId="0C924756" w14:textId="77777777" w:rsidR="009913FE" w:rsidRPr="00B109BC" w:rsidRDefault="009913FE" w:rsidP="009913FE">
            <w:pPr>
              <w:spacing w:after="0" w:line="240" w:lineRule="auto"/>
              <w:jc w:val="center"/>
              <w:outlineLvl w:val="0"/>
              <w:rPr>
                <w:rFonts w:ascii="Tahoma" w:eastAsia="Times New Roman" w:hAnsi="Tahoma" w:cs="Tahoma"/>
                <w:b/>
                <w:bCs/>
                <w:color w:val="000000"/>
                <w:sz w:val="18"/>
                <w:szCs w:val="18"/>
              </w:rPr>
            </w:pPr>
            <w:r w:rsidRPr="00B109BC">
              <w:rPr>
                <w:rFonts w:ascii="Tahoma" w:eastAsia="Times New Roman" w:hAnsi="Tahoma" w:cs="Tahoma"/>
                <w:b/>
                <w:bCs/>
                <w:color w:val="000000"/>
                <w:sz w:val="18"/>
                <w:szCs w:val="18"/>
              </w:rPr>
              <w:t>Примечание</w:t>
            </w:r>
          </w:p>
        </w:tc>
      </w:tr>
      <w:tr w:rsidR="009913FE" w:rsidRPr="00B109BC" w14:paraId="7147B580" w14:textId="77777777" w:rsidTr="003E688D">
        <w:trPr>
          <w:trHeight w:val="64"/>
        </w:trPr>
        <w:tc>
          <w:tcPr>
            <w:tcW w:w="469" w:type="dxa"/>
            <w:shd w:val="clear" w:color="000000" w:fill="FFFFFF" w:themeFill="background1"/>
            <w:vAlign w:val="center"/>
          </w:tcPr>
          <w:p w14:paraId="187AC4CF" w14:textId="52DCDABE"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1</w:t>
            </w:r>
            <w:r w:rsidRPr="00B109BC">
              <w:rPr>
                <w:rFonts w:ascii="Tahoma" w:hAnsi="Tahoma" w:cs="Tahoma"/>
                <w:bCs/>
                <w:color w:val="000000"/>
                <w:sz w:val="18"/>
                <w:szCs w:val="18"/>
              </w:rPr>
              <w:t>.</w:t>
            </w:r>
          </w:p>
        </w:tc>
        <w:tc>
          <w:tcPr>
            <w:tcW w:w="4508" w:type="dxa"/>
            <w:shd w:val="clear" w:color="000000" w:fill="FFFFFF" w:themeFill="background1"/>
            <w:vAlign w:val="center"/>
            <w:hideMark/>
          </w:tcPr>
          <w:p w14:paraId="38DCF212"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«ВЕФА».</w:t>
            </w:r>
          </w:p>
        </w:tc>
        <w:tc>
          <w:tcPr>
            <w:tcW w:w="3958" w:type="dxa"/>
            <w:shd w:val="clear" w:color="000000" w:fill="FFFFFF" w:themeFill="background1"/>
            <w:vAlign w:val="center"/>
          </w:tcPr>
          <w:p w14:paraId="0F3F7136"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ул. Горького 27/1,</w:t>
            </w:r>
          </w:p>
          <w:p w14:paraId="0FE6E1D6"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ТЦ "Vefa Center", 1 этаж, бутик № 20</w:t>
            </w:r>
          </w:p>
        </w:tc>
        <w:tc>
          <w:tcPr>
            <w:tcW w:w="2122" w:type="dxa"/>
            <w:shd w:val="clear" w:color="000000" w:fill="FFFFFF" w:themeFill="background1"/>
            <w:vAlign w:val="center"/>
          </w:tcPr>
          <w:p w14:paraId="27729194"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10-00 до 2</w:t>
            </w:r>
            <w:r w:rsidRPr="00B109BC">
              <w:rPr>
                <w:rFonts w:ascii="Tahoma" w:eastAsia="Times New Roman" w:hAnsi="Tahoma" w:cs="Tahoma"/>
                <w:bCs/>
                <w:color w:val="000000"/>
                <w:sz w:val="18"/>
                <w:szCs w:val="18"/>
                <w:lang w:val="en-US"/>
              </w:rPr>
              <w:t>2</w:t>
            </w:r>
            <w:r w:rsidRPr="00B109BC">
              <w:rPr>
                <w:rFonts w:ascii="Tahoma" w:eastAsia="Times New Roman" w:hAnsi="Tahoma" w:cs="Tahoma"/>
                <w:bCs/>
                <w:color w:val="000000"/>
                <w:sz w:val="18"/>
                <w:szCs w:val="18"/>
              </w:rPr>
              <w:t>-00</w:t>
            </w:r>
          </w:p>
        </w:tc>
      </w:tr>
      <w:tr w:rsidR="009913FE" w:rsidRPr="00B109BC" w14:paraId="29534BFA" w14:textId="77777777" w:rsidTr="003E688D">
        <w:trPr>
          <w:trHeight w:val="186"/>
        </w:trPr>
        <w:tc>
          <w:tcPr>
            <w:tcW w:w="469" w:type="dxa"/>
            <w:shd w:val="clear" w:color="000000" w:fill="FFFFFF" w:themeFill="background1"/>
            <w:vAlign w:val="center"/>
          </w:tcPr>
          <w:p w14:paraId="670AEE6D" w14:textId="264226F2"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2</w:t>
            </w:r>
            <w:r w:rsidRPr="00B109BC">
              <w:rPr>
                <w:rFonts w:ascii="Tahoma" w:hAnsi="Tahoma" w:cs="Tahoma"/>
                <w:bCs/>
                <w:color w:val="000000"/>
                <w:sz w:val="18"/>
                <w:szCs w:val="18"/>
              </w:rPr>
              <w:t>.</w:t>
            </w:r>
          </w:p>
        </w:tc>
        <w:tc>
          <w:tcPr>
            <w:tcW w:w="4508" w:type="dxa"/>
            <w:shd w:val="clear" w:color="000000" w:fill="FFFFFF" w:themeFill="background1"/>
            <w:vAlign w:val="center"/>
            <w:hideMark/>
          </w:tcPr>
          <w:p w14:paraId="2969C06A"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«БЕТА-2».</w:t>
            </w:r>
          </w:p>
        </w:tc>
        <w:tc>
          <w:tcPr>
            <w:tcW w:w="3958" w:type="dxa"/>
            <w:shd w:val="clear" w:color="000000" w:fill="FFFFFF" w:themeFill="background1"/>
            <w:vAlign w:val="center"/>
          </w:tcPr>
          <w:p w14:paraId="59075CCD"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ул. Юнусалиева 177/2,</w:t>
            </w:r>
          </w:p>
          <w:p w14:paraId="0A800A74"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 ТЦ «Beta Stores - 2», 1 этаж.</w:t>
            </w:r>
          </w:p>
        </w:tc>
        <w:tc>
          <w:tcPr>
            <w:tcW w:w="2122" w:type="dxa"/>
            <w:shd w:val="clear" w:color="000000" w:fill="FFFFFF" w:themeFill="background1"/>
            <w:vAlign w:val="center"/>
          </w:tcPr>
          <w:p w14:paraId="6D1DBFC8"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10-00 до 2</w:t>
            </w:r>
            <w:r w:rsidRPr="00B109BC">
              <w:rPr>
                <w:rFonts w:ascii="Tahoma" w:eastAsia="Times New Roman" w:hAnsi="Tahoma" w:cs="Tahoma"/>
                <w:bCs/>
                <w:color w:val="000000"/>
                <w:sz w:val="18"/>
                <w:szCs w:val="18"/>
                <w:lang w:val="en-US"/>
              </w:rPr>
              <w:t>0</w:t>
            </w:r>
            <w:r w:rsidRPr="00B109BC">
              <w:rPr>
                <w:rFonts w:ascii="Tahoma" w:eastAsia="Times New Roman" w:hAnsi="Tahoma" w:cs="Tahoma"/>
                <w:bCs/>
                <w:color w:val="000000"/>
                <w:sz w:val="18"/>
                <w:szCs w:val="18"/>
              </w:rPr>
              <w:t>-00</w:t>
            </w:r>
          </w:p>
        </w:tc>
      </w:tr>
      <w:tr w:rsidR="009913FE" w:rsidRPr="00B109BC" w14:paraId="1103D2D0" w14:textId="77777777" w:rsidTr="003E688D">
        <w:trPr>
          <w:trHeight w:val="64"/>
        </w:trPr>
        <w:tc>
          <w:tcPr>
            <w:tcW w:w="469" w:type="dxa"/>
            <w:shd w:val="clear" w:color="000000" w:fill="FFFFFF" w:themeFill="background1"/>
            <w:vAlign w:val="center"/>
          </w:tcPr>
          <w:p w14:paraId="7B967415" w14:textId="0DF90BB0"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3</w:t>
            </w:r>
            <w:r w:rsidRPr="00B109BC">
              <w:rPr>
                <w:rFonts w:ascii="Tahoma" w:hAnsi="Tahoma" w:cs="Tahoma"/>
                <w:bCs/>
                <w:color w:val="000000"/>
                <w:sz w:val="18"/>
                <w:szCs w:val="18"/>
              </w:rPr>
              <w:t>.</w:t>
            </w:r>
          </w:p>
        </w:tc>
        <w:tc>
          <w:tcPr>
            <w:tcW w:w="4508" w:type="dxa"/>
            <w:shd w:val="clear" w:color="000000" w:fill="FFFFFF" w:themeFill="background1"/>
            <w:vAlign w:val="center"/>
            <w:hideMark/>
          </w:tcPr>
          <w:p w14:paraId="55F047A8"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«ГУМ».</w:t>
            </w:r>
          </w:p>
        </w:tc>
        <w:tc>
          <w:tcPr>
            <w:tcW w:w="3958" w:type="dxa"/>
            <w:shd w:val="clear" w:color="000000" w:fill="FFFFFF" w:themeFill="background1"/>
            <w:vAlign w:val="center"/>
          </w:tcPr>
          <w:p w14:paraId="7DF9E5F3"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пр.Чуй 92, ТРК ГУМ «Чынар»,</w:t>
            </w:r>
            <w:r w:rsidRPr="00B109BC">
              <w:rPr>
                <w:rFonts w:ascii="Tahoma" w:eastAsia="Times New Roman" w:hAnsi="Tahoma" w:cs="Tahoma"/>
                <w:bCs/>
                <w:color w:val="000000"/>
                <w:sz w:val="18"/>
                <w:szCs w:val="18"/>
              </w:rPr>
              <w:br/>
              <w:t>этаж -1, бутик M9 (северная сторона).</w:t>
            </w:r>
          </w:p>
        </w:tc>
        <w:tc>
          <w:tcPr>
            <w:tcW w:w="2122" w:type="dxa"/>
            <w:shd w:val="clear" w:color="000000" w:fill="FFFFFF" w:themeFill="background1"/>
            <w:vAlign w:val="center"/>
          </w:tcPr>
          <w:p w14:paraId="76F78705"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10-00 до 2</w:t>
            </w:r>
            <w:r w:rsidRPr="00B109BC">
              <w:rPr>
                <w:rFonts w:ascii="Tahoma" w:eastAsia="Times New Roman" w:hAnsi="Tahoma" w:cs="Tahoma"/>
                <w:bCs/>
                <w:color w:val="000000"/>
                <w:sz w:val="18"/>
                <w:szCs w:val="18"/>
                <w:lang w:val="en-US"/>
              </w:rPr>
              <w:t>1</w:t>
            </w:r>
            <w:r w:rsidRPr="00B109BC">
              <w:rPr>
                <w:rFonts w:ascii="Tahoma" w:eastAsia="Times New Roman" w:hAnsi="Tahoma" w:cs="Tahoma"/>
                <w:bCs/>
                <w:color w:val="000000"/>
                <w:sz w:val="18"/>
                <w:szCs w:val="18"/>
              </w:rPr>
              <w:t>-00</w:t>
            </w:r>
          </w:p>
        </w:tc>
      </w:tr>
      <w:tr w:rsidR="009913FE" w:rsidRPr="00B109BC" w14:paraId="19889A46" w14:textId="77777777" w:rsidTr="003E688D">
        <w:trPr>
          <w:trHeight w:val="64"/>
        </w:trPr>
        <w:tc>
          <w:tcPr>
            <w:tcW w:w="469" w:type="dxa"/>
            <w:shd w:val="clear" w:color="000000" w:fill="FFFFFF" w:themeFill="background1"/>
            <w:vAlign w:val="center"/>
          </w:tcPr>
          <w:p w14:paraId="5ABB431D" w14:textId="55AAA141"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4</w:t>
            </w:r>
            <w:r w:rsidRPr="00B109BC">
              <w:rPr>
                <w:rFonts w:ascii="Tahoma" w:hAnsi="Tahoma" w:cs="Tahoma"/>
                <w:bCs/>
                <w:color w:val="000000"/>
                <w:sz w:val="18"/>
                <w:szCs w:val="18"/>
              </w:rPr>
              <w:t>.</w:t>
            </w:r>
          </w:p>
        </w:tc>
        <w:tc>
          <w:tcPr>
            <w:tcW w:w="4508" w:type="dxa"/>
            <w:shd w:val="clear" w:color="000000" w:fill="FFFFFF" w:themeFill="background1"/>
            <w:vAlign w:val="center"/>
            <w:hideMark/>
          </w:tcPr>
          <w:p w14:paraId="5D0A894C"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«Бишкек Парк».</w:t>
            </w:r>
          </w:p>
        </w:tc>
        <w:tc>
          <w:tcPr>
            <w:tcW w:w="3958" w:type="dxa"/>
            <w:shd w:val="clear" w:color="000000" w:fill="FFFFFF" w:themeFill="background1"/>
            <w:vAlign w:val="center"/>
          </w:tcPr>
          <w:p w14:paraId="784219AC"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ул. Киевская 148, ТЦ «Бищкек-Парк», - 0 этаж.</w:t>
            </w:r>
          </w:p>
        </w:tc>
        <w:tc>
          <w:tcPr>
            <w:tcW w:w="2122" w:type="dxa"/>
            <w:shd w:val="clear" w:color="000000" w:fill="FFFFFF" w:themeFill="background1"/>
            <w:vAlign w:val="center"/>
          </w:tcPr>
          <w:p w14:paraId="1ADFDF5C"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10-00 до 22-00</w:t>
            </w:r>
          </w:p>
        </w:tc>
      </w:tr>
      <w:tr w:rsidR="009913FE" w:rsidRPr="00B109BC" w14:paraId="1F974401" w14:textId="77777777" w:rsidTr="003E688D">
        <w:trPr>
          <w:trHeight w:val="64"/>
        </w:trPr>
        <w:tc>
          <w:tcPr>
            <w:tcW w:w="469" w:type="dxa"/>
            <w:shd w:val="clear" w:color="000000" w:fill="FFFFFF" w:themeFill="background1"/>
            <w:vAlign w:val="center"/>
          </w:tcPr>
          <w:p w14:paraId="28933EB5" w14:textId="5700D2FA"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5</w:t>
            </w:r>
            <w:r w:rsidRPr="00B109BC">
              <w:rPr>
                <w:rFonts w:ascii="Tahoma" w:hAnsi="Tahoma" w:cs="Tahoma"/>
                <w:bCs/>
                <w:color w:val="000000"/>
                <w:sz w:val="18"/>
                <w:szCs w:val="18"/>
              </w:rPr>
              <w:t>.</w:t>
            </w:r>
          </w:p>
        </w:tc>
        <w:tc>
          <w:tcPr>
            <w:tcW w:w="4508" w:type="dxa"/>
            <w:shd w:val="clear" w:color="000000" w:fill="FFFFFF" w:themeFill="background1"/>
            <w:vAlign w:val="center"/>
            <w:hideMark/>
          </w:tcPr>
          <w:p w14:paraId="33D95FF9"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«Коммерческий офис».</w:t>
            </w:r>
          </w:p>
        </w:tc>
        <w:tc>
          <w:tcPr>
            <w:tcW w:w="3958" w:type="dxa"/>
            <w:shd w:val="clear" w:color="000000" w:fill="FFFFFF" w:themeFill="background1"/>
            <w:vAlign w:val="center"/>
          </w:tcPr>
          <w:p w14:paraId="3543B278"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ул. Токтогула, 102.</w:t>
            </w:r>
          </w:p>
        </w:tc>
        <w:tc>
          <w:tcPr>
            <w:tcW w:w="2122" w:type="dxa"/>
            <w:shd w:val="clear" w:color="000000" w:fill="FFFFFF" w:themeFill="background1"/>
            <w:vAlign w:val="center"/>
          </w:tcPr>
          <w:p w14:paraId="0122655D"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09-00 до </w:t>
            </w:r>
            <w:r w:rsidRPr="00B109BC">
              <w:rPr>
                <w:rFonts w:ascii="Tahoma" w:eastAsia="Times New Roman" w:hAnsi="Tahoma" w:cs="Tahoma"/>
                <w:bCs/>
                <w:color w:val="000000"/>
                <w:sz w:val="18"/>
                <w:szCs w:val="18"/>
                <w:lang w:val="en-US"/>
              </w:rPr>
              <w:t>18</w:t>
            </w:r>
            <w:r w:rsidRPr="00B109BC">
              <w:rPr>
                <w:rFonts w:ascii="Tahoma" w:eastAsia="Times New Roman" w:hAnsi="Tahoma" w:cs="Tahoma"/>
                <w:bCs/>
                <w:color w:val="000000"/>
                <w:sz w:val="18"/>
                <w:szCs w:val="18"/>
              </w:rPr>
              <w:t>-00</w:t>
            </w:r>
          </w:p>
        </w:tc>
      </w:tr>
      <w:tr w:rsidR="009913FE" w:rsidRPr="00B109BC" w14:paraId="62738B7F" w14:textId="77777777" w:rsidTr="003E688D">
        <w:trPr>
          <w:trHeight w:val="64"/>
        </w:trPr>
        <w:tc>
          <w:tcPr>
            <w:tcW w:w="469" w:type="dxa"/>
            <w:shd w:val="clear" w:color="000000" w:fill="FFFFFF" w:themeFill="background1"/>
            <w:vAlign w:val="center"/>
          </w:tcPr>
          <w:p w14:paraId="09189C15" w14:textId="5E9A0D65"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6</w:t>
            </w:r>
            <w:r w:rsidRPr="00B109BC">
              <w:rPr>
                <w:rFonts w:ascii="Tahoma" w:hAnsi="Tahoma" w:cs="Tahoma"/>
                <w:bCs/>
                <w:color w:val="000000"/>
                <w:sz w:val="18"/>
                <w:szCs w:val="18"/>
              </w:rPr>
              <w:t>.</w:t>
            </w:r>
          </w:p>
        </w:tc>
        <w:tc>
          <w:tcPr>
            <w:tcW w:w="4508" w:type="dxa"/>
            <w:shd w:val="clear" w:color="000000" w:fill="FFFFFF" w:themeFill="background1"/>
            <w:vAlign w:val="center"/>
            <w:hideMark/>
          </w:tcPr>
          <w:p w14:paraId="102875B6"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«Дордой-1».</w:t>
            </w:r>
          </w:p>
        </w:tc>
        <w:tc>
          <w:tcPr>
            <w:tcW w:w="3958" w:type="dxa"/>
            <w:shd w:val="clear" w:color="000000" w:fill="FFFFFF" w:themeFill="background1"/>
            <w:vAlign w:val="center"/>
          </w:tcPr>
          <w:p w14:paraId="7B38790E"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рынок «Дордой»: ул. Кожевенная, р-к "Дордой", 15 проход, конт. № 60-61 ("Мир обуви").</w:t>
            </w:r>
          </w:p>
        </w:tc>
        <w:tc>
          <w:tcPr>
            <w:tcW w:w="2122" w:type="dxa"/>
            <w:shd w:val="clear" w:color="000000" w:fill="FFFFFF" w:themeFill="background1"/>
            <w:vAlign w:val="center"/>
          </w:tcPr>
          <w:p w14:paraId="4088FD8B"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lang w:eastAsia="ru-RU"/>
              </w:rPr>
              <w:t>Круглосуточно</w:t>
            </w:r>
          </w:p>
        </w:tc>
      </w:tr>
      <w:tr w:rsidR="009913FE" w:rsidRPr="00B109BC" w14:paraId="66A9E373" w14:textId="77777777" w:rsidTr="003E688D">
        <w:trPr>
          <w:trHeight w:val="64"/>
        </w:trPr>
        <w:tc>
          <w:tcPr>
            <w:tcW w:w="469" w:type="dxa"/>
            <w:shd w:val="clear" w:color="000000" w:fill="FFFFFF" w:themeFill="background1"/>
            <w:vAlign w:val="center"/>
          </w:tcPr>
          <w:p w14:paraId="05BB645A" w14:textId="59B06185"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7</w:t>
            </w:r>
            <w:r w:rsidRPr="00B109BC">
              <w:rPr>
                <w:rFonts w:ascii="Tahoma" w:hAnsi="Tahoma" w:cs="Tahoma"/>
                <w:bCs/>
                <w:color w:val="000000"/>
                <w:sz w:val="18"/>
                <w:szCs w:val="18"/>
              </w:rPr>
              <w:t>.</w:t>
            </w:r>
          </w:p>
        </w:tc>
        <w:tc>
          <w:tcPr>
            <w:tcW w:w="4508" w:type="dxa"/>
            <w:shd w:val="clear" w:color="000000" w:fill="FFFFFF" w:themeFill="background1"/>
            <w:vAlign w:val="center"/>
            <w:hideMark/>
          </w:tcPr>
          <w:p w14:paraId="010582AD"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«Аламедин-1 или Лебединовка».</w:t>
            </w:r>
          </w:p>
        </w:tc>
        <w:tc>
          <w:tcPr>
            <w:tcW w:w="3958" w:type="dxa"/>
            <w:shd w:val="clear" w:color="000000" w:fill="FFFFFF" w:themeFill="background1"/>
            <w:vAlign w:val="center"/>
          </w:tcPr>
          <w:p w14:paraId="4B72E03E"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Адрес будет сообщено дополнительно. Предварительно Аламедин-1 или</w:t>
            </w:r>
          </w:p>
          <w:p w14:paraId="1111899D"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 с. Лебединовка</w:t>
            </w:r>
          </w:p>
        </w:tc>
        <w:tc>
          <w:tcPr>
            <w:tcW w:w="2122" w:type="dxa"/>
            <w:shd w:val="clear" w:color="000000" w:fill="FFFFFF" w:themeFill="background1"/>
            <w:vAlign w:val="center"/>
          </w:tcPr>
          <w:p w14:paraId="68D8F7DE"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Круглосуточно с момента открытия ЦПО</w:t>
            </w:r>
          </w:p>
        </w:tc>
      </w:tr>
      <w:tr w:rsidR="009913FE" w:rsidRPr="00B109BC" w14:paraId="5168DC48" w14:textId="77777777" w:rsidTr="003E688D">
        <w:trPr>
          <w:trHeight w:val="64"/>
        </w:trPr>
        <w:tc>
          <w:tcPr>
            <w:tcW w:w="469" w:type="dxa"/>
            <w:shd w:val="clear" w:color="000000" w:fill="FFFFFF" w:themeFill="background1"/>
            <w:vAlign w:val="center"/>
          </w:tcPr>
          <w:p w14:paraId="1E87B0E2" w14:textId="5D712BF6"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8</w:t>
            </w:r>
            <w:r w:rsidRPr="00B109BC">
              <w:rPr>
                <w:rFonts w:ascii="Tahoma" w:hAnsi="Tahoma" w:cs="Tahoma"/>
                <w:bCs/>
                <w:color w:val="000000"/>
                <w:sz w:val="18"/>
                <w:szCs w:val="18"/>
              </w:rPr>
              <w:t>.</w:t>
            </w:r>
          </w:p>
        </w:tc>
        <w:tc>
          <w:tcPr>
            <w:tcW w:w="4508" w:type="dxa"/>
            <w:shd w:val="clear" w:color="000000" w:fill="FFFFFF" w:themeFill="background1"/>
            <w:vAlign w:val="center"/>
            <w:hideMark/>
          </w:tcPr>
          <w:p w14:paraId="56999C7A"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«Аламедин».</w:t>
            </w:r>
          </w:p>
        </w:tc>
        <w:tc>
          <w:tcPr>
            <w:tcW w:w="3958" w:type="dxa"/>
            <w:shd w:val="clear" w:color="000000" w:fill="FFFFFF" w:themeFill="background1"/>
            <w:vAlign w:val="center"/>
          </w:tcPr>
          <w:p w14:paraId="5E14CE02"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пр. Жибек-Жолу, 150 (ТРЦ «Аламедин Гранд», 1 этаж, Бутик №1, вход с ул. Алма-Атинская).</w:t>
            </w:r>
          </w:p>
        </w:tc>
        <w:tc>
          <w:tcPr>
            <w:tcW w:w="2122" w:type="dxa"/>
            <w:shd w:val="clear" w:color="000000" w:fill="FFFFFF" w:themeFill="background1"/>
            <w:vAlign w:val="center"/>
          </w:tcPr>
          <w:p w14:paraId="5F300CD3"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08-00 до </w:t>
            </w:r>
            <w:r w:rsidRPr="00B109BC">
              <w:rPr>
                <w:rFonts w:ascii="Tahoma" w:eastAsia="Times New Roman" w:hAnsi="Tahoma" w:cs="Tahoma"/>
                <w:bCs/>
                <w:color w:val="000000"/>
                <w:sz w:val="18"/>
                <w:szCs w:val="18"/>
                <w:lang w:val="en-US"/>
              </w:rPr>
              <w:t>20</w:t>
            </w:r>
            <w:r w:rsidRPr="00B109BC">
              <w:rPr>
                <w:rFonts w:ascii="Tahoma" w:eastAsia="Times New Roman" w:hAnsi="Tahoma" w:cs="Tahoma"/>
                <w:bCs/>
                <w:color w:val="000000"/>
                <w:sz w:val="18"/>
                <w:szCs w:val="18"/>
              </w:rPr>
              <w:t>-00</w:t>
            </w:r>
          </w:p>
        </w:tc>
      </w:tr>
      <w:tr w:rsidR="009913FE" w:rsidRPr="00B109BC" w14:paraId="0CA463ED" w14:textId="77777777" w:rsidTr="003E688D">
        <w:trPr>
          <w:trHeight w:val="64"/>
        </w:trPr>
        <w:tc>
          <w:tcPr>
            <w:tcW w:w="469" w:type="dxa"/>
            <w:tcBorders>
              <w:bottom w:val="single" w:sz="4" w:space="0" w:color="auto"/>
            </w:tcBorders>
            <w:shd w:val="clear" w:color="000000" w:fill="FFFFFF" w:themeFill="background1"/>
            <w:vAlign w:val="center"/>
          </w:tcPr>
          <w:p w14:paraId="3ED7A9FF" w14:textId="15BF0D62"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9</w:t>
            </w:r>
            <w:r w:rsidRPr="00B109BC">
              <w:rPr>
                <w:rFonts w:ascii="Tahoma" w:hAnsi="Tahoma" w:cs="Tahoma"/>
                <w:bCs/>
                <w:color w:val="000000"/>
                <w:sz w:val="18"/>
                <w:szCs w:val="18"/>
              </w:rPr>
              <w:t>.</w:t>
            </w:r>
          </w:p>
        </w:tc>
        <w:tc>
          <w:tcPr>
            <w:tcW w:w="4508" w:type="dxa"/>
            <w:tcBorders>
              <w:bottom w:val="single" w:sz="4" w:space="0" w:color="auto"/>
            </w:tcBorders>
            <w:shd w:val="clear" w:color="000000" w:fill="FFFFFF" w:themeFill="background1"/>
            <w:vAlign w:val="center"/>
            <w:hideMark/>
          </w:tcPr>
          <w:p w14:paraId="72A16E6E"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«Азия Молл».</w:t>
            </w:r>
          </w:p>
        </w:tc>
        <w:tc>
          <w:tcPr>
            <w:tcW w:w="3958" w:type="dxa"/>
            <w:tcBorders>
              <w:bottom w:val="single" w:sz="4" w:space="0" w:color="auto"/>
            </w:tcBorders>
            <w:shd w:val="clear" w:color="000000" w:fill="FFFFFF" w:themeFill="background1"/>
            <w:vAlign w:val="center"/>
          </w:tcPr>
          <w:p w14:paraId="36166726"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пр. Айтматова, 3,  ТЦ «Asia Mall», этаж 0, у входа в гипермаркет «Фрунзе».</w:t>
            </w:r>
          </w:p>
        </w:tc>
        <w:tc>
          <w:tcPr>
            <w:tcW w:w="2122" w:type="dxa"/>
            <w:tcBorders>
              <w:bottom w:val="single" w:sz="4" w:space="0" w:color="auto"/>
            </w:tcBorders>
            <w:shd w:val="clear" w:color="000000" w:fill="FFFFFF" w:themeFill="background1"/>
            <w:vAlign w:val="center"/>
          </w:tcPr>
          <w:p w14:paraId="147FF9F2"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10-00 до 2</w:t>
            </w:r>
            <w:r w:rsidRPr="00B109BC">
              <w:rPr>
                <w:rFonts w:ascii="Tahoma" w:eastAsia="Times New Roman" w:hAnsi="Tahoma" w:cs="Tahoma"/>
                <w:bCs/>
                <w:color w:val="000000"/>
                <w:sz w:val="18"/>
                <w:szCs w:val="18"/>
                <w:lang w:val="en-US"/>
              </w:rPr>
              <w:t>2</w:t>
            </w:r>
            <w:r w:rsidRPr="00B109BC">
              <w:rPr>
                <w:rFonts w:ascii="Tahoma" w:eastAsia="Times New Roman" w:hAnsi="Tahoma" w:cs="Tahoma"/>
                <w:bCs/>
                <w:color w:val="000000"/>
                <w:sz w:val="18"/>
                <w:szCs w:val="18"/>
              </w:rPr>
              <w:t>-00</w:t>
            </w:r>
          </w:p>
        </w:tc>
      </w:tr>
      <w:tr w:rsidR="009913FE" w:rsidRPr="00B109BC" w14:paraId="6C023527" w14:textId="77777777" w:rsidTr="003E688D">
        <w:trPr>
          <w:trHeight w:val="64"/>
        </w:trPr>
        <w:tc>
          <w:tcPr>
            <w:tcW w:w="469" w:type="dxa"/>
            <w:tcBorders>
              <w:bottom w:val="single" w:sz="4" w:space="0" w:color="auto"/>
            </w:tcBorders>
            <w:shd w:val="clear" w:color="000000" w:fill="FFFFFF" w:themeFill="background1"/>
            <w:vAlign w:val="center"/>
          </w:tcPr>
          <w:p w14:paraId="199A389E" w14:textId="64EA90BA"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10</w:t>
            </w:r>
            <w:r w:rsidRPr="00B109BC">
              <w:rPr>
                <w:rFonts w:ascii="Tahoma" w:hAnsi="Tahoma" w:cs="Tahoma"/>
                <w:bCs/>
                <w:color w:val="000000"/>
                <w:sz w:val="18"/>
                <w:szCs w:val="18"/>
              </w:rPr>
              <w:t>.</w:t>
            </w:r>
          </w:p>
        </w:tc>
        <w:tc>
          <w:tcPr>
            <w:tcW w:w="4508" w:type="dxa"/>
            <w:tcBorders>
              <w:bottom w:val="single" w:sz="4" w:space="0" w:color="auto"/>
            </w:tcBorders>
            <w:shd w:val="clear" w:color="000000" w:fill="FFFFFF" w:themeFill="background1"/>
            <w:vAlign w:val="center"/>
            <w:hideMark/>
          </w:tcPr>
          <w:p w14:paraId="4C7ABDBE"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«Беш Сары».</w:t>
            </w:r>
          </w:p>
        </w:tc>
        <w:tc>
          <w:tcPr>
            <w:tcW w:w="3958" w:type="dxa"/>
            <w:tcBorders>
              <w:bottom w:val="single" w:sz="4" w:space="0" w:color="auto"/>
            </w:tcBorders>
            <w:shd w:val="clear" w:color="000000" w:fill="FFFFFF" w:themeFill="background1"/>
            <w:vAlign w:val="center"/>
          </w:tcPr>
          <w:p w14:paraId="1BCE12A5"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ТЦ "Беш-Сары", ул. Бейшеналиева, 42.</w:t>
            </w:r>
          </w:p>
        </w:tc>
        <w:tc>
          <w:tcPr>
            <w:tcW w:w="2122" w:type="dxa"/>
            <w:tcBorders>
              <w:bottom w:val="single" w:sz="4" w:space="0" w:color="auto"/>
            </w:tcBorders>
            <w:shd w:val="clear" w:color="000000" w:fill="FFFFFF" w:themeFill="background1"/>
            <w:vAlign w:val="center"/>
          </w:tcPr>
          <w:p w14:paraId="4BADF7A4"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09-00 до </w:t>
            </w:r>
            <w:r w:rsidRPr="00B109BC">
              <w:rPr>
                <w:rFonts w:ascii="Tahoma" w:eastAsia="Times New Roman" w:hAnsi="Tahoma" w:cs="Tahoma"/>
                <w:bCs/>
                <w:color w:val="000000"/>
                <w:sz w:val="18"/>
                <w:szCs w:val="18"/>
                <w:lang w:val="en-US"/>
              </w:rPr>
              <w:t>1</w:t>
            </w:r>
            <w:r w:rsidRPr="00B109BC">
              <w:rPr>
                <w:rFonts w:ascii="Tahoma" w:eastAsia="Times New Roman" w:hAnsi="Tahoma" w:cs="Tahoma"/>
                <w:bCs/>
                <w:color w:val="000000"/>
                <w:sz w:val="18"/>
                <w:szCs w:val="18"/>
              </w:rPr>
              <w:t>9-00</w:t>
            </w:r>
          </w:p>
        </w:tc>
      </w:tr>
      <w:tr w:rsidR="009913FE" w:rsidRPr="00B109BC" w14:paraId="28AC6229" w14:textId="77777777" w:rsidTr="003E688D">
        <w:trPr>
          <w:trHeight w:val="64"/>
        </w:trPr>
        <w:tc>
          <w:tcPr>
            <w:tcW w:w="469" w:type="dxa"/>
            <w:tcBorders>
              <w:bottom w:val="single" w:sz="4" w:space="0" w:color="auto"/>
            </w:tcBorders>
            <w:shd w:val="clear" w:color="000000" w:fill="FFFFFF" w:themeFill="background1"/>
            <w:vAlign w:val="center"/>
          </w:tcPr>
          <w:p w14:paraId="2BBE0C8F" w14:textId="2F1F757A"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11</w:t>
            </w:r>
            <w:r w:rsidRPr="00B109BC">
              <w:rPr>
                <w:rFonts w:ascii="Tahoma" w:hAnsi="Tahoma" w:cs="Tahoma"/>
                <w:bCs/>
                <w:color w:val="000000"/>
                <w:sz w:val="18"/>
                <w:szCs w:val="18"/>
              </w:rPr>
              <w:t>.</w:t>
            </w:r>
          </w:p>
        </w:tc>
        <w:tc>
          <w:tcPr>
            <w:tcW w:w="4508" w:type="dxa"/>
            <w:tcBorders>
              <w:bottom w:val="single" w:sz="4" w:space="0" w:color="auto"/>
            </w:tcBorders>
            <w:shd w:val="clear" w:color="000000" w:fill="FFFFFF" w:themeFill="background1"/>
            <w:vAlign w:val="center"/>
            <w:hideMark/>
          </w:tcPr>
          <w:p w14:paraId="34F4994D"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«Беш Сары Сити».</w:t>
            </w:r>
          </w:p>
        </w:tc>
        <w:tc>
          <w:tcPr>
            <w:tcW w:w="3958" w:type="dxa"/>
            <w:tcBorders>
              <w:bottom w:val="single" w:sz="4" w:space="0" w:color="auto"/>
            </w:tcBorders>
            <w:shd w:val="clear" w:color="000000" w:fill="FFFFFF" w:themeFill="background1"/>
            <w:vAlign w:val="center"/>
          </w:tcPr>
          <w:p w14:paraId="26A9E02A"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ул. Бейшеналиевой, 42А, ТЦ «Беш-Сары - 2».</w:t>
            </w:r>
          </w:p>
        </w:tc>
        <w:tc>
          <w:tcPr>
            <w:tcW w:w="2122" w:type="dxa"/>
            <w:tcBorders>
              <w:bottom w:val="single" w:sz="4" w:space="0" w:color="auto"/>
            </w:tcBorders>
            <w:shd w:val="clear" w:color="000000" w:fill="FFFFFF" w:themeFill="background1"/>
            <w:vAlign w:val="center"/>
          </w:tcPr>
          <w:p w14:paraId="5E095FC8"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09-00 до 19-00</w:t>
            </w:r>
          </w:p>
        </w:tc>
      </w:tr>
      <w:tr w:rsidR="009913FE" w:rsidRPr="00B109BC" w14:paraId="17115E8D" w14:textId="77777777" w:rsidTr="003E688D">
        <w:trPr>
          <w:trHeight w:val="64"/>
        </w:trPr>
        <w:tc>
          <w:tcPr>
            <w:tcW w:w="469" w:type="dxa"/>
            <w:tcBorders>
              <w:bottom w:val="single" w:sz="4" w:space="0" w:color="auto"/>
            </w:tcBorders>
            <w:shd w:val="clear" w:color="000000" w:fill="FFFFFF" w:themeFill="background1"/>
            <w:vAlign w:val="center"/>
          </w:tcPr>
          <w:p w14:paraId="783E84F3" w14:textId="74D1C92B"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12</w:t>
            </w:r>
            <w:r w:rsidRPr="00B109BC">
              <w:rPr>
                <w:rFonts w:ascii="Tahoma" w:hAnsi="Tahoma" w:cs="Tahoma"/>
                <w:bCs/>
                <w:color w:val="000000"/>
                <w:sz w:val="18"/>
                <w:szCs w:val="18"/>
              </w:rPr>
              <w:t>.</w:t>
            </w:r>
          </w:p>
        </w:tc>
        <w:tc>
          <w:tcPr>
            <w:tcW w:w="4508" w:type="dxa"/>
            <w:tcBorders>
              <w:bottom w:val="single" w:sz="4" w:space="0" w:color="auto"/>
            </w:tcBorders>
            <w:shd w:val="clear" w:color="000000" w:fill="FFFFFF" w:themeFill="background1"/>
            <w:vAlign w:val="center"/>
          </w:tcPr>
          <w:p w14:paraId="117F581D"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«Берекет-Гранд».</w:t>
            </w:r>
          </w:p>
        </w:tc>
        <w:tc>
          <w:tcPr>
            <w:tcW w:w="3958" w:type="dxa"/>
            <w:tcBorders>
              <w:bottom w:val="single" w:sz="4" w:space="0" w:color="auto"/>
            </w:tcBorders>
            <w:shd w:val="clear" w:color="000000" w:fill="FFFFFF" w:themeFill="background1"/>
            <w:vAlign w:val="center"/>
          </w:tcPr>
          <w:p w14:paraId="5D64117F"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w:t>
            </w:r>
            <w:r w:rsidRPr="00B109BC">
              <w:rPr>
                <w:rFonts w:ascii="Tahoma" w:hAnsi="Tahoma" w:cs="Tahoma"/>
                <w:color w:val="222222"/>
                <w:sz w:val="18"/>
                <w:szCs w:val="18"/>
                <w:shd w:val="clear" w:color="auto" w:fill="F8F8FA"/>
              </w:rPr>
              <w:t xml:space="preserve"> </w:t>
            </w:r>
            <w:r w:rsidRPr="00B109BC">
              <w:rPr>
                <w:rFonts w:ascii="Tahoma" w:eastAsia="Times New Roman" w:hAnsi="Tahoma" w:cs="Tahoma"/>
                <w:bCs/>
                <w:color w:val="000000"/>
                <w:sz w:val="18"/>
                <w:szCs w:val="18"/>
              </w:rPr>
              <w:t>пр. Чүй 204,  ТЦ «Берекет Гранд» СБ,  0-этаж</w:t>
            </w:r>
          </w:p>
        </w:tc>
        <w:tc>
          <w:tcPr>
            <w:tcW w:w="2122" w:type="dxa"/>
            <w:tcBorders>
              <w:bottom w:val="single" w:sz="4" w:space="0" w:color="auto"/>
            </w:tcBorders>
            <w:shd w:val="clear" w:color="000000" w:fill="FFFFFF" w:themeFill="background1"/>
            <w:vAlign w:val="center"/>
          </w:tcPr>
          <w:p w14:paraId="6300217B"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09-00 до 09-00</w:t>
            </w:r>
          </w:p>
        </w:tc>
      </w:tr>
      <w:tr w:rsidR="009913FE" w:rsidRPr="00B109BC" w14:paraId="23E704D0" w14:textId="77777777" w:rsidTr="003E688D">
        <w:trPr>
          <w:trHeight w:val="64"/>
        </w:trPr>
        <w:tc>
          <w:tcPr>
            <w:tcW w:w="469" w:type="dxa"/>
            <w:tcBorders>
              <w:bottom w:val="single" w:sz="4" w:space="0" w:color="auto"/>
            </w:tcBorders>
            <w:shd w:val="clear" w:color="000000" w:fill="FFFFFF" w:themeFill="background1"/>
            <w:vAlign w:val="center"/>
          </w:tcPr>
          <w:p w14:paraId="10650C29" w14:textId="54B3124C"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13</w:t>
            </w:r>
            <w:r w:rsidRPr="00B109BC">
              <w:rPr>
                <w:rFonts w:ascii="Tahoma" w:hAnsi="Tahoma" w:cs="Tahoma"/>
                <w:bCs/>
                <w:color w:val="000000"/>
                <w:sz w:val="18"/>
                <w:szCs w:val="18"/>
              </w:rPr>
              <w:t>.</w:t>
            </w:r>
          </w:p>
        </w:tc>
        <w:tc>
          <w:tcPr>
            <w:tcW w:w="4508" w:type="dxa"/>
            <w:tcBorders>
              <w:bottom w:val="single" w:sz="4" w:space="0" w:color="auto"/>
            </w:tcBorders>
            <w:shd w:val="clear" w:color="000000" w:fill="FFFFFF" w:themeFill="background1"/>
            <w:vAlign w:val="center"/>
          </w:tcPr>
          <w:p w14:paraId="0F903892"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«Tommi Mall».</w:t>
            </w:r>
          </w:p>
        </w:tc>
        <w:tc>
          <w:tcPr>
            <w:tcW w:w="3958" w:type="dxa"/>
            <w:tcBorders>
              <w:bottom w:val="single" w:sz="4" w:space="0" w:color="auto"/>
            </w:tcBorders>
            <w:shd w:val="clear" w:color="000000" w:fill="FFFFFF" w:themeFill="background1"/>
            <w:vAlign w:val="center"/>
          </w:tcPr>
          <w:p w14:paraId="2AD6EAF1"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Бишкек, ул. Токомбаева, б/н, Сухэ-Батора и Токомбаева</w:t>
            </w:r>
          </w:p>
        </w:tc>
        <w:tc>
          <w:tcPr>
            <w:tcW w:w="2122" w:type="dxa"/>
            <w:tcBorders>
              <w:bottom w:val="single" w:sz="4" w:space="0" w:color="auto"/>
            </w:tcBorders>
            <w:shd w:val="clear" w:color="000000" w:fill="FFFFFF" w:themeFill="background1"/>
            <w:vAlign w:val="center"/>
          </w:tcPr>
          <w:p w14:paraId="11FFF858"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10-00 до 2</w:t>
            </w:r>
            <w:r w:rsidRPr="00B109BC">
              <w:rPr>
                <w:rFonts w:ascii="Tahoma" w:eastAsia="Times New Roman" w:hAnsi="Tahoma" w:cs="Tahoma"/>
                <w:bCs/>
                <w:color w:val="000000"/>
                <w:sz w:val="18"/>
                <w:szCs w:val="18"/>
                <w:lang w:val="en-US"/>
              </w:rPr>
              <w:t>2</w:t>
            </w:r>
            <w:r w:rsidRPr="00B109BC">
              <w:rPr>
                <w:rFonts w:ascii="Tahoma" w:eastAsia="Times New Roman" w:hAnsi="Tahoma" w:cs="Tahoma"/>
                <w:bCs/>
                <w:color w:val="000000"/>
                <w:sz w:val="18"/>
                <w:szCs w:val="18"/>
              </w:rPr>
              <w:t>-00</w:t>
            </w:r>
          </w:p>
        </w:tc>
      </w:tr>
      <w:tr w:rsidR="009913FE" w:rsidRPr="00B109BC" w14:paraId="4AD1F4A1" w14:textId="77777777" w:rsidTr="003E688D">
        <w:trPr>
          <w:trHeight w:val="64"/>
        </w:trPr>
        <w:tc>
          <w:tcPr>
            <w:tcW w:w="469" w:type="dxa"/>
            <w:tcBorders>
              <w:bottom w:val="single" w:sz="4" w:space="0" w:color="auto"/>
            </w:tcBorders>
            <w:shd w:val="clear" w:color="000000" w:fill="FFFFFF" w:themeFill="background1"/>
            <w:vAlign w:val="center"/>
          </w:tcPr>
          <w:p w14:paraId="70B065EB" w14:textId="5A464432"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lang w:val="en-US"/>
              </w:rPr>
              <w:t>14</w:t>
            </w:r>
            <w:r w:rsidRPr="00B109BC">
              <w:rPr>
                <w:rFonts w:ascii="Tahoma" w:hAnsi="Tahoma" w:cs="Tahoma"/>
                <w:bCs/>
                <w:color w:val="000000"/>
                <w:sz w:val="18"/>
                <w:szCs w:val="18"/>
              </w:rPr>
              <w:t>.</w:t>
            </w:r>
          </w:p>
        </w:tc>
        <w:tc>
          <w:tcPr>
            <w:tcW w:w="4508" w:type="dxa"/>
            <w:tcBorders>
              <w:bottom w:val="single" w:sz="4" w:space="0" w:color="auto"/>
            </w:tcBorders>
            <w:shd w:val="clear" w:color="000000" w:fill="FFFFFF" w:themeFill="background1"/>
            <w:vAlign w:val="center"/>
          </w:tcPr>
          <w:p w14:paraId="3A42D7B7"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Услуги тревожной кнопки ТЦ «Илбирс».</w:t>
            </w:r>
          </w:p>
        </w:tc>
        <w:tc>
          <w:tcPr>
            <w:tcW w:w="3958" w:type="dxa"/>
            <w:tcBorders>
              <w:bottom w:val="single" w:sz="4" w:space="0" w:color="auto"/>
            </w:tcBorders>
            <w:shd w:val="clear" w:color="000000" w:fill="FFFFFF" w:themeFill="background1"/>
            <w:vAlign w:val="center"/>
          </w:tcPr>
          <w:p w14:paraId="315A5E53" w14:textId="77777777" w:rsidR="009913FE" w:rsidRPr="00B109BC" w:rsidRDefault="009913FE" w:rsidP="009913FE">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г. Бишкек, ул.Киевская 77 (Здание Илбирс) </w:t>
            </w:r>
          </w:p>
        </w:tc>
        <w:tc>
          <w:tcPr>
            <w:tcW w:w="2122" w:type="dxa"/>
            <w:tcBorders>
              <w:bottom w:val="single" w:sz="4" w:space="0" w:color="auto"/>
            </w:tcBorders>
            <w:shd w:val="clear" w:color="000000" w:fill="FFFFFF" w:themeFill="background1"/>
            <w:vAlign w:val="center"/>
          </w:tcPr>
          <w:p w14:paraId="72E15DA2" w14:textId="77777777" w:rsidR="009913FE" w:rsidRPr="00B109BC" w:rsidRDefault="009913FE" w:rsidP="009913FE">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lang w:eastAsia="ru-RU"/>
              </w:rPr>
              <w:t>Круглосуточно</w:t>
            </w:r>
          </w:p>
        </w:tc>
      </w:tr>
      <w:tr w:rsidR="009913FE" w:rsidRPr="00B109BC" w14:paraId="4266F9C1" w14:textId="77777777" w:rsidTr="009913FE">
        <w:trPr>
          <w:trHeight w:val="64"/>
        </w:trPr>
        <w:tc>
          <w:tcPr>
            <w:tcW w:w="11057" w:type="dxa"/>
            <w:gridSpan w:val="4"/>
            <w:tcBorders>
              <w:top w:val="single" w:sz="4" w:space="0" w:color="auto"/>
              <w:left w:val="nil"/>
              <w:right w:val="nil"/>
            </w:tcBorders>
            <w:shd w:val="clear" w:color="000000" w:fill="FFFFFF" w:themeFill="background1"/>
          </w:tcPr>
          <w:p w14:paraId="73A2AA2A" w14:textId="77777777" w:rsidR="009913FE" w:rsidRPr="00B109BC" w:rsidRDefault="009913FE" w:rsidP="009913FE">
            <w:pPr>
              <w:spacing w:after="0" w:line="240" w:lineRule="auto"/>
              <w:jc w:val="center"/>
              <w:outlineLvl w:val="0"/>
              <w:rPr>
                <w:rFonts w:ascii="Tahoma" w:eastAsia="Times New Roman" w:hAnsi="Tahoma" w:cs="Tahoma"/>
                <w:b/>
                <w:bCs/>
                <w:color w:val="000000"/>
                <w:sz w:val="18"/>
                <w:szCs w:val="18"/>
              </w:rPr>
            </w:pPr>
          </w:p>
        </w:tc>
      </w:tr>
      <w:tr w:rsidR="009913FE" w:rsidRPr="00B109BC" w14:paraId="1C617348" w14:textId="77777777" w:rsidTr="003E688D">
        <w:trPr>
          <w:trHeight w:val="64"/>
        </w:trPr>
        <w:tc>
          <w:tcPr>
            <w:tcW w:w="11057" w:type="dxa"/>
            <w:gridSpan w:val="4"/>
            <w:shd w:val="clear" w:color="auto" w:fill="BDD6EE" w:themeFill="accent1" w:themeFillTint="66"/>
          </w:tcPr>
          <w:p w14:paraId="03883B8E" w14:textId="77777777" w:rsidR="009913FE" w:rsidRPr="00B109BC" w:rsidRDefault="009913FE" w:rsidP="009913FE">
            <w:pPr>
              <w:spacing w:after="0" w:line="240" w:lineRule="auto"/>
              <w:jc w:val="center"/>
              <w:outlineLvl w:val="0"/>
              <w:rPr>
                <w:rFonts w:ascii="Tahoma" w:eastAsia="Times New Roman" w:hAnsi="Tahoma" w:cs="Tahoma"/>
                <w:bCs/>
                <w:color w:val="000000"/>
                <w:sz w:val="18"/>
                <w:szCs w:val="18"/>
              </w:rPr>
            </w:pPr>
            <w:r w:rsidRPr="00B109BC">
              <w:rPr>
                <w:rFonts w:ascii="Tahoma" w:eastAsia="Times New Roman" w:hAnsi="Tahoma" w:cs="Tahoma"/>
                <w:b/>
                <w:bCs/>
                <w:color w:val="000000"/>
                <w:sz w:val="18"/>
                <w:szCs w:val="18"/>
              </w:rPr>
              <w:t>ЛОТ №2: Объект, расположенный в Чуйской области</w:t>
            </w:r>
          </w:p>
        </w:tc>
      </w:tr>
      <w:tr w:rsidR="003E688D" w:rsidRPr="00B109BC" w14:paraId="3E995ADC" w14:textId="77777777" w:rsidTr="003E688D">
        <w:trPr>
          <w:trHeight w:val="64"/>
        </w:trPr>
        <w:tc>
          <w:tcPr>
            <w:tcW w:w="469" w:type="dxa"/>
            <w:shd w:val="clear" w:color="auto" w:fill="BDD6EE" w:themeFill="accent1" w:themeFillTint="66"/>
          </w:tcPr>
          <w:p w14:paraId="741099C7" w14:textId="2C08C1D0"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eastAsia="Times New Roman" w:hAnsi="Tahoma" w:cs="Tahoma"/>
                <w:b/>
                <w:bCs/>
                <w:color w:val="000000"/>
                <w:sz w:val="18"/>
                <w:szCs w:val="18"/>
              </w:rPr>
              <w:t>№</w:t>
            </w:r>
          </w:p>
        </w:tc>
        <w:tc>
          <w:tcPr>
            <w:tcW w:w="4508" w:type="dxa"/>
            <w:shd w:val="clear" w:color="auto" w:fill="BDD6EE" w:themeFill="accent1" w:themeFillTint="66"/>
            <w:vAlign w:val="center"/>
          </w:tcPr>
          <w:p w14:paraId="3BE86480" w14:textId="67001CEE" w:rsidR="003E688D" w:rsidRPr="00B109BC" w:rsidRDefault="003E688D" w:rsidP="00424329">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Объект</w:t>
            </w:r>
          </w:p>
        </w:tc>
        <w:tc>
          <w:tcPr>
            <w:tcW w:w="3958" w:type="dxa"/>
            <w:shd w:val="clear" w:color="auto" w:fill="BDD6EE" w:themeFill="accent1" w:themeFillTint="66"/>
          </w:tcPr>
          <w:p w14:paraId="5D644A0E" w14:textId="0A62C489" w:rsidR="003E688D" w:rsidRPr="00B109BC" w:rsidRDefault="003E688D" w:rsidP="00424329">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Адрес объекта</w:t>
            </w:r>
          </w:p>
        </w:tc>
        <w:tc>
          <w:tcPr>
            <w:tcW w:w="2122" w:type="dxa"/>
            <w:shd w:val="clear" w:color="auto" w:fill="BDD6EE" w:themeFill="accent1" w:themeFillTint="66"/>
          </w:tcPr>
          <w:p w14:paraId="6B79E6D5" w14:textId="0A1A68BB" w:rsidR="003E688D" w:rsidRPr="00B109BC" w:rsidRDefault="003E688D" w:rsidP="003E688D">
            <w:pPr>
              <w:tabs>
                <w:tab w:val="left" w:pos="946"/>
              </w:tabs>
              <w:spacing w:after="0" w:line="240" w:lineRule="auto"/>
              <w:jc w:val="center"/>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Примечание</w:t>
            </w:r>
          </w:p>
        </w:tc>
      </w:tr>
      <w:tr w:rsidR="009913FE" w:rsidRPr="00B109BC" w14:paraId="1D73EB2F" w14:textId="77777777" w:rsidTr="003E688D">
        <w:trPr>
          <w:trHeight w:val="64"/>
        </w:trPr>
        <w:tc>
          <w:tcPr>
            <w:tcW w:w="469" w:type="dxa"/>
            <w:shd w:val="clear" w:color="000000" w:fill="FFFFFF" w:themeFill="background1"/>
            <w:vAlign w:val="center"/>
          </w:tcPr>
          <w:p w14:paraId="61904993" w14:textId="7E1480FB"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w:t>
            </w:r>
          </w:p>
        </w:tc>
        <w:tc>
          <w:tcPr>
            <w:tcW w:w="4508" w:type="dxa"/>
            <w:shd w:val="clear" w:color="000000" w:fill="FFFFFF" w:themeFill="background1"/>
            <w:vAlign w:val="center"/>
            <w:hideMark/>
          </w:tcPr>
          <w:p w14:paraId="776383FC"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«Кант».</w:t>
            </w:r>
          </w:p>
        </w:tc>
        <w:tc>
          <w:tcPr>
            <w:tcW w:w="3958" w:type="dxa"/>
            <w:shd w:val="clear" w:color="000000" w:fill="FFFFFF" w:themeFill="background1"/>
            <w:vAlign w:val="center"/>
          </w:tcPr>
          <w:p w14:paraId="3FCB56DA"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 Кант, ул. Ленина, 89.</w:t>
            </w:r>
          </w:p>
        </w:tc>
        <w:tc>
          <w:tcPr>
            <w:tcW w:w="2122" w:type="dxa"/>
            <w:shd w:val="clear" w:color="000000" w:fill="FFFFFF" w:themeFill="background1"/>
            <w:vAlign w:val="center"/>
          </w:tcPr>
          <w:p w14:paraId="76CFD038" w14:textId="77777777" w:rsidR="009913FE" w:rsidRPr="00B109BC" w:rsidRDefault="009913FE" w:rsidP="003E688D">
            <w:pPr>
              <w:tabs>
                <w:tab w:val="left" w:pos="946"/>
              </w:tabs>
              <w:spacing w:after="0" w:line="240" w:lineRule="auto"/>
              <w:jc w:val="center"/>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4339A658" w14:textId="77777777" w:rsidTr="003E688D">
        <w:trPr>
          <w:trHeight w:val="64"/>
        </w:trPr>
        <w:tc>
          <w:tcPr>
            <w:tcW w:w="469" w:type="dxa"/>
            <w:shd w:val="clear" w:color="000000" w:fill="FFFFFF" w:themeFill="background1"/>
            <w:vAlign w:val="center"/>
          </w:tcPr>
          <w:p w14:paraId="031220DA" w14:textId="51B73FB9"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2.</w:t>
            </w:r>
          </w:p>
        </w:tc>
        <w:tc>
          <w:tcPr>
            <w:tcW w:w="4508" w:type="dxa"/>
            <w:shd w:val="clear" w:color="000000" w:fill="FFFFFF" w:themeFill="background1"/>
            <w:vAlign w:val="center"/>
          </w:tcPr>
          <w:p w14:paraId="6982F634"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Токмок</w:t>
            </w:r>
          </w:p>
        </w:tc>
        <w:tc>
          <w:tcPr>
            <w:tcW w:w="3958" w:type="dxa"/>
            <w:shd w:val="clear" w:color="000000" w:fill="FFFFFF" w:themeFill="background1"/>
            <w:vAlign w:val="center"/>
          </w:tcPr>
          <w:p w14:paraId="602C0CC5"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 Токмок, ул. М. Горького, 137а (район центрального рынка).</w:t>
            </w:r>
          </w:p>
        </w:tc>
        <w:tc>
          <w:tcPr>
            <w:tcW w:w="2122" w:type="dxa"/>
            <w:shd w:val="clear" w:color="000000" w:fill="FFFFFF" w:themeFill="background1"/>
            <w:vAlign w:val="center"/>
          </w:tcPr>
          <w:p w14:paraId="14F2D748"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6BE864A1" w14:textId="77777777" w:rsidTr="003E688D">
        <w:trPr>
          <w:trHeight w:val="64"/>
        </w:trPr>
        <w:tc>
          <w:tcPr>
            <w:tcW w:w="469" w:type="dxa"/>
            <w:shd w:val="clear" w:color="000000" w:fill="FFFFFF" w:themeFill="background1"/>
            <w:vAlign w:val="center"/>
          </w:tcPr>
          <w:p w14:paraId="15AF58DC" w14:textId="43709956"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3.</w:t>
            </w:r>
          </w:p>
        </w:tc>
        <w:tc>
          <w:tcPr>
            <w:tcW w:w="4508" w:type="dxa"/>
            <w:shd w:val="clear" w:color="000000" w:fill="FFFFFF" w:themeFill="background1"/>
            <w:vAlign w:val="center"/>
          </w:tcPr>
          <w:p w14:paraId="02F0B011"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Новопавловка</w:t>
            </w:r>
          </w:p>
        </w:tc>
        <w:tc>
          <w:tcPr>
            <w:tcW w:w="3958" w:type="dxa"/>
            <w:shd w:val="clear" w:color="000000" w:fill="FFFFFF" w:themeFill="background1"/>
            <w:vAlign w:val="center"/>
          </w:tcPr>
          <w:p w14:paraId="669F1BDE" w14:textId="77777777"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Адрес будет сообщено дополнительно  </w:t>
            </w:r>
          </w:p>
          <w:p w14:paraId="00FD0D7D" w14:textId="77777777"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Предварительно с. </w:t>
            </w:r>
            <w:r w:rsidRPr="00B109BC">
              <w:rPr>
                <w:rFonts w:ascii="Tahoma" w:eastAsia="Times New Roman" w:hAnsi="Tahoma" w:cs="Tahoma"/>
                <w:bCs/>
                <w:color w:val="000000"/>
                <w:sz w:val="18"/>
                <w:szCs w:val="18"/>
                <w:lang w:eastAsia="ru-RU"/>
              </w:rPr>
              <w:t>Новопавловка</w:t>
            </w:r>
          </w:p>
        </w:tc>
        <w:tc>
          <w:tcPr>
            <w:tcW w:w="2122" w:type="dxa"/>
            <w:shd w:val="clear" w:color="000000" w:fill="FFFFFF" w:themeFill="background1"/>
            <w:vAlign w:val="center"/>
          </w:tcPr>
          <w:p w14:paraId="06FB25DE" w14:textId="77777777" w:rsidR="009913FE" w:rsidRPr="00B109BC" w:rsidRDefault="009913FE" w:rsidP="003E688D">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Круглосуточно с момента открытия ЦПО</w:t>
            </w:r>
          </w:p>
        </w:tc>
      </w:tr>
      <w:tr w:rsidR="009913FE" w:rsidRPr="00B109BC" w14:paraId="4798647D" w14:textId="77777777" w:rsidTr="003E688D">
        <w:trPr>
          <w:trHeight w:val="64"/>
        </w:trPr>
        <w:tc>
          <w:tcPr>
            <w:tcW w:w="469" w:type="dxa"/>
            <w:shd w:val="clear" w:color="000000" w:fill="FFFFFF" w:themeFill="background1"/>
            <w:vAlign w:val="center"/>
          </w:tcPr>
          <w:p w14:paraId="4D69558F" w14:textId="111DE897"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4.</w:t>
            </w:r>
          </w:p>
        </w:tc>
        <w:tc>
          <w:tcPr>
            <w:tcW w:w="4508" w:type="dxa"/>
            <w:shd w:val="clear" w:color="000000" w:fill="FFFFFF" w:themeFill="background1"/>
            <w:vAlign w:val="center"/>
          </w:tcPr>
          <w:p w14:paraId="5D0421BE"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Ивановка</w:t>
            </w:r>
          </w:p>
        </w:tc>
        <w:tc>
          <w:tcPr>
            <w:tcW w:w="3958" w:type="dxa"/>
            <w:shd w:val="clear" w:color="000000" w:fill="FFFFFF" w:themeFill="background1"/>
            <w:vAlign w:val="center"/>
          </w:tcPr>
          <w:p w14:paraId="028F6B37"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с. Ивановка, ул. Григория Ильина 148</w:t>
            </w:r>
          </w:p>
        </w:tc>
        <w:tc>
          <w:tcPr>
            <w:tcW w:w="2122" w:type="dxa"/>
            <w:shd w:val="clear" w:color="000000" w:fill="FFFFFF" w:themeFill="background1"/>
            <w:vAlign w:val="center"/>
          </w:tcPr>
          <w:p w14:paraId="5310D3C1"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1518807E" w14:textId="77777777" w:rsidTr="003E688D">
        <w:trPr>
          <w:trHeight w:val="64"/>
        </w:trPr>
        <w:tc>
          <w:tcPr>
            <w:tcW w:w="469" w:type="dxa"/>
            <w:shd w:val="clear" w:color="000000" w:fill="FFFFFF" w:themeFill="background1"/>
            <w:vAlign w:val="center"/>
          </w:tcPr>
          <w:p w14:paraId="3C53E3EE" w14:textId="7210FF45"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5.</w:t>
            </w:r>
          </w:p>
        </w:tc>
        <w:tc>
          <w:tcPr>
            <w:tcW w:w="4508" w:type="dxa"/>
            <w:shd w:val="clear" w:color="000000" w:fill="FFFFFF" w:themeFill="background1"/>
            <w:vAlign w:val="center"/>
          </w:tcPr>
          <w:p w14:paraId="795BF71A"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Кара-Балта</w:t>
            </w:r>
          </w:p>
        </w:tc>
        <w:tc>
          <w:tcPr>
            <w:tcW w:w="3958" w:type="dxa"/>
            <w:shd w:val="clear" w:color="000000" w:fill="FFFFFF" w:themeFill="background1"/>
            <w:vAlign w:val="center"/>
          </w:tcPr>
          <w:p w14:paraId="582391E3"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 Кара-Балта, ул. Кожомбердиева,131 (пер. ул. Центральная).</w:t>
            </w:r>
          </w:p>
        </w:tc>
        <w:tc>
          <w:tcPr>
            <w:tcW w:w="2122" w:type="dxa"/>
            <w:shd w:val="clear" w:color="000000" w:fill="FFFFFF" w:themeFill="background1"/>
            <w:vAlign w:val="center"/>
          </w:tcPr>
          <w:p w14:paraId="67A08B9A"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2F89037B" w14:textId="77777777" w:rsidTr="003E688D">
        <w:trPr>
          <w:trHeight w:val="64"/>
        </w:trPr>
        <w:tc>
          <w:tcPr>
            <w:tcW w:w="469" w:type="dxa"/>
            <w:shd w:val="clear" w:color="000000" w:fill="FFFFFF" w:themeFill="background1"/>
            <w:vAlign w:val="center"/>
          </w:tcPr>
          <w:p w14:paraId="68062AAD" w14:textId="4D091FAD"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6.</w:t>
            </w:r>
          </w:p>
        </w:tc>
        <w:tc>
          <w:tcPr>
            <w:tcW w:w="4508" w:type="dxa"/>
            <w:shd w:val="clear" w:color="000000" w:fill="FFFFFF" w:themeFill="background1"/>
            <w:vAlign w:val="center"/>
          </w:tcPr>
          <w:p w14:paraId="4FA024EF"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Беловодское</w:t>
            </w:r>
          </w:p>
        </w:tc>
        <w:tc>
          <w:tcPr>
            <w:tcW w:w="3958" w:type="dxa"/>
            <w:shd w:val="clear" w:color="000000" w:fill="FFFFFF" w:themeFill="background1"/>
            <w:vAlign w:val="center"/>
          </w:tcPr>
          <w:p w14:paraId="4DB5C8DA"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с. Беловодское, ул. Фрунзе, 128.</w:t>
            </w:r>
          </w:p>
        </w:tc>
        <w:tc>
          <w:tcPr>
            <w:tcW w:w="2122" w:type="dxa"/>
            <w:shd w:val="clear" w:color="000000" w:fill="FFFFFF" w:themeFill="background1"/>
            <w:vAlign w:val="center"/>
          </w:tcPr>
          <w:p w14:paraId="51E73FD7"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3F0324F8" w14:textId="77777777" w:rsidTr="003E688D">
        <w:trPr>
          <w:trHeight w:val="64"/>
        </w:trPr>
        <w:tc>
          <w:tcPr>
            <w:tcW w:w="469" w:type="dxa"/>
            <w:shd w:val="clear" w:color="000000" w:fill="FFFFFF" w:themeFill="background1"/>
            <w:vAlign w:val="center"/>
          </w:tcPr>
          <w:p w14:paraId="3657607F" w14:textId="42E457CD"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7.</w:t>
            </w:r>
          </w:p>
        </w:tc>
        <w:tc>
          <w:tcPr>
            <w:tcW w:w="4508" w:type="dxa"/>
            <w:shd w:val="clear" w:color="000000" w:fill="FFFFFF" w:themeFill="background1"/>
            <w:vAlign w:val="center"/>
          </w:tcPr>
          <w:p w14:paraId="511DC7AB"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Сокулук</w:t>
            </w:r>
          </w:p>
        </w:tc>
        <w:tc>
          <w:tcPr>
            <w:tcW w:w="3958" w:type="dxa"/>
            <w:shd w:val="clear" w:color="000000" w:fill="FFFFFF" w:themeFill="background1"/>
            <w:vAlign w:val="center"/>
          </w:tcPr>
          <w:p w14:paraId="7E81DBA9"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с. Сокулук, ул. Фрунзе, 147/2 (ориентир - гипермаркет "Глобус")</w:t>
            </w:r>
          </w:p>
        </w:tc>
        <w:tc>
          <w:tcPr>
            <w:tcW w:w="2122" w:type="dxa"/>
            <w:shd w:val="clear" w:color="000000" w:fill="FFFFFF" w:themeFill="background1"/>
            <w:vAlign w:val="center"/>
          </w:tcPr>
          <w:p w14:paraId="56D4DBDA"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35979815" w14:textId="77777777" w:rsidTr="003E688D">
        <w:trPr>
          <w:trHeight w:val="64"/>
        </w:trPr>
        <w:tc>
          <w:tcPr>
            <w:tcW w:w="469" w:type="dxa"/>
            <w:shd w:val="clear" w:color="000000" w:fill="FFFFFF" w:themeFill="background1"/>
            <w:vAlign w:val="center"/>
          </w:tcPr>
          <w:p w14:paraId="76AE11B6" w14:textId="19393649"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lastRenderedPageBreak/>
              <w:t>8.</w:t>
            </w:r>
          </w:p>
        </w:tc>
        <w:tc>
          <w:tcPr>
            <w:tcW w:w="4508" w:type="dxa"/>
            <w:shd w:val="clear" w:color="000000" w:fill="FFFFFF" w:themeFill="background1"/>
            <w:vAlign w:val="center"/>
          </w:tcPr>
          <w:p w14:paraId="0EEA683C"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Александровка</w:t>
            </w:r>
          </w:p>
        </w:tc>
        <w:tc>
          <w:tcPr>
            <w:tcW w:w="3958" w:type="dxa"/>
            <w:shd w:val="clear" w:color="000000" w:fill="FFFFFF" w:themeFill="background1"/>
            <w:vAlign w:val="center"/>
          </w:tcPr>
          <w:p w14:paraId="51AD75AD"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с. Александровка, ул. Фрунзе 106</w:t>
            </w:r>
          </w:p>
        </w:tc>
        <w:tc>
          <w:tcPr>
            <w:tcW w:w="2122" w:type="dxa"/>
            <w:shd w:val="clear" w:color="000000" w:fill="FFFFFF" w:themeFill="background1"/>
            <w:vAlign w:val="center"/>
          </w:tcPr>
          <w:p w14:paraId="06884A50"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5BA74DD7" w14:textId="77777777" w:rsidTr="003E688D">
        <w:trPr>
          <w:trHeight w:val="64"/>
        </w:trPr>
        <w:tc>
          <w:tcPr>
            <w:tcW w:w="469" w:type="dxa"/>
            <w:shd w:val="clear" w:color="000000" w:fill="FFFFFF" w:themeFill="background1"/>
            <w:vAlign w:val="center"/>
          </w:tcPr>
          <w:p w14:paraId="13B2403D" w14:textId="601B7A8C"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9.</w:t>
            </w:r>
          </w:p>
        </w:tc>
        <w:tc>
          <w:tcPr>
            <w:tcW w:w="4508" w:type="dxa"/>
            <w:shd w:val="clear" w:color="000000" w:fill="FFFFFF" w:themeFill="background1"/>
            <w:vAlign w:val="center"/>
          </w:tcPr>
          <w:p w14:paraId="38571923"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Услуги тревожной кнопки Технический склад</w:t>
            </w:r>
          </w:p>
        </w:tc>
        <w:tc>
          <w:tcPr>
            <w:tcW w:w="3958" w:type="dxa"/>
            <w:shd w:val="clear" w:color="000000" w:fill="FFFFFF" w:themeFill="background1"/>
            <w:vAlign w:val="center"/>
          </w:tcPr>
          <w:p w14:paraId="006C174E"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 xml:space="preserve">c. Новопокровка, ул. Ленина 250/1 </w:t>
            </w:r>
          </w:p>
        </w:tc>
        <w:tc>
          <w:tcPr>
            <w:tcW w:w="2122" w:type="dxa"/>
            <w:shd w:val="clear" w:color="000000" w:fill="FFFFFF" w:themeFill="background1"/>
            <w:vAlign w:val="center"/>
          </w:tcPr>
          <w:p w14:paraId="4DC6B8AB"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2ACFD55A" w14:textId="77777777" w:rsidTr="003E688D">
        <w:trPr>
          <w:trHeight w:val="64"/>
        </w:trPr>
        <w:tc>
          <w:tcPr>
            <w:tcW w:w="469" w:type="dxa"/>
            <w:shd w:val="clear" w:color="000000" w:fill="FFFFFF" w:themeFill="background1"/>
            <w:vAlign w:val="center"/>
          </w:tcPr>
          <w:p w14:paraId="3C620E9E" w14:textId="30C06626"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10.</w:t>
            </w:r>
          </w:p>
        </w:tc>
        <w:tc>
          <w:tcPr>
            <w:tcW w:w="4508" w:type="dxa"/>
            <w:shd w:val="clear" w:color="000000" w:fill="FFFFFF" w:themeFill="background1"/>
            <w:vAlign w:val="center"/>
          </w:tcPr>
          <w:p w14:paraId="18D79140"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Кемин</w:t>
            </w:r>
          </w:p>
        </w:tc>
        <w:tc>
          <w:tcPr>
            <w:tcW w:w="3958" w:type="dxa"/>
            <w:shd w:val="clear" w:color="000000" w:fill="FFFFFF" w:themeFill="background1"/>
            <w:vAlign w:val="center"/>
          </w:tcPr>
          <w:p w14:paraId="20EC1387"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 Кемин ул. Жибек-Жолу 82(Рынок АЖКА)</w:t>
            </w:r>
          </w:p>
        </w:tc>
        <w:tc>
          <w:tcPr>
            <w:tcW w:w="2122" w:type="dxa"/>
            <w:shd w:val="clear" w:color="000000" w:fill="FFFFFF" w:themeFill="background1"/>
            <w:vAlign w:val="center"/>
          </w:tcPr>
          <w:p w14:paraId="1BB5DC44" w14:textId="1DBEA059"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bl>
    <w:p w14:paraId="02389D77" w14:textId="77777777" w:rsidR="009913FE" w:rsidRPr="00B109BC" w:rsidRDefault="009913FE" w:rsidP="009913FE">
      <w:pPr>
        <w:rPr>
          <w:rFonts w:ascii="Tahoma" w:hAnsi="Tahoma" w:cs="Tahoma"/>
          <w:b/>
          <w:sz w:val="18"/>
          <w:szCs w:val="1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68"/>
        <w:gridCol w:w="4509"/>
        <w:gridCol w:w="3957"/>
        <w:gridCol w:w="2123"/>
      </w:tblGrid>
      <w:tr w:rsidR="009913FE" w:rsidRPr="00B109BC" w14:paraId="285BDA7E" w14:textId="77777777" w:rsidTr="003E688D">
        <w:trPr>
          <w:trHeight w:val="64"/>
        </w:trPr>
        <w:tc>
          <w:tcPr>
            <w:tcW w:w="11057" w:type="dxa"/>
            <w:gridSpan w:val="4"/>
            <w:shd w:val="clear" w:color="auto" w:fill="BDD6EE" w:themeFill="accent1" w:themeFillTint="66"/>
          </w:tcPr>
          <w:p w14:paraId="50FD8172" w14:textId="77777777" w:rsidR="009913FE" w:rsidRPr="00B109BC" w:rsidRDefault="009913FE" w:rsidP="009913FE">
            <w:pPr>
              <w:spacing w:after="0" w:line="240" w:lineRule="auto"/>
              <w:jc w:val="center"/>
              <w:outlineLvl w:val="0"/>
              <w:rPr>
                <w:rFonts w:ascii="Tahoma" w:eastAsia="Times New Roman" w:hAnsi="Tahoma" w:cs="Tahoma"/>
                <w:bCs/>
                <w:color w:val="000000"/>
                <w:sz w:val="18"/>
                <w:szCs w:val="18"/>
              </w:rPr>
            </w:pPr>
            <w:r w:rsidRPr="00B109BC">
              <w:rPr>
                <w:rFonts w:ascii="Tahoma" w:eastAsia="Times New Roman" w:hAnsi="Tahoma" w:cs="Tahoma"/>
                <w:b/>
                <w:bCs/>
                <w:color w:val="000000"/>
                <w:sz w:val="18"/>
                <w:szCs w:val="18"/>
              </w:rPr>
              <w:t>ЛОТ №3: Объекты, расположенные в Иссык-Кульской области</w:t>
            </w:r>
          </w:p>
        </w:tc>
      </w:tr>
      <w:tr w:rsidR="009913FE" w:rsidRPr="00B109BC" w14:paraId="284DB7B0" w14:textId="77777777" w:rsidTr="003E688D">
        <w:trPr>
          <w:trHeight w:val="70"/>
        </w:trPr>
        <w:tc>
          <w:tcPr>
            <w:tcW w:w="468" w:type="dxa"/>
            <w:shd w:val="clear" w:color="auto" w:fill="BDD6EE" w:themeFill="accent1" w:themeFillTint="66"/>
          </w:tcPr>
          <w:p w14:paraId="66D9E9B7" w14:textId="77777777" w:rsidR="009913FE" w:rsidRPr="00B109BC" w:rsidRDefault="009913FE" w:rsidP="009913FE">
            <w:pPr>
              <w:spacing w:after="0" w:line="240" w:lineRule="auto"/>
              <w:jc w:val="center"/>
              <w:outlineLvl w:val="0"/>
              <w:rPr>
                <w:rFonts w:ascii="Tahoma" w:eastAsia="Times New Roman" w:hAnsi="Tahoma" w:cs="Tahoma"/>
                <w:b/>
                <w:bCs/>
                <w:color w:val="000000"/>
                <w:sz w:val="18"/>
                <w:szCs w:val="18"/>
              </w:rPr>
            </w:pPr>
            <w:r w:rsidRPr="00B109BC">
              <w:rPr>
                <w:rFonts w:ascii="Tahoma" w:eastAsia="Times New Roman" w:hAnsi="Tahoma" w:cs="Tahoma"/>
                <w:b/>
                <w:bCs/>
                <w:color w:val="000000"/>
                <w:sz w:val="18"/>
                <w:szCs w:val="18"/>
              </w:rPr>
              <w:t>№</w:t>
            </w:r>
          </w:p>
        </w:tc>
        <w:tc>
          <w:tcPr>
            <w:tcW w:w="4509" w:type="dxa"/>
            <w:shd w:val="clear" w:color="auto" w:fill="BDD6EE" w:themeFill="accent1" w:themeFillTint="66"/>
            <w:vAlign w:val="center"/>
          </w:tcPr>
          <w:p w14:paraId="50E7F86E" w14:textId="77777777" w:rsidR="009913FE" w:rsidRPr="00B109BC" w:rsidRDefault="009913FE" w:rsidP="009913FE">
            <w:pPr>
              <w:spacing w:after="0" w:line="240" w:lineRule="auto"/>
              <w:jc w:val="center"/>
              <w:outlineLvl w:val="0"/>
              <w:rPr>
                <w:rFonts w:ascii="Tahoma" w:eastAsia="Times New Roman" w:hAnsi="Tahoma" w:cs="Tahoma"/>
                <w:b/>
                <w:bCs/>
                <w:color w:val="000000"/>
                <w:sz w:val="18"/>
                <w:szCs w:val="18"/>
              </w:rPr>
            </w:pPr>
            <w:r w:rsidRPr="00B109BC">
              <w:rPr>
                <w:rFonts w:ascii="Tahoma" w:eastAsia="Times New Roman" w:hAnsi="Tahoma" w:cs="Tahoma"/>
                <w:b/>
                <w:bCs/>
                <w:color w:val="000000"/>
                <w:sz w:val="18"/>
                <w:szCs w:val="18"/>
              </w:rPr>
              <w:t>Объект</w:t>
            </w:r>
          </w:p>
        </w:tc>
        <w:tc>
          <w:tcPr>
            <w:tcW w:w="3957" w:type="dxa"/>
            <w:shd w:val="clear" w:color="auto" w:fill="BDD6EE" w:themeFill="accent1" w:themeFillTint="66"/>
          </w:tcPr>
          <w:p w14:paraId="6E3283D4" w14:textId="77777777" w:rsidR="009913FE" w:rsidRPr="00B109BC" w:rsidRDefault="009913FE" w:rsidP="009913FE">
            <w:pPr>
              <w:spacing w:after="0" w:line="240" w:lineRule="auto"/>
              <w:jc w:val="center"/>
              <w:outlineLvl w:val="0"/>
              <w:rPr>
                <w:rFonts w:ascii="Tahoma" w:eastAsia="Times New Roman" w:hAnsi="Tahoma" w:cs="Tahoma"/>
                <w:b/>
                <w:bCs/>
                <w:color w:val="000000"/>
                <w:sz w:val="18"/>
                <w:szCs w:val="18"/>
              </w:rPr>
            </w:pPr>
            <w:r w:rsidRPr="00B109BC">
              <w:rPr>
                <w:rFonts w:ascii="Tahoma" w:eastAsia="Times New Roman" w:hAnsi="Tahoma" w:cs="Tahoma"/>
                <w:b/>
                <w:bCs/>
                <w:color w:val="000000"/>
                <w:sz w:val="18"/>
                <w:szCs w:val="18"/>
              </w:rPr>
              <w:t>Адрес объекта</w:t>
            </w:r>
          </w:p>
        </w:tc>
        <w:tc>
          <w:tcPr>
            <w:tcW w:w="2123" w:type="dxa"/>
            <w:shd w:val="clear" w:color="auto" w:fill="BDD6EE" w:themeFill="accent1" w:themeFillTint="66"/>
          </w:tcPr>
          <w:p w14:paraId="22F83D20" w14:textId="77777777" w:rsidR="009913FE" w:rsidRPr="00B109BC" w:rsidRDefault="009913FE" w:rsidP="009913FE">
            <w:pPr>
              <w:spacing w:after="0" w:line="240" w:lineRule="auto"/>
              <w:jc w:val="center"/>
              <w:outlineLvl w:val="0"/>
              <w:rPr>
                <w:rFonts w:ascii="Tahoma" w:eastAsia="Times New Roman" w:hAnsi="Tahoma" w:cs="Tahoma"/>
                <w:b/>
                <w:bCs/>
                <w:color w:val="000000"/>
                <w:sz w:val="18"/>
                <w:szCs w:val="18"/>
              </w:rPr>
            </w:pPr>
            <w:r w:rsidRPr="00B109BC">
              <w:rPr>
                <w:rFonts w:ascii="Tahoma" w:eastAsia="Times New Roman" w:hAnsi="Tahoma" w:cs="Tahoma"/>
                <w:b/>
                <w:bCs/>
                <w:color w:val="000000"/>
                <w:sz w:val="18"/>
                <w:szCs w:val="18"/>
              </w:rPr>
              <w:t>Примечание</w:t>
            </w:r>
          </w:p>
        </w:tc>
      </w:tr>
      <w:tr w:rsidR="009913FE" w:rsidRPr="00B109BC" w14:paraId="6376099D" w14:textId="77777777" w:rsidTr="003E688D">
        <w:trPr>
          <w:trHeight w:val="64"/>
        </w:trPr>
        <w:tc>
          <w:tcPr>
            <w:tcW w:w="468" w:type="dxa"/>
            <w:shd w:val="clear" w:color="000000" w:fill="FFFFFF" w:themeFill="background1"/>
            <w:vAlign w:val="center"/>
          </w:tcPr>
          <w:p w14:paraId="488CA438" w14:textId="4CE5E6C1"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w:t>
            </w:r>
          </w:p>
        </w:tc>
        <w:tc>
          <w:tcPr>
            <w:tcW w:w="4509" w:type="dxa"/>
            <w:shd w:val="clear" w:color="000000" w:fill="FFFFFF" w:themeFill="background1"/>
            <w:vAlign w:val="center"/>
          </w:tcPr>
          <w:p w14:paraId="5684C48B"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РОКБ Каракол</w:t>
            </w:r>
          </w:p>
        </w:tc>
        <w:tc>
          <w:tcPr>
            <w:tcW w:w="3957" w:type="dxa"/>
            <w:shd w:val="clear" w:color="000000" w:fill="FFFFFF" w:themeFill="background1"/>
            <w:vAlign w:val="center"/>
          </w:tcPr>
          <w:p w14:paraId="3E74FE49"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 xml:space="preserve"> г. Каракол, Ул. Токтогула 261</w:t>
            </w:r>
            <w:r w:rsidRPr="00B109BC">
              <w:rPr>
                <w:rFonts w:ascii="Tahoma" w:hAnsi="Tahoma" w:cs="Tahoma"/>
                <w:color w:val="222222"/>
                <w:sz w:val="18"/>
                <w:szCs w:val="18"/>
                <w:shd w:val="clear" w:color="auto" w:fill="F8F8FA"/>
              </w:rPr>
              <w:t> (</w:t>
            </w:r>
            <w:r w:rsidRPr="00B109BC">
              <w:rPr>
                <w:rFonts w:ascii="Tahoma" w:eastAsia="Times New Roman" w:hAnsi="Tahoma" w:cs="Tahoma"/>
                <w:bCs/>
                <w:color w:val="000000"/>
                <w:sz w:val="18"/>
                <w:szCs w:val="18"/>
                <w:lang w:eastAsia="ru-RU"/>
              </w:rPr>
              <w:t>здание ЦУМ)</w:t>
            </w:r>
          </w:p>
        </w:tc>
        <w:tc>
          <w:tcPr>
            <w:tcW w:w="2123" w:type="dxa"/>
            <w:shd w:val="clear" w:color="000000" w:fill="FFFFFF" w:themeFill="background1"/>
            <w:vAlign w:val="center"/>
          </w:tcPr>
          <w:p w14:paraId="294BFEAD"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5A363CC7" w14:textId="77777777" w:rsidTr="003E688D">
        <w:trPr>
          <w:trHeight w:val="64"/>
        </w:trPr>
        <w:tc>
          <w:tcPr>
            <w:tcW w:w="468" w:type="dxa"/>
            <w:shd w:val="clear" w:color="000000" w:fill="FFFFFF" w:themeFill="background1"/>
            <w:vAlign w:val="center"/>
          </w:tcPr>
          <w:p w14:paraId="425BB2E9" w14:textId="710E4E7C"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2.</w:t>
            </w:r>
          </w:p>
        </w:tc>
        <w:tc>
          <w:tcPr>
            <w:tcW w:w="4509" w:type="dxa"/>
            <w:shd w:val="clear" w:color="000000" w:fill="FFFFFF" w:themeFill="background1"/>
            <w:vAlign w:val="center"/>
          </w:tcPr>
          <w:p w14:paraId="52EB7D8B"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Каракол</w:t>
            </w:r>
          </w:p>
        </w:tc>
        <w:tc>
          <w:tcPr>
            <w:tcW w:w="3957" w:type="dxa"/>
            <w:shd w:val="clear" w:color="000000" w:fill="FFFFFF" w:themeFill="background1"/>
            <w:vAlign w:val="center"/>
          </w:tcPr>
          <w:p w14:paraId="2F3C22BA"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 xml:space="preserve"> г. Каракол, Ул. Токтогула 261</w:t>
            </w:r>
            <w:r w:rsidRPr="00B109BC">
              <w:rPr>
                <w:rFonts w:ascii="Tahoma" w:hAnsi="Tahoma" w:cs="Tahoma"/>
                <w:color w:val="222222"/>
                <w:sz w:val="18"/>
                <w:szCs w:val="18"/>
                <w:shd w:val="clear" w:color="auto" w:fill="F8F8FA"/>
              </w:rPr>
              <w:t> (</w:t>
            </w:r>
            <w:r w:rsidRPr="00B109BC">
              <w:rPr>
                <w:rFonts w:ascii="Tahoma" w:eastAsia="Times New Roman" w:hAnsi="Tahoma" w:cs="Tahoma"/>
                <w:bCs/>
                <w:color w:val="000000"/>
                <w:sz w:val="18"/>
                <w:szCs w:val="18"/>
                <w:lang w:eastAsia="ru-RU"/>
              </w:rPr>
              <w:t>здание ЦУМ)</w:t>
            </w:r>
          </w:p>
        </w:tc>
        <w:tc>
          <w:tcPr>
            <w:tcW w:w="2123" w:type="dxa"/>
            <w:shd w:val="clear" w:color="000000" w:fill="FFFFFF" w:themeFill="background1"/>
            <w:vAlign w:val="center"/>
          </w:tcPr>
          <w:p w14:paraId="310CFC42"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35A99789" w14:textId="77777777" w:rsidTr="003E688D">
        <w:trPr>
          <w:trHeight w:val="64"/>
        </w:trPr>
        <w:tc>
          <w:tcPr>
            <w:tcW w:w="468" w:type="dxa"/>
            <w:shd w:val="clear" w:color="000000" w:fill="FFFFFF" w:themeFill="background1"/>
            <w:vAlign w:val="center"/>
          </w:tcPr>
          <w:p w14:paraId="6DC67F19" w14:textId="24050E9C"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3.</w:t>
            </w:r>
          </w:p>
        </w:tc>
        <w:tc>
          <w:tcPr>
            <w:tcW w:w="4509" w:type="dxa"/>
            <w:shd w:val="clear" w:color="000000" w:fill="FFFFFF" w:themeFill="background1"/>
            <w:vAlign w:val="center"/>
          </w:tcPr>
          <w:p w14:paraId="7306D5FE"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Каракол-2</w:t>
            </w:r>
          </w:p>
        </w:tc>
        <w:tc>
          <w:tcPr>
            <w:tcW w:w="3957" w:type="dxa"/>
            <w:shd w:val="clear" w:color="000000" w:fill="FFFFFF" w:themeFill="background1"/>
            <w:vAlign w:val="center"/>
          </w:tcPr>
          <w:p w14:paraId="684C7179"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 Каракол, ул. Торгоева 38 (нижний рынок Ак-Тилек)</w:t>
            </w:r>
          </w:p>
        </w:tc>
        <w:tc>
          <w:tcPr>
            <w:tcW w:w="2123" w:type="dxa"/>
            <w:shd w:val="clear" w:color="000000" w:fill="FFFFFF" w:themeFill="background1"/>
            <w:vAlign w:val="center"/>
          </w:tcPr>
          <w:p w14:paraId="57AA2711"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0A56BF27" w14:textId="77777777" w:rsidTr="003E688D">
        <w:trPr>
          <w:trHeight w:val="64"/>
        </w:trPr>
        <w:tc>
          <w:tcPr>
            <w:tcW w:w="468" w:type="dxa"/>
            <w:shd w:val="clear" w:color="000000" w:fill="FFFFFF" w:themeFill="background1"/>
            <w:vAlign w:val="center"/>
          </w:tcPr>
          <w:p w14:paraId="46272CE0" w14:textId="5EACBE15"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4.</w:t>
            </w:r>
          </w:p>
        </w:tc>
        <w:tc>
          <w:tcPr>
            <w:tcW w:w="4509" w:type="dxa"/>
            <w:shd w:val="clear" w:color="000000" w:fill="FFFFFF" w:themeFill="background1"/>
            <w:vAlign w:val="center"/>
          </w:tcPr>
          <w:p w14:paraId="67F15980"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Чолпон-Ата</w:t>
            </w:r>
          </w:p>
        </w:tc>
        <w:tc>
          <w:tcPr>
            <w:tcW w:w="3957" w:type="dxa"/>
            <w:shd w:val="clear" w:color="000000" w:fill="FFFFFF" w:themeFill="background1"/>
            <w:vAlign w:val="center"/>
          </w:tcPr>
          <w:p w14:paraId="31037252"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 Чолпон-Ата, ул. Советская, 52</w:t>
            </w:r>
          </w:p>
          <w:p w14:paraId="6C458010" w14:textId="77777777" w:rsidR="009913FE" w:rsidRPr="00B109BC" w:rsidRDefault="009913FE"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 xml:space="preserve"> (район Исторического музея).</w:t>
            </w:r>
          </w:p>
        </w:tc>
        <w:tc>
          <w:tcPr>
            <w:tcW w:w="2123" w:type="dxa"/>
            <w:shd w:val="clear" w:color="000000" w:fill="FFFFFF" w:themeFill="background1"/>
            <w:vAlign w:val="center"/>
          </w:tcPr>
          <w:p w14:paraId="414EE291" w14:textId="77777777" w:rsidR="009913FE" w:rsidRPr="00B109BC" w:rsidRDefault="009913FE"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022A7A71" w14:textId="77777777" w:rsidTr="003E688D">
        <w:trPr>
          <w:trHeight w:val="64"/>
        </w:trPr>
        <w:tc>
          <w:tcPr>
            <w:tcW w:w="468" w:type="dxa"/>
            <w:tcBorders>
              <w:bottom w:val="single" w:sz="4" w:space="0" w:color="auto"/>
            </w:tcBorders>
            <w:shd w:val="clear" w:color="000000" w:fill="FFFFFF" w:themeFill="background1"/>
            <w:vAlign w:val="center"/>
          </w:tcPr>
          <w:p w14:paraId="3CEFF2EA" w14:textId="2F655CFA"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5.</w:t>
            </w:r>
          </w:p>
        </w:tc>
        <w:tc>
          <w:tcPr>
            <w:tcW w:w="4509" w:type="dxa"/>
            <w:tcBorders>
              <w:bottom w:val="single" w:sz="4" w:space="0" w:color="auto"/>
            </w:tcBorders>
            <w:shd w:val="clear" w:color="000000" w:fill="FFFFFF" w:themeFill="background1"/>
            <w:vAlign w:val="center"/>
            <w:hideMark/>
          </w:tcPr>
          <w:p w14:paraId="5C46DA3E" w14:textId="77777777"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«Балыкчы».</w:t>
            </w:r>
          </w:p>
        </w:tc>
        <w:tc>
          <w:tcPr>
            <w:tcW w:w="3957" w:type="dxa"/>
            <w:tcBorders>
              <w:bottom w:val="single" w:sz="4" w:space="0" w:color="auto"/>
            </w:tcBorders>
            <w:shd w:val="clear" w:color="000000" w:fill="FFFFFF" w:themeFill="background1"/>
            <w:vAlign w:val="center"/>
          </w:tcPr>
          <w:p w14:paraId="252F5132" w14:textId="77777777"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г. Балыкчы, ул. Кулакунова, 54 .</w:t>
            </w:r>
          </w:p>
        </w:tc>
        <w:tc>
          <w:tcPr>
            <w:tcW w:w="2123" w:type="dxa"/>
            <w:tcBorders>
              <w:bottom w:val="single" w:sz="4" w:space="0" w:color="auto"/>
            </w:tcBorders>
            <w:shd w:val="clear" w:color="000000" w:fill="FFFFFF" w:themeFill="background1"/>
            <w:vAlign w:val="center"/>
          </w:tcPr>
          <w:p w14:paraId="234AA862" w14:textId="77777777" w:rsidR="009913FE" w:rsidRPr="00B109BC" w:rsidRDefault="009913FE" w:rsidP="003E688D">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Круглосуточно</w:t>
            </w:r>
          </w:p>
        </w:tc>
      </w:tr>
      <w:tr w:rsidR="009913FE" w:rsidRPr="00B109BC" w14:paraId="193056C7" w14:textId="77777777" w:rsidTr="003E688D">
        <w:trPr>
          <w:trHeight w:val="64"/>
        </w:trPr>
        <w:tc>
          <w:tcPr>
            <w:tcW w:w="468" w:type="dxa"/>
            <w:tcBorders>
              <w:bottom w:val="single" w:sz="4" w:space="0" w:color="auto"/>
            </w:tcBorders>
            <w:shd w:val="clear" w:color="000000" w:fill="FFFFFF" w:themeFill="background1"/>
            <w:vAlign w:val="center"/>
          </w:tcPr>
          <w:p w14:paraId="32A7F56D" w14:textId="665A4065"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6.</w:t>
            </w:r>
          </w:p>
        </w:tc>
        <w:tc>
          <w:tcPr>
            <w:tcW w:w="4509" w:type="dxa"/>
            <w:tcBorders>
              <w:bottom w:val="single" w:sz="4" w:space="0" w:color="auto"/>
            </w:tcBorders>
            <w:shd w:val="clear" w:color="000000" w:fill="FFFFFF" w:themeFill="background1"/>
            <w:vAlign w:val="center"/>
          </w:tcPr>
          <w:p w14:paraId="707F2F2A" w14:textId="77777777"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«Боконбаево».</w:t>
            </w:r>
          </w:p>
        </w:tc>
        <w:tc>
          <w:tcPr>
            <w:tcW w:w="3957" w:type="dxa"/>
            <w:tcBorders>
              <w:bottom w:val="single" w:sz="4" w:space="0" w:color="auto"/>
            </w:tcBorders>
            <w:shd w:val="clear" w:color="000000" w:fill="FFFFFF" w:themeFill="background1"/>
            <w:vAlign w:val="center"/>
          </w:tcPr>
          <w:p w14:paraId="5A41438F" w14:textId="77777777"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с. Боконбаево, ул. Мамбетова 17/1</w:t>
            </w:r>
          </w:p>
        </w:tc>
        <w:tc>
          <w:tcPr>
            <w:tcW w:w="2123" w:type="dxa"/>
            <w:tcBorders>
              <w:bottom w:val="single" w:sz="4" w:space="0" w:color="auto"/>
            </w:tcBorders>
            <w:shd w:val="clear" w:color="000000" w:fill="FFFFFF" w:themeFill="background1"/>
            <w:vAlign w:val="center"/>
          </w:tcPr>
          <w:p w14:paraId="14C9B4F8" w14:textId="77777777" w:rsidR="009913FE" w:rsidRPr="00B109BC" w:rsidRDefault="009913FE" w:rsidP="003E688D">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lang w:eastAsia="ru-RU"/>
              </w:rPr>
              <w:t>Круглосуточно</w:t>
            </w:r>
          </w:p>
        </w:tc>
      </w:tr>
      <w:tr w:rsidR="009913FE" w:rsidRPr="00B109BC" w14:paraId="4B7AB790" w14:textId="77777777" w:rsidTr="003E688D">
        <w:trPr>
          <w:trHeight w:val="64"/>
        </w:trPr>
        <w:tc>
          <w:tcPr>
            <w:tcW w:w="468" w:type="dxa"/>
            <w:tcBorders>
              <w:bottom w:val="single" w:sz="4" w:space="0" w:color="auto"/>
            </w:tcBorders>
            <w:shd w:val="clear" w:color="000000" w:fill="FFFFFF" w:themeFill="background1"/>
            <w:vAlign w:val="center"/>
          </w:tcPr>
          <w:p w14:paraId="6E7DCB1C" w14:textId="0235D5DD"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7.</w:t>
            </w:r>
          </w:p>
        </w:tc>
        <w:tc>
          <w:tcPr>
            <w:tcW w:w="4509" w:type="dxa"/>
            <w:tcBorders>
              <w:bottom w:val="single" w:sz="4" w:space="0" w:color="auto"/>
            </w:tcBorders>
            <w:shd w:val="clear" w:color="000000" w:fill="FFFFFF" w:themeFill="background1"/>
            <w:vAlign w:val="center"/>
          </w:tcPr>
          <w:p w14:paraId="6AE5E190" w14:textId="77777777"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Охрана объекта ПЦН, услуги тревожной кнопки ЦПО «Кызыл-Суу».</w:t>
            </w:r>
          </w:p>
        </w:tc>
        <w:tc>
          <w:tcPr>
            <w:tcW w:w="3957" w:type="dxa"/>
            <w:tcBorders>
              <w:bottom w:val="single" w:sz="4" w:space="0" w:color="auto"/>
            </w:tcBorders>
            <w:shd w:val="clear" w:color="000000" w:fill="FFFFFF" w:themeFill="background1"/>
            <w:vAlign w:val="center"/>
          </w:tcPr>
          <w:p w14:paraId="100B3CD6" w14:textId="77777777"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Адрес будет сообщено дополнительно  предварительно с. Кызыл-Суу</w:t>
            </w:r>
          </w:p>
        </w:tc>
        <w:tc>
          <w:tcPr>
            <w:tcW w:w="2123" w:type="dxa"/>
            <w:tcBorders>
              <w:bottom w:val="single" w:sz="4" w:space="0" w:color="auto"/>
            </w:tcBorders>
            <w:shd w:val="clear" w:color="000000" w:fill="FFFFFF" w:themeFill="background1"/>
            <w:vAlign w:val="center"/>
          </w:tcPr>
          <w:p w14:paraId="1A29AA65" w14:textId="77777777" w:rsidR="009913FE" w:rsidRPr="00B109BC" w:rsidRDefault="009913FE" w:rsidP="003E688D">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Круглосуточно с момента открытия ЦПО</w:t>
            </w:r>
          </w:p>
        </w:tc>
      </w:tr>
      <w:tr w:rsidR="009913FE" w:rsidRPr="00B109BC" w14:paraId="5A059EEC" w14:textId="77777777" w:rsidTr="003E688D">
        <w:trPr>
          <w:trHeight w:val="64"/>
        </w:trPr>
        <w:tc>
          <w:tcPr>
            <w:tcW w:w="468" w:type="dxa"/>
            <w:tcBorders>
              <w:bottom w:val="single" w:sz="4" w:space="0" w:color="auto"/>
            </w:tcBorders>
            <w:shd w:val="clear" w:color="000000" w:fill="FFFFFF" w:themeFill="background1"/>
            <w:vAlign w:val="center"/>
          </w:tcPr>
          <w:p w14:paraId="3DE0E51B" w14:textId="33DB6170" w:rsidR="009913FE"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8.</w:t>
            </w:r>
          </w:p>
        </w:tc>
        <w:tc>
          <w:tcPr>
            <w:tcW w:w="4509" w:type="dxa"/>
            <w:shd w:val="clear" w:color="000000" w:fill="FFFFFF" w:themeFill="background1"/>
            <w:vAlign w:val="center"/>
          </w:tcPr>
          <w:p w14:paraId="6BCC1166" w14:textId="443CDD92"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Охрана объекта ПЦН, услуги тревожной кнопки ЦПО «Бостери». </w:t>
            </w:r>
          </w:p>
        </w:tc>
        <w:tc>
          <w:tcPr>
            <w:tcW w:w="3957" w:type="dxa"/>
            <w:shd w:val="clear" w:color="000000" w:fill="FFFFFF" w:themeFill="background1"/>
            <w:vAlign w:val="center"/>
          </w:tcPr>
          <w:p w14:paraId="0EC4567E" w14:textId="77777777" w:rsidR="009913FE" w:rsidRPr="00B109BC" w:rsidRDefault="009913FE"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с. Бостери ул. Мамбетова 112</w:t>
            </w:r>
          </w:p>
        </w:tc>
        <w:tc>
          <w:tcPr>
            <w:tcW w:w="2123" w:type="dxa"/>
            <w:shd w:val="clear" w:color="000000" w:fill="FFFFFF" w:themeFill="background1"/>
            <w:vAlign w:val="center"/>
          </w:tcPr>
          <w:p w14:paraId="1D36CA8F" w14:textId="3AA92C33" w:rsidR="009913FE" w:rsidRPr="00B109BC" w:rsidRDefault="009913FE" w:rsidP="003E688D">
            <w:pPr>
              <w:spacing w:after="0" w:line="240" w:lineRule="auto"/>
              <w:jc w:val="center"/>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Круглосуточно</w:t>
            </w:r>
          </w:p>
        </w:tc>
      </w:tr>
      <w:tr w:rsidR="009913FE" w:rsidRPr="00B109BC" w14:paraId="336A361C" w14:textId="77777777" w:rsidTr="003E688D">
        <w:trPr>
          <w:trHeight w:val="64"/>
        </w:trPr>
        <w:tc>
          <w:tcPr>
            <w:tcW w:w="11057" w:type="dxa"/>
            <w:gridSpan w:val="4"/>
            <w:tcBorders>
              <w:top w:val="single" w:sz="4" w:space="0" w:color="auto"/>
              <w:left w:val="nil"/>
              <w:right w:val="nil"/>
            </w:tcBorders>
            <w:shd w:val="clear" w:color="000000" w:fill="FFFFFF" w:themeFill="background1"/>
          </w:tcPr>
          <w:p w14:paraId="1033EF26" w14:textId="1102EE2F" w:rsidR="009913FE" w:rsidRPr="00B109BC" w:rsidRDefault="009913FE" w:rsidP="003E688D">
            <w:pPr>
              <w:spacing w:after="0" w:line="240" w:lineRule="auto"/>
              <w:outlineLvl w:val="0"/>
              <w:rPr>
                <w:rFonts w:ascii="Tahoma" w:eastAsia="Times New Roman" w:hAnsi="Tahoma" w:cs="Tahoma"/>
                <w:bCs/>
                <w:color w:val="000000"/>
                <w:sz w:val="18"/>
                <w:szCs w:val="18"/>
              </w:rPr>
            </w:pPr>
          </w:p>
        </w:tc>
      </w:tr>
      <w:tr w:rsidR="003E688D" w:rsidRPr="00B109BC" w14:paraId="39765631" w14:textId="77777777" w:rsidTr="002949C7">
        <w:trPr>
          <w:trHeight w:val="102"/>
        </w:trPr>
        <w:tc>
          <w:tcPr>
            <w:tcW w:w="11057" w:type="dxa"/>
            <w:gridSpan w:val="4"/>
            <w:shd w:val="clear" w:color="auto" w:fill="BDD6EE" w:themeFill="accent1" w:themeFillTint="66"/>
            <w:vAlign w:val="center"/>
          </w:tcPr>
          <w:p w14:paraId="271DB35A" w14:textId="1D867FE1" w:rsidR="003E688D" w:rsidRPr="00B109BC" w:rsidRDefault="003E688D" w:rsidP="003E688D">
            <w:pPr>
              <w:spacing w:after="0" w:line="240" w:lineRule="auto"/>
              <w:jc w:val="center"/>
              <w:outlineLvl w:val="0"/>
              <w:rPr>
                <w:rFonts w:ascii="Tahoma" w:eastAsia="Times New Roman" w:hAnsi="Tahoma" w:cs="Tahoma"/>
                <w:b/>
                <w:bCs/>
                <w:color w:val="000000"/>
                <w:sz w:val="18"/>
                <w:szCs w:val="18"/>
              </w:rPr>
            </w:pPr>
            <w:r w:rsidRPr="00B109BC">
              <w:rPr>
                <w:rFonts w:ascii="Tahoma" w:eastAsia="Times New Roman" w:hAnsi="Tahoma" w:cs="Tahoma"/>
                <w:b/>
                <w:bCs/>
                <w:color w:val="000000"/>
                <w:sz w:val="18"/>
                <w:szCs w:val="18"/>
              </w:rPr>
              <w:t>ЛОТ №4: Объекты, расположенные в Джалал-Абадской области</w:t>
            </w:r>
          </w:p>
        </w:tc>
      </w:tr>
      <w:tr w:rsidR="003E688D" w:rsidRPr="00B109BC" w14:paraId="0D7385EA" w14:textId="77777777" w:rsidTr="002949C7">
        <w:trPr>
          <w:trHeight w:val="102"/>
        </w:trPr>
        <w:tc>
          <w:tcPr>
            <w:tcW w:w="468" w:type="dxa"/>
            <w:shd w:val="clear" w:color="auto" w:fill="BDD6EE" w:themeFill="accent1" w:themeFillTint="66"/>
          </w:tcPr>
          <w:p w14:paraId="0078933F" w14:textId="060B85A1"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eastAsia="Times New Roman" w:hAnsi="Tahoma" w:cs="Tahoma"/>
                <w:b/>
                <w:bCs/>
                <w:color w:val="000000"/>
                <w:sz w:val="18"/>
                <w:szCs w:val="18"/>
              </w:rPr>
              <w:t>№</w:t>
            </w:r>
          </w:p>
        </w:tc>
        <w:tc>
          <w:tcPr>
            <w:tcW w:w="4509" w:type="dxa"/>
            <w:shd w:val="clear" w:color="auto" w:fill="BDD6EE" w:themeFill="accent1" w:themeFillTint="66"/>
            <w:vAlign w:val="center"/>
          </w:tcPr>
          <w:p w14:paraId="2CB578A2" w14:textId="0312172E" w:rsidR="003E688D" w:rsidRPr="00B109BC" w:rsidRDefault="003E688D"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Объект</w:t>
            </w:r>
          </w:p>
        </w:tc>
        <w:tc>
          <w:tcPr>
            <w:tcW w:w="3957" w:type="dxa"/>
            <w:shd w:val="clear" w:color="auto" w:fill="BDD6EE" w:themeFill="accent1" w:themeFillTint="66"/>
          </w:tcPr>
          <w:p w14:paraId="48E1A0CA" w14:textId="68100132" w:rsidR="003E688D" w:rsidRPr="00B109BC" w:rsidRDefault="003E688D"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Адрес объекта</w:t>
            </w:r>
          </w:p>
        </w:tc>
        <w:tc>
          <w:tcPr>
            <w:tcW w:w="2123" w:type="dxa"/>
            <w:shd w:val="clear" w:color="auto" w:fill="BDD6EE" w:themeFill="accent1" w:themeFillTint="66"/>
          </w:tcPr>
          <w:p w14:paraId="12E244BB" w14:textId="490AD1ED" w:rsidR="003E688D" w:rsidRPr="00B109BC" w:rsidRDefault="003E688D" w:rsidP="003E688D">
            <w:pPr>
              <w:tabs>
                <w:tab w:val="left" w:pos="946"/>
              </w:tabs>
              <w:spacing w:after="0" w:line="240" w:lineRule="auto"/>
              <w:jc w:val="center"/>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Примечание</w:t>
            </w:r>
          </w:p>
        </w:tc>
      </w:tr>
      <w:tr w:rsidR="003E688D" w:rsidRPr="00B109BC" w14:paraId="4D615B60" w14:textId="77777777" w:rsidTr="003E688D">
        <w:trPr>
          <w:trHeight w:val="102"/>
        </w:trPr>
        <w:tc>
          <w:tcPr>
            <w:tcW w:w="468" w:type="dxa"/>
            <w:shd w:val="clear" w:color="000000" w:fill="FFFFFF" w:themeFill="background1"/>
            <w:vAlign w:val="center"/>
          </w:tcPr>
          <w:p w14:paraId="0CAA9795" w14:textId="6CBF161F"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w:t>
            </w:r>
          </w:p>
        </w:tc>
        <w:tc>
          <w:tcPr>
            <w:tcW w:w="4509" w:type="dxa"/>
            <w:shd w:val="clear" w:color="000000" w:fill="FFFFFF" w:themeFill="background1"/>
            <w:vAlign w:val="center"/>
            <w:hideMark/>
          </w:tcPr>
          <w:p w14:paraId="0785E694"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«Базар-Коргон».</w:t>
            </w:r>
          </w:p>
        </w:tc>
        <w:tc>
          <w:tcPr>
            <w:tcW w:w="3957" w:type="dxa"/>
            <w:shd w:val="clear" w:color="000000" w:fill="FFFFFF" w:themeFill="background1"/>
            <w:vAlign w:val="center"/>
          </w:tcPr>
          <w:p w14:paraId="36EB7F21"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с. Базар-Коргон, ул. А.Текебаева б/н, возле входа на Центральный рынок</w:t>
            </w:r>
          </w:p>
        </w:tc>
        <w:tc>
          <w:tcPr>
            <w:tcW w:w="2123" w:type="dxa"/>
            <w:shd w:val="clear" w:color="000000" w:fill="FFFFFF" w:themeFill="background1"/>
            <w:vAlign w:val="center"/>
          </w:tcPr>
          <w:p w14:paraId="0378D3C8" w14:textId="77777777" w:rsidR="003E688D" w:rsidRPr="00B109BC" w:rsidRDefault="003E688D" w:rsidP="003E688D">
            <w:pPr>
              <w:tabs>
                <w:tab w:val="left" w:pos="946"/>
              </w:tabs>
              <w:spacing w:after="0" w:line="240" w:lineRule="auto"/>
              <w:jc w:val="center"/>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3E688D" w:rsidRPr="00B109BC" w14:paraId="7974578E" w14:textId="77777777" w:rsidTr="003E688D">
        <w:trPr>
          <w:trHeight w:val="70"/>
        </w:trPr>
        <w:tc>
          <w:tcPr>
            <w:tcW w:w="468" w:type="dxa"/>
            <w:shd w:val="clear" w:color="000000" w:fill="FFFFFF" w:themeFill="background1"/>
            <w:vAlign w:val="center"/>
          </w:tcPr>
          <w:p w14:paraId="2AFB42CD" w14:textId="79C0A64F"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2.</w:t>
            </w:r>
          </w:p>
        </w:tc>
        <w:tc>
          <w:tcPr>
            <w:tcW w:w="4509" w:type="dxa"/>
            <w:shd w:val="clear" w:color="000000" w:fill="FFFFFF" w:themeFill="background1"/>
            <w:vAlign w:val="center"/>
          </w:tcPr>
          <w:p w14:paraId="043E6C8C"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РОКБ Джалал-Абад</w:t>
            </w:r>
          </w:p>
        </w:tc>
        <w:tc>
          <w:tcPr>
            <w:tcW w:w="3957" w:type="dxa"/>
            <w:shd w:val="clear" w:color="000000" w:fill="FFFFFF" w:themeFill="background1"/>
            <w:vAlign w:val="center"/>
          </w:tcPr>
          <w:p w14:paraId="69D6E191"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 Джалал-Абад, ул. Ленина, 34</w:t>
            </w:r>
          </w:p>
          <w:p w14:paraId="7398660B"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 xml:space="preserve"> (Дом быта, левое крыло)</w:t>
            </w:r>
          </w:p>
        </w:tc>
        <w:tc>
          <w:tcPr>
            <w:tcW w:w="2123" w:type="dxa"/>
            <w:shd w:val="clear" w:color="000000" w:fill="FFFFFF" w:themeFill="background1"/>
            <w:vAlign w:val="center"/>
          </w:tcPr>
          <w:p w14:paraId="388FA331" w14:textId="77777777" w:rsidR="003E688D" w:rsidRPr="00B109BC" w:rsidRDefault="003E688D"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3E688D" w:rsidRPr="00B109BC" w14:paraId="083CB877" w14:textId="77777777" w:rsidTr="003E688D">
        <w:trPr>
          <w:trHeight w:val="70"/>
        </w:trPr>
        <w:tc>
          <w:tcPr>
            <w:tcW w:w="468" w:type="dxa"/>
            <w:shd w:val="clear" w:color="000000" w:fill="FFFFFF" w:themeFill="background1"/>
            <w:vAlign w:val="center"/>
          </w:tcPr>
          <w:p w14:paraId="7F4FCABC" w14:textId="6EB9190F"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3.</w:t>
            </w:r>
          </w:p>
        </w:tc>
        <w:tc>
          <w:tcPr>
            <w:tcW w:w="4509" w:type="dxa"/>
            <w:shd w:val="clear" w:color="000000" w:fill="FFFFFF" w:themeFill="background1"/>
            <w:vAlign w:val="center"/>
          </w:tcPr>
          <w:p w14:paraId="33217AB8"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Джалал-Абад 2</w:t>
            </w:r>
          </w:p>
        </w:tc>
        <w:tc>
          <w:tcPr>
            <w:tcW w:w="3957" w:type="dxa"/>
            <w:shd w:val="clear" w:color="000000" w:fill="FFFFFF" w:themeFill="background1"/>
            <w:vAlign w:val="center"/>
          </w:tcPr>
          <w:p w14:paraId="266DB864"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 Джалал-Абад, ул. Ленина, 57.</w:t>
            </w:r>
          </w:p>
        </w:tc>
        <w:tc>
          <w:tcPr>
            <w:tcW w:w="2123" w:type="dxa"/>
            <w:shd w:val="clear" w:color="000000" w:fill="FFFFFF" w:themeFill="background1"/>
            <w:vAlign w:val="center"/>
          </w:tcPr>
          <w:p w14:paraId="5A479C1C" w14:textId="77777777" w:rsidR="003E688D" w:rsidRPr="00B109BC" w:rsidRDefault="003E688D" w:rsidP="003E688D">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lang w:eastAsia="ru-RU"/>
              </w:rPr>
              <w:t>Круглосуточно</w:t>
            </w:r>
          </w:p>
        </w:tc>
      </w:tr>
      <w:tr w:rsidR="003E688D" w:rsidRPr="00B109BC" w14:paraId="1C241539" w14:textId="77777777" w:rsidTr="003E688D">
        <w:trPr>
          <w:trHeight w:val="70"/>
        </w:trPr>
        <w:tc>
          <w:tcPr>
            <w:tcW w:w="468" w:type="dxa"/>
            <w:shd w:val="clear" w:color="000000" w:fill="FFFFFF" w:themeFill="background1"/>
            <w:vAlign w:val="center"/>
          </w:tcPr>
          <w:p w14:paraId="1C7D5BFD" w14:textId="4E035819"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4.</w:t>
            </w:r>
          </w:p>
        </w:tc>
        <w:tc>
          <w:tcPr>
            <w:tcW w:w="4509" w:type="dxa"/>
            <w:shd w:val="clear" w:color="000000" w:fill="FFFFFF" w:themeFill="background1"/>
            <w:vAlign w:val="center"/>
          </w:tcPr>
          <w:p w14:paraId="103EB994"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Сузак</w:t>
            </w:r>
          </w:p>
        </w:tc>
        <w:tc>
          <w:tcPr>
            <w:tcW w:w="3957" w:type="dxa"/>
            <w:shd w:val="clear" w:color="000000" w:fill="FFFFFF" w:themeFill="background1"/>
            <w:vAlign w:val="center"/>
          </w:tcPr>
          <w:p w14:paraId="51620CE0"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c. Сузак, ул. Дакан-Палван ,б/н, ориентир - районная больницы.</w:t>
            </w:r>
          </w:p>
        </w:tc>
        <w:tc>
          <w:tcPr>
            <w:tcW w:w="2123" w:type="dxa"/>
            <w:shd w:val="clear" w:color="000000" w:fill="FFFFFF" w:themeFill="background1"/>
            <w:vAlign w:val="center"/>
          </w:tcPr>
          <w:p w14:paraId="3994CA5D" w14:textId="77777777" w:rsidR="003E688D" w:rsidRPr="00B109BC" w:rsidRDefault="003E688D"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3E688D" w:rsidRPr="00B109BC" w14:paraId="3231CA1C" w14:textId="77777777" w:rsidTr="003E688D">
        <w:trPr>
          <w:trHeight w:val="70"/>
        </w:trPr>
        <w:tc>
          <w:tcPr>
            <w:tcW w:w="468" w:type="dxa"/>
            <w:shd w:val="clear" w:color="000000" w:fill="FFFFFF" w:themeFill="background1"/>
            <w:vAlign w:val="center"/>
          </w:tcPr>
          <w:p w14:paraId="2F4EF177" w14:textId="71579677"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5.</w:t>
            </w:r>
          </w:p>
        </w:tc>
        <w:tc>
          <w:tcPr>
            <w:tcW w:w="4509" w:type="dxa"/>
            <w:shd w:val="clear" w:color="000000" w:fill="FFFFFF" w:themeFill="background1"/>
            <w:vAlign w:val="center"/>
          </w:tcPr>
          <w:p w14:paraId="02924032"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Майлуу Суу.</w:t>
            </w:r>
          </w:p>
        </w:tc>
        <w:tc>
          <w:tcPr>
            <w:tcW w:w="3957" w:type="dxa"/>
            <w:shd w:val="clear" w:color="000000" w:fill="FFFFFF" w:themeFill="background1"/>
            <w:vAlign w:val="center"/>
          </w:tcPr>
          <w:p w14:paraId="3FB56919"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 Майлуу-Суу, ул. Ленина, д. 83,85 (ориентир - ТЦ «Ак-Марал»)</w:t>
            </w:r>
          </w:p>
        </w:tc>
        <w:tc>
          <w:tcPr>
            <w:tcW w:w="2123" w:type="dxa"/>
            <w:shd w:val="clear" w:color="000000" w:fill="FFFFFF" w:themeFill="background1"/>
            <w:vAlign w:val="center"/>
          </w:tcPr>
          <w:p w14:paraId="2D8DC0FF" w14:textId="77777777" w:rsidR="003E688D" w:rsidRPr="00B109BC" w:rsidRDefault="003E688D"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3E688D" w:rsidRPr="00B109BC" w14:paraId="0D8B56E8" w14:textId="77777777" w:rsidTr="003E688D">
        <w:trPr>
          <w:trHeight w:val="70"/>
        </w:trPr>
        <w:tc>
          <w:tcPr>
            <w:tcW w:w="468" w:type="dxa"/>
            <w:shd w:val="clear" w:color="000000" w:fill="FFFFFF" w:themeFill="background1"/>
            <w:vAlign w:val="center"/>
          </w:tcPr>
          <w:p w14:paraId="3B2354FC" w14:textId="483435D6"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6.</w:t>
            </w:r>
          </w:p>
        </w:tc>
        <w:tc>
          <w:tcPr>
            <w:tcW w:w="4509" w:type="dxa"/>
            <w:shd w:val="clear" w:color="000000" w:fill="FFFFFF" w:themeFill="background1"/>
            <w:vAlign w:val="center"/>
          </w:tcPr>
          <w:p w14:paraId="558025F5"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Ала-Бука</w:t>
            </w:r>
          </w:p>
        </w:tc>
        <w:tc>
          <w:tcPr>
            <w:tcW w:w="3957" w:type="dxa"/>
            <w:shd w:val="clear" w:color="000000" w:fill="FFFFFF" w:themeFill="background1"/>
            <w:vAlign w:val="center"/>
          </w:tcPr>
          <w:p w14:paraId="303CFCC0"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с. Ала-Бука, ул. Ленина, б/н (ориентир "Банк Азии")</w:t>
            </w:r>
          </w:p>
        </w:tc>
        <w:tc>
          <w:tcPr>
            <w:tcW w:w="2123" w:type="dxa"/>
            <w:shd w:val="clear" w:color="000000" w:fill="FFFFFF" w:themeFill="background1"/>
            <w:vAlign w:val="center"/>
          </w:tcPr>
          <w:p w14:paraId="2EB915F0" w14:textId="77777777" w:rsidR="003E688D" w:rsidRPr="00B109BC" w:rsidRDefault="003E688D"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3E688D" w:rsidRPr="00B109BC" w14:paraId="11622305" w14:textId="77777777" w:rsidTr="003E688D">
        <w:trPr>
          <w:trHeight w:val="70"/>
        </w:trPr>
        <w:tc>
          <w:tcPr>
            <w:tcW w:w="468" w:type="dxa"/>
            <w:shd w:val="clear" w:color="000000" w:fill="FFFFFF" w:themeFill="background1"/>
            <w:vAlign w:val="center"/>
          </w:tcPr>
          <w:p w14:paraId="3591B708" w14:textId="16022E15"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7.</w:t>
            </w:r>
          </w:p>
        </w:tc>
        <w:tc>
          <w:tcPr>
            <w:tcW w:w="4509" w:type="dxa"/>
            <w:shd w:val="clear" w:color="000000" w:fill="FFFFFF" w:themeFill="background1"/>
            <w:vAlign w:val="center"/>
          </w:tcPr>
          <w:p w14:paraId="322782F3"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Масы</w:t>
            </w:r>
          </w:p>
        </w:tc>
        <w:tc>
          <w:tcPr>
            <w:tcW w:w="3957" w:type="dxa"/>
            <w:shd w:val="clear" w:color="000000" w:fill="FFFFFF" w:themeFill="background1"/>
            <w:vAlign w:val="center"/>
          </w:tcPr>
          <w:p w14:paraId="56FCABD6" w14:textId="640EBD53" w:rsidR="003E688D" w:rsidRPr="00B109BC" w:rsidRDefault="003E688D" w:rsidP="003E688D">
            <w:pPr>
              <w:spacing w:after="0" w:line="240" w:lineRule="auto"/>
              <w:rPr>
                <w:rFonts w:ascii="Tahoma" w:hAnsi="Tahoma" w:cs="Tahoma"/>
                <w:bCs/>
                <w:sz w:val="18"/>
                <w:szCs w:val="18"/>
              </w:rPr>
            </w:pPr>
            <w:r w:rsidRPr="00B109BC">
              <w:rPr>
                <w:rFonts w:ascii="Tahoma" w:hAnsi="Tahoma" w:cs="Tahoma"/>
                <w:bCs/>
                <w:sz w:val="18"/>
                <w:szCs w:val="18"/>
              </w:rPr>
              <w:t xml:space="preserve">Джалал Абадская обл. Ноокенский район с. Масы ул. Шерматова-61 </w:t>
            </w:r>
          </w:p>
        </w:tc>
        <w:tc>
          <w:tcPr>
            <w:tcW w:w="2123" w:type="dxa"/>
            <w:shd w:val="clear" w:color="000000" w:fill="FFFFFF" w:themeFill="background1"/>
            <w:vAlign w:val="center"/>
          </w:tcPr>
          <w:p w14:paraId="36590D5B" w14:textId="5C49EC2F" w:rsidR="003E688D" w:rsidRPr="00B109BC" w:rsidRDefault="003E688D" w:rsidP="003E688D">
            <w:pPr>
              <w:spacing w:after="0" w:line="240" w:lineRule="auto"/>
              <w:jc w:val="center"/>
              <w:rPr>
                <w:rFonts w:ascii="Tahoma" w:hAnsi="Tahoma" w:cs="Tahoma"/>
                <w:bCs/>
                <w:sz w:val="18"/>
                <w:szCs w:val="18"/>
              </w:rPr>
            </w:pPr>
            <w:r w:rsidRPr="00B109BC">
              <w:rPr>
                <w:rFonts w:ascii="Tahoma" w:hAnsi="Tahoma" w:cs="Tahoma"/>
                <w:bCs/>
                <w:sz w:val="18"/>
                <w:szCs w:val="18"/>
              </w:rPr>
              <w:t>Круглосуточно</w:t>
            </w:r>
          </w:p>
        </w:tc>
      </w:tr>
      <w:tr w:rsidR="003E688D" w:rsidRPr="00B109BC" w14:paraId="46CD5067" w14:textId="77777777" w:rsidTr="003E688D">
        <w:trPr>
          <w:trHeight w:val="70"/>
        </w:trPr>
        <w:tc>
          <w:tcPr>
            <w:tcW w:w="468" w:type="dxa"/>
            <w:shd w:val="clear" w:color="000000" w:fill="FFFFFF" w:themeFill="background1"/>
            <w:vAlign w:val="center"/>
          </w:tcPr>
          <w:p w14:paraId="7CE62AD0" w14:textId="6CAE9F36"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8.</w:t>
            </w:r>
          </w:p>
        </w:tc>
        <w:tc>
          <w:tcPr>
            <w:tcW w:w="4509" w:type="dxa"/>
            <w:shd w:val="clear" w:color="000000" w:fill="FFFFFF" w:themeFill="background1"/>
            <w:vAlign w:val="center"/>
          </w:tcPr>
          <w:p w14:paraId="25057004"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Бургонду</w:t>
            </w:r>
          </w:p>
        </w:tc>
        <w:tc>
          <w:tcPr>
            <w:tcW w:w="3957" w:type="dxa"/>
            <w:shd w:val="clear" w:color="000000" w:fill="FFFFFF" w:themeFill="background1"/>
            <w:vAlign w:val="center"/>
          </w:tcPr>
          <w:p w14:paraId="5CA70612"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Джалал-Абадская область., с. Бургонду ул. Бургонду 15</w:t>
            </w:r>
          </w:p>
        </w:tc>
        <w:tc>
          <w:tcPr>
            <w:tcW w:w="2123" w:type="dxa"/>
            <w:shd w:val="clear" w:color="000000" w:fill="FFFFFF" w:themeFill="background1"/>
            <w:vAlign w:val="center"/>
          </w:tcPr>
          <w:p w14:paraId="0EA0B85C" w14:textId="77777777" w:rsidR="003E688D" w:rsidRPr="00B109BC" w:rsidRDefault="003E688D" w:rsidP="003E688D">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3E688D" w:rsidRPr="00B109BC" w14:paraId="75BF9351" w14:textId="77777777" w:rsidTr="003E688D">
        <w:trPr>
          <w:trHeight w:val="70"/>
        </w:trPr>
        <w:tc>
          <w:tcPr>
            <w:tcW w:w="468" w:type="dxa"/>
            <w:shd w:val="clear" w:color="000000" w:fill="FFFFFF" w:themeFill="background1"/>
            <w:vAlign w:val="center"/>
          </w:tcPr>
          <w:p w14:paraId="4D9254FC" w14:textId="008E739B"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9.</w:t>
            </w:r>
          </w:p>
        </w:tc>
        <w:tc>
          <w:tcPr>
            <w:tcW w:w="4509" w:type="dxa"/>
            <w:shd w:val="clear" w:color="000000" w:fill="FFFFFF" w:themeFill="background1"/>
            <w:vAlign w:val="center"/>
          </w:tcPr>
          <w:p w14:paraId="01D33206"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Кара-Куль</w:t>
            </w:r>
          </w:p>
        </w:tc>
        <w:tc>
          <w:tcPr>
            <w:tcW w:w="3957" w:type="dxa"/>
            <w:shd w:val="clear" w:color="000000" w:fill="FFFFFF" w:themeFill="background1"/>
            <w:vAlign w:val="center"/>
          </w:tcPr>
          <w:p w14:paraId="5628DE8D" w14:textId="286ACAEA"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Джалал-Абадская область г. Кара-Куль, ул. Ленина №20</w:t>
            </w:r>
          </w:p>
        </w:tc>
        <w:tc>
          <w:tcPr>
            <w:tcW w:w="2123" w:type="dxa"/>
            <w:shd w:val="clear" w:color="000000" w:fill="FFFFFF" w:themeFill="background1"/>
            <w:vAlign w:val="center"/>
          </w:tcPr>
          <w:p w14:paraId="78EEA1BC" w14:textId="77777777" w:rsidR="003E688D" w:rsidRPr="00B109BC" w:rsidRDefault="003E688D" w:rsidP="003E688D">
            <w:pPr>
              <w:spacing w:after="0" w:line="240" w:lineRule="auto"/>
              <w:jc w:val="center"/>
              <w:outlineLvl w:val="0"/>
              <w:rPr>
                <w:rFonts w:ascii="Tahoma" w:eastAsia="Times New Roman" w:hAnsi="Tahoma" w:cs="Tahoma"/>
                <w:bCs/>
                <w:color w:val="000000"/>
                <w:sz w:val="18"/>
                <w:szCs w:val="18"/>
                <w:highlight w:val="yellow"/>
              </w:rPr>
            </w:pPr>
            <w:r w:rsidRPr="00B109BC">
              <w:rPr>
                <w:rFonts w:ascii="Tahoma" w:eastAsia="Times New Roman" w:hAnsi="Tahoma" w:cs="Tahoma"/>
                <w:bCs/>
                <w:color w:val="000000"/>
                <w:sz w:val="18"/>
                <w:szCs w:val="18"/>
                <w:lang w:eastAsia="ru-RU"/>
              </w:rPr>
              <w:t>Круглосуточно</w:t>
            </w:r>
          </w:p>
        </w:tc>
      </w:tr>
      <w:tr w:rsidR="003E688D" w:rsidRPr="00B109BC" w14:paraId="28F5ABC6" w14:textId="77777777" w:rsidTr="003E688D">
        <w:trPr>
          <w:trHeight w:val="70"/>
        </w:trPr>
        <w:tc>
          <w:tcPr>
            <w:tcW w:w="468" w:type="dxa"/>
            <w:shd w:val="clear" w:color="000000" w:fill="FFFFFF" w:themeFill="background1"/>
            <w:vAlign w:val="center"/>
          </w:tcPr>
          <w:p w14:paraId="51838B87" w14:textId="73F5C2B8"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10.</w:t>
            </w:r>
          </w:p>
        </w:tc>
        <w:tc>
          <w:tcPr>
            <w:tcW w:w="4509" w:type="dxa"/>
            <w:shd w:val="clear" w:color="000000" w:fill="FFFFFF" w:themeFill="background1"/>
            <w:vAlign w:val="center"/>
          </w:tcPr>
          <w:p w14:paraId="3E8C92AF"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Кочкор-Ата</w:t>
            </w:r>
          </w:p>
        </w:tc>
        <w:tc>
          <w:tcPr>
            <w:tcW w:w="3957" w:type="dxa"/>
            <w:shd w:val="clear" w:color="000000" w:fill="FFFFFF" w:themeFill="background1"/>
            <w:vAlign w:val="center"/>
          </w:tcPr>
          <w:p w14:paraId="31E418D8" w14:textId="77777777" w:rsidR="003E688D" w:rsidRPr="00B109BC" w:rsidRDefault="003E688D"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Адрес будет сообщено дополнительно.  Предварительно с. </w:t>
            </w:r>
            <w:r w:rsidRPr="00B109BC">
              <w:rPr>
                <w:rFonts w:ascii="Tahoma" w:eastAsia="Times New Roman" w:hAnsi="Tahoma" w:cs="Tahoma"/>
                <w:bCs/>
                <w:color w:val="000000"/>
                <w:sz w:val="18"/>
                <w:szCs w:val="18"/>
                <w:lang w:eastAsia="ru-RU"/>
              </w:rPr>
              <w:t>Кочкор-Ата</w:t>
            </w:r>
          </w:p>
        </w:tc>
        <w:tc>
          <w:tcPr>
            <w:tcW w:w="2123" w:type="dxa"/>
            <w:shd w:val="clear" w:color="000000" w:fill="FFFFFF" w:themeFill="background1"/>
            <w:vAlign w:val="center"/>
          </w:tcPr>
          <w:p w14:paraId="1699E512" w14:textId="77777777" w:rsidR="003E688D" w:rsidRPr="00B109BC" w:rsidRDefault="003E688D" w:rsidP="003E688D">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Круглосуточно с момента открытия ЦПО</w:t>
            </w:r>
          </w:p>
        </w:tc>
      </w:tr>
      <w:tr w:rsidR="003E688D" w:rsidRPr="00B109BC" w14:paraId="7F8AEC92" w14:textId="77777777" w:rsidTr="003E688D">
        <w:trPr>
          <w:trHeight w:val="70"/>
        </w:trPr>
        <w:tc>
          <w:tcPr>
            <w:tcW w:w="468" w:type="dxa"/>
            <w:shd w:val="clear" w:color="000000" w:fill="FFFFFF" w:themeFill="background1"/>
            <w:vAlign w:val="center"/>
          </w:tcPr>
          <w:p w14:paraId="73CB824D" w14:textId="363BFCA4" w:rsidR="003E688D" w:rsidRPr="00B109BC" w:rsidRDefault="003E688D" w:rsidP="003E688D">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11.</w:t>
            </w:r>
          </w:p>
        </w:tc>
        <w:tc>
          <w:tcPr>
            <w:tcW w:w="4509" w:type="dxa"/>
            <w:shd w:val="clear" w:color="000000" w:fill="FFFFFF" w:themeFill="background1"/>
            <w:vAlign w:val="center"/>
          </w:tcPr>
          <w:p w14:paraId="6152A6BA" w14:textId="77777777" w:rsidR="003E688D" w:rsidRPr="00B109BC" w:rsidRDefault="003E688D" w:rsidP="003E688D">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Токтогул</w:t>
            </w:r>
          </w:p>
        </w:tc>
        <w:tc>
          <w:tcPr>
            <w:tcW w:w="3957" w:type="dxa"/>
            <w:shd w:val="clear" w:color="000000" w:fill="FFFFFF" w:themeFill="background1"/>
            <w:vAlign w:val="center"/>
          </w:tcPr>
          <w:p w14:paraId="3AD316FF" w14:textId="77777777" w:rsidR="003E688D" w:rsidRPr="00B109BC" w:rsidRDefault="003E688D" w:rsidP="003E688D">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 xml:space="preserve">Адрес будет сообщено дополнительно.  Предварительно г. </w:t>
            </w:r>
            <w:r w:rsidRPr="00B109BC">
              <w:rPr>
                <w:rFonts w:ascii="Tahoma" w:eastAsia="Times New Roman" w:hAnsi="Tahoma" w:cs="Tahoma"/>
                <w:bCs/>
                <w:color w:val="000000"/>
                <w:sz w:val="18"/>
                <w:szCs w:val="18"/>
                <w:lang w:eastAsia="ru-RU"/>
              </w:rPr>
              <w:t>Токтогул</w:t>
            </w:r>
          </w:p>
        </w:tc>
        <w:tc>
          <w:tcPr>
            <w:tcW w:w="2123" w:type="dxa"/>
            <w:shd w:val="clear" w:color="000000" w:fill="FFFFFF" w:themeFill="background1"/>
            <w:vAlign w:val="center"/>
          </w:tcPr>
          <w:p w14:paraId="4F25FDEA" w14:textId="77777777" w:rsidR="003E688D" w:rsidRPr="00B109BC" w:rsidRDefault="003E688D" w:rsidP="003E688D">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Круглосуточно с момента открытия ЦПО</w:t>
            </w:r>
          </w:p>
        </w:tc>
      </w:tr>
    </w:tbl>
    <w:p w14:paraId="519F49C0" w14:textId="77777777" w:rsidR="009913FE" w:rsidRPr="00B109BC" w:rsidRDefault="009913FE" w:rsidP="009913FE">
      <w:pPr>
        <w:rPr>
          <w:rFonts w:ascii="Tahoma" w:hAnsi="Tahoma" w:cs="Tahoma"/>
          <w:b/>
          <w:sz w:val="18"/>
          <w:szCs w:val="1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38"/>
        <w:gridCol w:w="4534"/>
        <w:gridCol w:w="3961"/>
        <w:gridCol w:w="2124"/>
      </w:tblGrid>
      <w:tr w:rsidR="009913FE" w:rsidRPr="00B109BC" w14:paraId="4ECB6FC4" w14:textId="77777777" w:rsidTr="002949C7">
        <w:trPr>
          <w:trHeight w:val="64"/>
        </w:trPr>
        <w:tc>
          <w:tcPr>
            <w:tcW w:w="11057" w:type="dxa"/>
            <w:gridSpan w:val="4"/>
            <w:shd w:val="clear" w:color="auto" w:fill="BDD6EE" w:themeFill="accent1" w:themeFillTint="66"/>
          </w:tcPr>
          <w:p w14:paraId="66DD31C6" w14:textId="77777777" w:rsidR="009913FE" w:rsidRPr="00B109BC" w:rsidRDefault="009913FE" w:rsidP="002949C7">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lang w:eastAsia="ru-RU"/>
              </w:rPr>
              <w:t>ЛОТ №5: Объекты, расположенные в Талаской области.</w:t>
            </w:r>
          </w:p>
        </w:tc>
      </w:tr>
      <w:tr w:rsidR="002949C7" w:rsidRPr="00B109BC" w14:paraId="4CE2D942" w14:textId="77777777" w:rsidTr="002949C7">
        <w:trPr>
          <w:trHeight w:val="64"/>
        </w:trPr>
        <w:tc>
          <w:tcPr>
            <w:tcW w:w="417" w:type="dxa"/>
            <w:tcBorders>
              <w:bottom w:val="single" w:sz="4" w:space="0" w:color="auto"/>
            </w:tcBorders>
            <w:shd w:val="clear" w:color="auto" w:fill="BDD6EE" w:themeFill="accent1" w:themeFillTint="66"/>
          </w:tcPr>
          <w:p w14:paraId="3876F1A7" w14:textId="083F8BB5" w:rsidR="002949C7" w:rsidRPr="00B109BC" w:rsidRDefault="002949C7" w:rsidP="002949C7">
            <w:pPr>
              <w:contextualSpacing/>
              <w:jc w:val="center"/>
              <w:outlineLvl w:val="0"/>
              <w:rPr>
                <w:rFonts w:ascii="Tahoma" w:hAnsi="Tahoma" w:cs="Tahoma"/>
                <w:bCs/>
                <w:color w:val="000000"/>
                <w:sz w:val="18"/>
                <w:szCs w:val="18"/>
              </w:rPr>
            </w:pPr>
            <w:r w:rsidRPr="00B109BC">
              <w:rPr>
                <w:rFonts w:ascii="Tahoma" w:eastAsia="Times New Roman" w:hAnsi="Tahoma" w:cs="Tahoma"/>
                <w:b/>
                <w:bCs/>
                <w:color w:val="000000"/>
                <w:sz w:val="18"/>
                <w:szCs w:val="18"/>
              </w:rPr>
              <w:t>№</w:t>
            </w:r>
          </w:p>
        </w:tc>
        <w:tc>
          <w:tcPr>
            <w:tcW w:w="4545" w:type="dxa"/>
            <w:tcBorders>
              <w:bottom w:val="single" w:sz="4" w:space="0" w:color="auto"/>
            </w:tcBorders>
            <w:shd w:val="clear" w:color="auto" w:fill="BDD6EE" w:themeFill="accent1" w:themeFillTint="66"/>
            <w:vAlign w:val="center"/>
          </w:tcPr>
          <w:p w14:paraId="46216B56" w14:textId="08DF6484" w:rsidR="002949C7" w:rsidRPr="00B109BC" w:rsidRDefault="002949C7" w:rsidP="002949C7">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Объект</w:t>
            </w:r>
          </w:p>
        </w:tc>
        <w:tc>
          <w:tcPr>
            <w:tcW w:w="3969" w:type="dxa"/>
            <w:tcBorders>
              <w:bottom w:val="single" w:sz="4" w:space="0" w:color="auto"/>
            </w:tcBorders>
            <w:shd w:val="clear" w:color="auto" w:fill="BDD6EE" w:themeFill="accent1" w:themeFillTint="66"/>
            <w:vAlign w:val="center"/>
          </w:tcPr>
          <w:p w14:paraId="0B1F89A7" w14:textId="7D1FD38C" w:rsidR="002949C7" w:rsidRPr="00B109BC" w:rsidRDefault="002949C7" w:rsidP="002949C7">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Адрес объекта</w:t>
            </w:r>
          </w:p>
        </w:tc>
        <w:tc>
          <w:tcPr>
            <w:tcW w:w="2126" w:type="dxa"/>
            <w:tcBorders>
              <w:bottom w:val="single" w:sz="4" w:space="0" w:color="auto"/>
            </w:tcBorders>
            <w:shd w:val="clear" w:color="auto" w:fill="BDD6EE" w:themeFill="accent1" w:themeFillTint="66"/>
            <w:vAlign w:val="center"/>
          </w:tcPr>
          <w:p w14:paraId="53F0831D" w14:textId="49039985" w:rsidR="002949C7" w:rsidRPr="00B109BC" w:rsidRDefault="002949C7" w:rsidP="002949C7">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Примечание</w:t>
            </w:r>
          </w:p>
        </w:tc>
      </w:tr>
      <w:tr w:rsidR="009913FE" w:rsidRPr="00B109BC" w14:paraId="1DA5A956" w14:textId="77777777" w:rsidTr="002949C7">
        <w:trPr>
          <w:trHeight w:val="64"/>
        </w:trPr>
        <w:tc>
          <w:tcPr>
            <w:tcW w:w="417" w:type="dxa"/>
            <w:tcBorders>
              <w:bottom w:val="single" w:sz="4" w:space="0" w:color="auto"/>
            </w:tcBorders>
            <w:shd w:val="clear" w:color="000000" w:fill="FFFFFF" w:themeFill="background1"/>
            <w:vAlign w:val="center"/>
          </w:tcPr>
          <w:p w14:paraId="6D8B8F30" w14:textId="39566BCB" w:rsidR="009913FE" w:rsidRPr="00B109BC" w:rsidRDefault="002949C7" w:rsidP="002949C7">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w:t>
            </w:r>
          </w:p>
        </w:tc>
        <w:tc>
          <w:tcPr>
            <w:tcW w:w="4545" w:type="dxa"/>
            <w:tcBorders>
              <w:bottom w:val="single" w:sz="4" w:space="0" w:color="auto"/>
            </w:tcBorders>
            <w:shd w:val="clear" w:color="000000" w:fill="FFFFFF" w:themeFill="background1"/>
            <w:vAlign w:val="center"/>
            <w:hideMark/>
          </w:tcPr>
          <w:p w14:paraId="1E010E3D" w14:textId="77777777" w:rsidR="009913FE" w:rsidRPr="00B109BC" w:rsidRDefault="009913FE" w:rsidP="002949C7">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РОКБ Талас</w:t>
            </w:r>
          </w:p>
        </w:tc>
        <w:tc>
          <w:tcPr>
            <w:tcW w:w="3969" w:type="dxa"/>
            <w:tcBorders>
              <w:bottom w:val="single" w:sz="4" w:space="0" w:color="auto"/>
            </w:tcBorders>
            <w:shd w:val="clear" w:color="000000" w:fill="FFFFFF" w:themeFill="background1"/>
            <w:vAlign w:val="center"/>
          </w:tcPr>
          <w:p w14:paraId="298BFFEC" w14:textId="77777777" w:rsidR="009913FE" w:rsidRPr="00B109BC" w:rsidRDefault="009913FE" w:rsidP="002949C7">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 xml:space="preserve">г. Талас, ул. Сарыгулова, б/н, </w:t>
            </w:r>
          </w:p>
          <w:p w14:paraId="7AE5B854" w14:textId="77777777" w:rsidR="009913FE" w:rsidRPr="00B109BC" w:rsidRDefault="009913FE" w:rsidP="002949C7">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 xml:space="preserve"> (ТБК «Коктом», </w:t>
            </w:r>
          </w:p>
        </w:tc>
        <w:tc>
          <w:tcPr>
            <w:tcW w:w="2126" w:type="dxa"/>
            <w:tcBorders>
              <w:bottom w:val="single" w:sz="4" w:space="0" w:color="auto"/>
            </w:tcBorders>
            <w:shd w:val="clear" w:color="000000" w:fill="FFFFFF" w:themeFill="background1"/>
            <w:vAlign w:val="center"/>
          </w:tcPr>
          <w:p w14:paraId="59DD662D" w14:textId="77777777" w:rsidR="009913FE" w:rsidRPr="00B109BC" w:rsidRDefault="009913FE" w:rsidP="002949C7">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61F183A9" w14:textId="77777777" w:rsidTr="002949C7">
        <w:trPr>
          <w:trHeight w:val="64"/>
        </w:trPr>
        <w:tc>
          <w:tcPr>
            <w:tcW w:w="417" w:type="dxa"/>
            <w:tcBorders>
              <w:bottom w:val="single" w:sz="4" w:space="0" w:color="auto"/>
            </w:tcBorders>
            <w:shd w:val="clear" w:color="000000" w:fill="FFFFFF" w:themeFill="background1"/>
            <w:vAlign w:val="center"/>
          </w:tcPr>
          <w:p w14:paraId="775E0BAD" w14:textId="43720D22" w:rsidR="009913FE" w:rsidRPr="00B109BC" w:rsidRDefault="002949C7" w:rsidP="002949C7">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2.</w:t>
            </w:r>
          </w:p>
        </w:tc>
        <w:tc>
          <w:tcPr>
            <w:tcW w:w="4545" w:type="dxa"/>
            <w:tcBorders>
              <w:bottom w:val="single" w:sz="4" w:space="0" w:color="auto"/>
            </w:tcBorders>
            <w:shd w:val="clear" w:color="000000" w:fill="FFFFFF" w:themeFill="background1"/>
            <w:vAlign w:val="center"/>
          </w:tcPr>
          <w:p w14:paraId="6DF2D7F7" w14:textId="77777777" w:rsidR="009913FE" w:rsidRPr="00B109BC" w:rsidRDefault="009913FE" w:rsidP="002949C7">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Кызыл-Адыр</w:t>
            </w:r>
          </w:p>
        </w:tc>
        <w:tc>
          <w:tcPr>
            <w:tcW w:w="3969" w:type="dxa"/>
            <w:shd w:val="clear" w:color="000000" w:fill="FFFFFF" w:themeFill="background1"/>
            <w:vAlign w:val="center"/>
          </w:tcPr>
          <w:p w14:paraId="6ED48154" w14:textId="7B511310" w:rsidR="009913FE" w:rsidRPr="00B109BC" w:rsidRDefault="009913FE" w:rsidP="002949C7">
            <w:pPr>
              <w:spacing w:after="0" w:line="240" w:lineRule="auto"/>
              <w:rPr>
                <w:rFonts w:ascii="Tahoma" w:hAnsi="Tahoma" w:cs="Tahoma"/>
                <w:bCs/>
                <w:sz w:val="18"/>
                <w:szCs w:val="18"/>
              </w:rPr>
            </w:pPr>
            <w:r w:rsidRPr="00B109BC">
              <w:rPr>
                <w:rFonts w:ascii="Tahoma" w:hAnsi="Tahoma" w:cs="Tahoma"/>
                <w:bCs/>
                <w:sz w:val="18"/>
                <w:szCs w:val="18"/>
              </w:rPr>
              <w:t>Кара-Буринский район, с.Кызыл-Адыр, ул.Ч.Айтматова,</w:t>
            </w:r>
            <w:r w:rsidR="002949C7" w:rsidRPr="00B109BC">
              <w:rPr>
                <w:rFonts w:ascii="Tahoma" w:hAnsi="Tahoma" w:cs="Tahoma"/>
                <w:bCs/>
                <w:sz w:val="18"/>
                <w:szCs w:val="18"/>
              </w:rPr>
              <w:t xml:space="preserve"> б/н (возле с/х рынка)</w:t>
            </w:r>
          </w:p>
        </w:tc>
        <w:tc>
          <w:tcPr>
            <w:tcW w:w="2126" w:type="dxa"/>
            <w:shd w:val="clear" w:color="000000" w:fill="FFFFFF" w:themeFill="background1"/>
            <w:vAlign w:val="center"/>
          </w:tcPr>
          <w:p w14:paraId="69725346" w14:textId="096EA8A6" w:rsidR="009913FE" w:rsidRPr="00B109BC" w:rsidRDefault="009913FE" w:rsidP="002949C7">
            <w:pPr>
              <w:spacing w:after="0" w:line="240" w:lineRule="auto"/>
              <w:jc w:val="center"/>
              <w:rPr>
                <w:rFonts w:ascii="Tahoma" w:hAnsi="Tahoma" w:cs="Tahoma"/>
                <w:bCs/>
                <w:sz w:val="18"/>
                <w:szCs w:val="18"/>
              </w:rPr>
            </w:pPr>
            <w:r w:rsidRPr="00B109BC">
              <w:rPr>
                <w:rFonts w:ascii="Tahoma" w:hAnsi="Tahoma" w:cs="Tahoma"/>
                <w:bCs/>
                <w:sz w:val="18"/>
                <w:szCs w:val="18"/>
              </w:rPr>
              <w:t>Круглосуточно</w:t>
            </w:r>
          </w:p>
        </w:tc>
      </w:tr>
    </w:tbl>
    <w:p w14:paraId="18F26A2E" w14:textId="69A880C7" w:rsidR="009913FE" w:rsidRPr="00B109BC" w:rsidRDefault="009913FE" w:rsidP="009913FE">
      <w:pPr>
        <w:rPr>
          <w:rFonts w:ascii="Tahoma" w:hAnsi="Tahoma" w:cs="Tahoma"/>
          <w:sz w:val="18"/>
          <w:szCs w:val="1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38"/>
        <w:gridCol w:w="4534"/>
        <w:gridCol w:w="3961"/>
        <w:gridCol w:w="2124"/>
      </w:tblGrid>
      <w:tr w:rsidR="009913FE" w:rsidRPr="00B109BC" w14:paraId="00A6BA9A" w14:textId="77777777" w:rsidTr="002949C7">
        <w:trPr>
          <w:trHeight w:val="64"/>
        </w:trPr>
        <w:tc>
          <w:tcPr>
            <w:tcW w:w="11057" w:type="dxa"/>
            <w:gridSpan w:val="4"/>
            <w:shd w:val="clear" w:color="auto" w:fill="BDD6EE" w:themeFill="accent1" w:themeFillTint="66"/>
          </w:tcPr>
          <w:p w14:paraId="26E0298D" w14:textId="77777777" w:rsidR="009913FE" w:rsidRPr="00B109BC" w:rsidRDefault="009913FE" w:rsidP="009913FE">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lang w:eastAsia="ru-RU"/>
              </w:rPr>
              <w:t>ЛОТ №6: Объекты, расположенные в Нарын области.</w:t>
            </w:r>
          </w:p>
        </w:tc>
      </w:tr>
      <w:tr w:rsidR="002949C7" w:rsidRPr="00B109BC" w14:paraId="5C1DF8DD" w14:textId="77777777" w:rsidTr="002949C7">
        <w:trPr>
          <w:trHeight w:val="64"/>
        </w:trPr>
        <w:tc>
          <w:tcPr>
            <w:tcW w:w="417" w:type="dxa"/>
            <w:tcBorders>
              <w:bottom w:val="single" w:sz="4" w:space="0" w:color="auto"/>
            </w:tcBorders>
            <w:shd w:val="clear" w:color="auto" w:fill="BDD6EE" w:themeFill="accent1" w:themeFillTint="66"/>
          </w:tcPr>
          <w:p w14:paraId="1D9215B9" w14:textId="20A460AB" w:rsidR="002949C7" w:rsidRPr="00B109BC" w:rsidRDefault="002949C7" w:rsidP="002949C7">
            <w:pPr>
              <w:contextualSpacing/>
              <w:outlineLvl w:val="0"/>
              <w:rPr>
                <w:rFonts w:ascii="Tahoma" w:hAnsi="Tahoma" w:cs="Tahoma"/>
                <w:bCs/>
                <w:color w:val="000000"/>
                <w:sz w:val="18"/>
                <w:szCs w:val="18"/>
              </w:rPr>
            </w:pPr>
            <w:r w:rsidRPr="00B109BC">
              <w:rPr>
                <w:rFonts w:ascii="Tahoma" w:eastAsia="Times New Roman" w:hAnsi="Tahoma" w:cs="Tahoma"/>
                <w:b/>
                <w:bCs/>
                <w:color w:val="000000"/>
                <w:sz w:val="18"/>
                <w:szCs w:val="18"/>
              </w:rPr>
              <w:t>№</w:t>
            </w:r>
          </w:p>
        </w:tc>
        <w:tc>
          <w:tcPr>
            <w:tcW w:w="4545" w:type="dxa"/>
            <w:tcBorders>
              <w:bottom w:val="single" w:sz="4" w:space="0" w:color="auto"/>
            </w:tcBorders>
            <w:shd w:val="clear" w:color="auto" w:fill="BDD6EE" w:themeFill="accent1" w:themeFillTint="66"/>
            <w:vAlign w:val="center"/>
          </w:tcPr>
          <w:p w14:paraId="085819D3" w14:textId="5D1D438E" w:rsidR="002949C7" w:rsidRPr="00B109BC" w:rsidRDefault="002949C7" w:rsidP="002949C7">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Объект</w:t>
            </w:r>
          </w:p>
        </w:tc>
        <w:tc>
          <w:tcPr>
            <w:tcW w:w="3969" w:type="dxa"/>
            <w:tcBorders>
              <w:bottom w:val="single" w:sz="4" w:space="0" w:color="auto"/>
            </w:tcBorders>
            <w:shd w:val="clear" w:color="auto" w:fill="BDD6EE" w:themeFill="accent1" w:themeFillTint="66"/>
            <w:vAlign w:val="center"/>
          </w:tcPr>
          <w:p w14:paraId="36E36F4C" w14:textId="46B58AB5" w:rsidR="002949C7" w:rsidRPr="00B109BC" w:rsidRDefault="002949C7" w:rsidP="002949C7">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Адрес объекта</w:t>
            </w:r>
          </w:p>
        </w:tc>
        <w:tc>
          <w:tcPr>
            <w:tcW w:w="2126" w:type="dxa"/>
            <w:tcBorders>
              <w:bottom w:val="single" w:sz="4" w:space="0" w:color="auto"/>
            </w:tcBorders>
            <w:shd w:val="clear" w:color="auto" w:fill="BDD6EE" w:themeFill="accent1" w:themeFillTint="66"/>
            <w:vAlign w:val="center"/>
          </w:tcPr>
          <w:p w14:paraId="4E318090" w14:textId="3D971FB7" w:rsidR="002949C7" w:rsidRPr="00B109BC" w:rsidRDefault="002949C7" w:rsidP="002949C7">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rPr>
              <w:t>Примечание</w:t>
            </w:r>
          </w:p>
        </w:tc>
      </w:tr>
      <w:tr w:rsidR="009913FE" w:rsidRPr="00B109BC" w14:paraId="16C2F4D1" w14:textId="77777777" w:rsidTr="002949C7">
        <w:trPr>
          <w:trHeight w:val="64"/>
        </w:trPr>
        <w:tc>
          <w:tcPr>
            <w:tcW w:w="417" w:type="dxa"/>
            <w:tcBorders>
              <w:bottom w:val="single" w:sz="4" w:space="0" w:color="auto"/>
            </w:tcBorders>
            <w:shd w:val="clear" w:color="000000" w:fill="FFFFFF" w:themeFill="background1"/>
            <w:vAlign w:val="center"/>
          </w:tcPr>
          <w:p w14:paraId="17515826" w14:textId="00612F35" w:rsidR="009913FE" w:rsidRPr="00B109BC" w:rsidRDefault="002949C7" w:rsidP="002949C7">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lastRenderedPageBreak/>
              <w:t>1</w:t>
            </w:r>
          </w:p>
        </w:tc>
        <w:tc>
          <w:tcPr>
            <w:tcW w:w="4545" w:type="dxa"/>
            <w:tcBorders>
              <w:bottom w:val="single" w:sz="4" w:space="0" w:color="auto"/>
            </w:tcBorders>
            <w:shd w:val="clear" w:color="000000" w:fill="FFFFFF" w:themeFill="background1"/>
            <w:vAlign w:val="center"/>
            <w:hideMark/>
          </w:tcPr>
          <w:p w14:paraId="26AF781C" w14:textId="77777777" w:rsidR="009913FE" w:rsidRPr="00B109BC" w:rsidRDefault="009913FE" w:rsidP="002949C7">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РОКБ Нарын</w:t>
            </w:r>
          </w:p>
        </w:tc>
        <w:tc>
          <w:tcPr>
            <w:tcW w:w="3969" w:type="dxa"/>
            <w:tcBorders>
              <w:bottom w:val="single" w:sz="4" w:space="0" w:color="auto"/>
            </w:tcBorders>
            <w:shd w:val="clear" w:color="000000" w:fill="FFFFFF" w:themeFill="background1"/>
            <w:vAlign w:val="center"/>
          </w:tcPr>
          <w:p w14:paraId="349F8208" w14:textId="77777777" w:rsidR="009913FE" w:rsidRPr="00B109BC" w:rsidRDefault="009913FE" w:rsidP="002949C7">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г.Нарын, ул.Орозбакова, № 38 (возле центрального рынка)</w:t>
            </w:r>
          </w:p>
        </w:tc>
        <w:tc>
          <w:tcPr>
            <w:tcW w:w="2126" w:type="dxa"/>
            <w:tcBorders>
              <w:bottom w:val="single" w:sz="4" w:space="0" w:color="auto"/>
            </w:tcBorders>
            <w:shd w:val="clear" w:color="000000" w:fill="FFFFFF" w:themeFill="background1"/>
            <w:vAlign w:val="center"/>
          </w:tcPr>
          <w:p w14:paraId="664C4369" w14:textId="77777777" w:rsidR="009913FE" w:rsidRPr="00B109BC" w:rsidRDefault="009913FE" w:rsidP="002949C7">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Круглосуточно</w:t>
            </w:r>
          </w:p>
        </w:tc>
      </w:tr>
      <w:tr w:rsidR="009913FE" w:rsidRPr="00B109BC" w14:paraId="2F904E57" w14:textId="77777777" w:rsidTr="002949C7">
        <w:trPr>
          <w:trHeight w:val="64"/>
        </w:trPr>
        <w:tc>
          <w:tcPr>
            <w:tcW w:w="417" w:type="dxa"/>
            <w:shd w:val="clear" w:color="000000" w:fill="FFFFFF" w:themeFill="background1"/>
            <w:vAlign w:val="center"/>
          </w:tcPr>
          <w:p w14:paraId="5036B3AB" w14:textId="2B5CC0B9" w:rsidR="009913FE" w:rsidRPr="00B109BC" w:rsidRDefault="002949C7" w:rsidP="002949C7">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2</w:t>
            </w:r>
          </w:p>
        </w:tc>
        <w:tc>
          <w:tcPr>
            <w:tcW w:w="4545" w:type="dxa"/>
            <w:shd w:val="clear" w:color="000000" w:fill="FFFFFF" w:themeFill="background1"/>
            <w:vAlign w:val="center"/>
          </w:tcPr>
          <w:p w14:paraId="5D97745F" w14:textId="77777777" w:rsidR="009913FE" w:rsidRPr="00B109BC" w:rsidRDefault="009913FE" w:rsidP="002949C7">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Кочкор</w:t>
            </w:r>
          </w:p>
        </w:tc>
        <w:tc>
          <w:tcPr>
            <w:tcW w:w="3969" w:type="dxa"/>
            <w:shd w:val="clear" w:color="000000" w:fill="FFFFFF" w:themeFill="background1"/>
            <w:vAlign w:val="center"/>
          </w:tcPr>
          <w:p w14:paraId="165844C5" w14:textId="77777777" w:rsidR="009913FE" w:rsidRPr="00B109BC" w:rsidRDefault="009913FE" w:rsidP="002949C7">
            <w:pPr>
              <w:spacing w:after="0" w:line="240" w:lineRule="auto"/>
              <w:rPr>
                <w:rFonts w:ascii="Tahoma" w:hAnsi="Tahoma" w:cs="Tahoma"/>
                <w:bCs/>
                <w:sz w:val="18"/>
                <w:szCs w:val="18"/>
              </w:rPr>
            </w:pPr>
            <w:r w:rsidRPr="00B109BC">
              <w:rPr>
                <w:rFonts w:ascii="Tahoma" w:hAnsi="Tahoma" w:cs="Tahoma"/>
                <w:bCs/>
                <w:sz w:val="18"/>
                <w:szCs w:val="18"/>
              </w:rPr>
              <w:t>с.Кочкор, ул .Сагынбай Орозбакова, б/н</w:t>
            </w:r>
          </w:p>
        </w:tc>
        <w:tc>
          <w:tcPr>
            <w:tcW w:w="2126" w:type="dxa"/>
            <w:shd w:val="clear" w:color="000000" w:fill="FFFFFF" w:themeFill="background1"/>
            <w:vAlign w:val="center"/>
          </w:tcPr>
          <w:p w14:paraId="5352EE64" w14:textId="41CC8EF7" w:rsidR="009913FE" w:rsidRPr="00B109BC" w:rsidRDefault="009913FE" w:rsidP="002949C7">
            <w:pPr>
              <w:spacing w:after="0" w:line="240" w:lineRule="auto"/>
              <w:jc w:val="center"/>
              <w:rPr>
                <w:rFonts w:ascii="Tahoma" w:hAnsi="Tahoma" w:cs="Tahoma"/>
                <w:bCs/>
                <w:sz w:val="18"/>
                <w:szCs w:val="18"/>
              </w:rPr>
            </w:pPr>
            <w:r w:rsidRPr="00B109BC">
              <w:rPr>
                <w:rFonts w:ascii="Tahoma" w:hAnsi="Tahoma" w:cs="Tahoma"/>
                <w:bCs/>
                <w:sz w:val="18"/>
                <w:szCs w:val="18"/>
              </w:rPr>
              <w:t>Круглосуточно</w:t>
            </w:r>
          </w:p>
        </w:tc>
      </w:tr>
      <w:tr w:rsidR="009913FE" w:rsidRPr="00B109BC" w14:paraId="41B1A11A" w14:textId="77777777" w:rsidTr="00B34CC4">
        <w:trPr>
          <w:trHeight w:val="734"/>
        </w:trPr>
        <w:tc>
          <w:tcPr>
            <w:tcW w:w="417" w:type="dxa"/>
            <w:tcBorders>
              <w:bottom w:val="single" w:sz="4" w:space="0" w:color="auto"/>
            </w:tcBorders>
            <w:shd w:val="clear" w:color="000000" w:fill="FFFFFF" w:themeFill="background1"/>
            <w:vAlign w:val="center"/>
          </w:tcPr>
          <w:p w14:paraId="4E1A3B8B" w14:textId="205A4317" w:rsidR="009913FE" w:rsidRPr="00B109BC" w:rsidRDefault="002949C7" w:rsidP="00B34CC4">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3</w:t>
            </w:r>
          </w:p>
        </w:tc>
        <w:tc>
          <w:tcPr>
            <w:tcW w:w="4545" w:type="dxa"/>
            <w:tcBorders>
              <w:bottom w:val="single" w:sz="4" w:space="0" w:color="auto"/>
            </w:tcBorders>
            <w:shd w:val="clear" w:color="000000" w:fill="FFFFFF" w:themeFill="background1"/>
            <w:vAlign w:val="center"/>
          </w:tcPr>
          <w:p w14:paraId="5F6B1877" w14:textId="77777777" w:rsidR="009913FE" w:rsidRPr="00B109BC" w:rsidRDefault="009913FE" w:rsidP="00B34CC4">
            <w:pPr>
              <w:spacing w:after="0" w:line="240" w:lineRule="auto"/>
              <w:outlineLvl w:val="0"/>
              <w:rPr>
                <w:rFonts w:ascii="Tahoma" w:eastAsia="Times New Roman" w:hAnsi="Tahoma" w:cs="Tahoma"/>
                <w:bCs/>
                <w:color w:val="000000"/>
                <w:sz w:val="18"/>
                <w:szCs w:val="18"/>
                <w:lang w:eastAsia="ru-RU"/>
              </w:rPr>
            </w:pPr>
            <w:r w:rsidRPr="00B109BC">
              <w:rPr>
                <w:rFonts w:ascii="Tahoma" w:eastAsia="Times New Roman" w:hAnsi="Tahoma" w:cs="Tahoma"/>
                <w:bCs/>
                <w:color w:val="000000"/>
                <w:sz w:val="18"/>
                <w:szCs w:val="18"/>
                <w:lang w:eastAsia="ru-RU"/>
              </w:rPr>
              <w:t>Охрана объекта ПЦН, услуги тревожной кнопки ЦПО Ат-Башы</w:t>
            </w:r>
          </w:p>
        </w:tc>
        <w:tc>
          <w:tcPr>
            <w:tcW w:w="3969" w:type="dxa"/>
            <w:shd w:val="clear" w:color="000000" w:fill="FFFFFF" w:themeFill="background1"/>
            <w:vAlign w:val="center"/>
          </w:tcPr>
          <w:p w14:paraId="2A966652" w14:textId="77777777" w:rsidR="009913FE" w:rsidRPr="00B109BC" w:rsidRDefault="009913FE" w:rsidP="00B34CC4">
            <w:pPr>
              <w:spacing w:after="0" w:line="240" w:lineRule="auto"/>
              <w:outlineLvl w:val="0"/>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Адрес будет сообщено дополнительно. Предварительно с. Ат-Башы</w:t>
            </w:r>
          </w:p>
        </w:tc>
        <w:tc>
          <w:tcPr>
            <w:tcW w:w="2126" w:type="dxa"/>
            <w:shd w:val="clear" w:color="000000" w:fill="FFFFFF" w:themeFill="background1"/>
            <w:vAlign w:val="center"/>
          </w:tcPr>
          <w:p w14:paraId="66E03081" w14:textId="77777777" w:rsidR="009913FE" w:rsidRPr="00B109BC" w:rsidRDefault="009913FE" w:rsidP="00B34CC4">
            <w:pPr>
              <w:tabs>
                <w:tab w:val="left" w:pos="946"/>
              </w:tabs>
              <w:spacing w:after="0" w:line="240" w:lineRule="auto"/>
              <w:jc w:val="center"/>
              <w:rPr>
                <w:rFonts w:ascii="Tahoma" w:eastAsia="Times New Roman" w:hAnsi="Tahoma" w:cs="Tahoma"/>
                <w:bCs/>
                <w:color w:val="000000"/>
                <w:sz w:val="18"/>
                <w:szCs w:val="18"/>
              </w:rPr>
            </w:pPr>
            <w:r w:rsidRPr="00B109BC">
              <w:rPr>
                <w:rFonts w:ascii="Tahoma" w:eastAsia="Times New Roman" w:hAnsi="Tahoma" w:cs="Tahoma"/>
                <w:bCs/>
                <w:color w:val="000000"/>
                <w:sz w:val="18"/>
                <w:szCs w:val="18"/>
              </w:rPr>
              <w:t>Круглосуточно с момента открытия ЦПО</w:t>
            </w:r>
          </w:p>
        </w:tc>
      </w:tr>
    </w:tbl>
    <w:p w14:paraId="567E2CEC" w14:textId="77777777" w:rsidR="009913FE" w:rsidRPr="00B109BC" w:rsidRDefault="009913FE" w:rsidP="009913FE">
      <w:pPr>
        <w:rPr>
          <w:rFonts w:ascii="Tahoma" w:hAnsi="Tahoma" w:cs="Tahoma"/>
          <w:sz w:val="18"/>
          <w:szCs w:val="1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38"/>
        <w:gridCol w:w="4534"/>
        <w:gridCol w:w="3961"/>
        <w:gridCol w:w="2124"/>
      </w:tblGrid>
      <w:tr w:rsidR="009913FE" w:rsidRPr="00B109BC" w14:paraId="1DCC3776" w14:textId="77777777" w:rsidTr="00B30016">
        <w:trPr>
          <w:trHeight w:val="64"/>
        </w:trPr>
        <w:tc>
          <w:tcPr>
            <w:tcW w:w="11057" w:type="dxa"/>
            <w:gridSpan w:val="4"/>
            <w:shd w:val="clear" w:color="auto" w:fill="BDD6EE" w:themeFill="accent1" w:themeFillTint="66"/>
          </w:tcPr>
          <w:p w14:paraId="0A87FB9C" w14:textId="77777777" w:rsidR="009913FE" w:rsidRPr="00B109BC" w:rsidRDefault="009913FE" w:rsidP="009913FE">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lang w:eastAsia="ru-RU"/>
              </w:rPr>
              <w:t>ЛОТ №7: Объекты, расположенные в Ошской области.</w:t>
            </w:r>
          </w:p>
        </w:tc>
      </w:tr>
      <w:tr w:rsidR="00B30016" w:rsidRPr="00B109BC" w14:paraId="5B51E7D4" w14:textId="77777777" w:rsidTr="00B30016">
        <w:trPr>
          <w:trHeight w:val="64"/>
        </w:trPr>
        <w:tc>
          <w:tcPr>
            <w:tcW w:w="417" w:type="dxa"/>
            <w:tcBorders>
              <w:bottom w:val="single" w:sz="4" w:space="0" w:color="auto"/>
            </w:tcBorders>
            <w:shd w:val="clear" w:color="auto" w:fill="BDD6EE" w:themeFill="accent1" w:themeFillTint="66"/>
          </w:tcPr>
          <w:p w14:paraId="20BB0B2A" w14:textId="395A925C" w:rsidR="00B30016" w:rsidRPr="00B109BC" w:rsidRDefault="00B30016" w:rsidP="00B30016">
            <w:pPr>
              <w:spacing w:after="0" w:line="240" w:lineRule="auto"/>
              <w:contextualSpacing/>
              <w:outlineLvl w:val="0"/>
              <w:rPr>
                <w:rFonts w:ascii="Tahoma" w:hAnsi="Tahoma" w:cs="Tahoma"/>
                <w:bCs/>
                <w:color w:val="000000"/>
                <w:sz w:val="18"/>
                <w:szCs w:val="18"/>
              </w:rPr>
            </w:pPr>
            <w:r w:rsidRPr="00B109BC">
              <w:rPr>
                <w:rFonts w:ascii="Tahoma" w:eastAsia="Times New Roman" w:hAnsi="Tahoma" w:cs="Tahoma"/>
                <w:b/>
                <w:bCs/>
                <w:color w:val="000000"/>
                <w:sz w:val="18"/>
                <w:szCs w:val="18"/>
              </w:rPr>
              <w:t>№</w:t>
            </w:r>
          </w:p>
        </w:tc>
        <w:tc>
          <w:tcPr>
            <w:tcW w:w="4545" w:type="dxa"/>
            <w:shd w:val="clear" w:color="auto" w:fill="BDD6EE" w:themeFill="accent1" w:themeFillTint="66"/>
            <w:vAlign w:val="center"/>
          </w:tcPr>
          <w:p w14:paraId="42A81244" w14:textId="62ADA145" w:rsidR="00B30016" w:rsidRPr="00B109BC" w:rsidRDefault="00B30016" w:rsidP="00B30016">
            <w:pPr>
              <w:spacing w:after="0" w:line="240" w:lineRule="auto"/>
              <w:jc w:val="center"/>
              <w:outlineLvl w:val="0"/>
              <w:rPr>
                <w:rFonts w:ascii="Tahoma" w:hAnsi="Tahoma" w:cs="Tahoma"/>
                <w:bCs/>
                <w:color w:val="000000"/>
                <w:sz w:val="18"/>
                <w:szCs w:val="18"/>
              </w:rPr>
            </w:pPr>
            <w:r w:rsidRPr="00B109BC">
              <w:rPr>
                <w:rFonts w:ascii="Tahoma" w:eastAsia="Times New Roman" w:hAnsi="Tahoma" w:cs="Tahoma"/>
                <w:b/>
                <w:bCs/>
                <w:color w:val="000000"/>
                <w:sz w:val="18"/>
                <w:szCs w:val="18"/>
              </w:rPr>
              <w:t>Объект</w:t>
            </w:r>
          </w:p>
        </w:tc>
        <w:tc>
          <w:tcPr>
            <w:tcW w:w="3969" w:type="dxa"/>
            <w:shd w:val="clear" w:color="auto" w:fill="BDD6EE" w:themeFill="accent1" w:themeFillTint="66"/>
            <w:vAlign w:val="center"/>
          </w:tcPr>
          <w:p w14:paraId="44D18389" w14:textId="3A10C9B4" w:rsidR="00B30016" w:rsidRPr="00B109BC" w:rsidRDefault="00B30016" w:rsidP="00B30016">
            <w:pPr>
              <w:spacing w:after="0" w:line="240" w:lineRule="auto"/>
              <w:jc w:val="center"/>
              <w:outlineLvl w:val="0"/>
              <w:rPr>
                <w:rFonts w:ascii="Tahoma" w:hAnsi="Tahoma" w:cs="Tahoma"/>
                <w:bCs/>
                <w:color w:val="000000"/>
                <w:sz w:val="18"/>
                <w:szCs w:val="18"/>
              </w:rPr>
            </w:pPr>
            <w:r w:rsidRPr="00B109BC">
              <w:rPr>
                <w:rFonts w:ascii="Tahoma" w:eastAsia="Times New Roman" w:hAnsi="Tahoma" w:cs="Tahoma"/>
                <w:b/>
                <w:bCs/>
                <w:color w:val="000000"/>
                <w:sz w:val="18"/>
                <w:szCs w:val="18"/>
              </w:rPr>
              <w:t>Адрес объекта</w:t>
            </w:r>
          </w:p>
        </w:tc>
        <w:tc>
          <w:tcPr>
            <w:tcW w:w="2126" w:type="dxa"/>
            <w:shd w:val="clear" w:color="auto" w:fill="BDD6EE" w:themeFill="accent1" w:themeFillTint="66"/>
            <w:vAlign w:val="center"/>
          </w:tcPr>
          <w:p w14:paraId="34AFE787" w14:textId="3116DEF9" w:rsidR="00B30016" w:rsidRPr="00B109BC" w:rsidRDefault="00B30016" w:rsidP="00B30016">
            <w:pPr>
              <w:tabs>
                <w:tab w:val="left" w:pos="946"/>
              </w:tabs>
              <w:spacing w:after="0" w:line="240" w:lineRule="auto"/>
              <w:jc w:val="center"/>
              <w:rPr>
                <w:rFonts w:ascii="Tahoma" w:hAnsi="Tahoma" w:cs="Tahoma"/>
                <w:bCs/>
                <w:color w:val="000000"/>
                <w:sz w:val="18"/>
                <w:szCs w:val="18"/>
              </w:rPr>
            </w:pPr>
            <w:r w:rsidRPr="00B109BC">
              <w:rPr>
                <w:rFonts w:ascii="Tahoma" w:eastAsia="Times New Roman" w:hAnsi="Tahoma" w:cs="Tahoma"/>
                <w:b/>
                <w:bCs/>
                <w:color w:val="000000"/>
                <w:sz w:val="18"/>
                <w:szCs w:val="18"/>
              </w:rPr>
              <w:t>Примечание</w:t>
            </w:r>
          </w:p>
        </w:tc>
      </w:tr>
      <w:tr w:rsidR="009913FE" w:rsidRPr="00B109BC" w14:paraId="204941C8" w14:textId="77777777" w:rsidTr="00397A61">
        <w:trPr>
          <w:trHeight w:val="64"/>
        </w:trPr>
        <w:tc>
          <w:tcPr>
            <w:tcW w:w="417" w:type="dxa"/>
            <w:tcBorders>
              <w:bottom w:val="single" w:sz="4" w:space="0" w:color="auto"/>
            </w:tcBorders>
            <w:shd w:val="clear" w:color="000000" w:fill="FFFFFF" w:themeFill="background1"/>
            <w:vAlign w:val="center"/>
          </w:tcPr>
          <w:p w14:paraId="3E786EA7" w14:textId="7D60BCF1"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w:t>
            </w:r>
          </w:p>
        </w:tc>
        <w:tc>
          <w:tcPr>
            <w:tcW w:w="4545" w:type="dxa"/>
            <w:shd w:val="clear" w:color="000000" w:fill="FFFFFF"/>
            <w:vAlign w:val="center"/>
          </w:tcPr>
          <w:p w14:paraId="2D39CCC5"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РОКБ Ош</w:t>
            </w:r>
          </w:p>
        </w:tc>
        <w:tc>
          <w:tcPr>
            <w:tcW w:w="3969" w:type="dxa"/>
            <w:shd w:val="clear" w:color="000000" w:fill="FFFFFF"/>
            <w:vAlign w:val="center"/>
          </w:tcPr>
          <w:p w14:paraId="1D715BB7"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Ош, пр. Масалиева, 2 (ориентир памятник Каныкей)</w:t>
            </w:r>
          </w:p>
        </w:tc>
        <w:tc>
          <w:tcPr>
            <w:tcW w:w="2126" w:type="dxa"/>
            <w:shd w:val="clear" w:color="000000" w:fill="FFFFFF"/>
            <w:vAlign w:val="center"/>
          </w:tcPr>
          <w:p w14:paraId="20D82D29"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70316C59" w14:textId="77777777" w:rsidTr="00397A61">
        <w:trPr>
          <w:trHeight w:val="64"/>
        </w:trPr>
        <w:tc>
          <w:tcPr>
            <w:tcW w:w="417" w:type="dxa"/>
            <w:shd w:val="clear" w:color="000000" w:fill="FFFFFF" w:themeFill="background1"/>
            <w:vAlign w:val="center"/>
          </w:tcPr>
          <w:p w14:paraId="356D5EDD" w14:textId="033D77B2"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2</w:t>
            </w:r>
          </w:p>
        </w:tc>
        <w:tc>
          <w:tcPr>
            <w:tcW w:w="4545" w:type="dxa"/>
            <w:shd w:val="clear" w:color="000000" w:fill="FFFFFF"/>
            <w:vAlign w:val="center"/>
          </w:tcPr>
          <w:p w14:paraId="3FDD0985"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Ош-2</w:t>
            </w:r>
          </w:p>
        </w:tc>
        <w:tc>
          <w:tcPr>
            <w:tcW w:w="3969" w:type="dxa"/>
            <w:shd w:val="clear" w:color="000000" w:fill="FFFFFF"/>
            <w:vAlign w:val="center"/>
          </w:tcPr>
          <w:p w14:paraId="1DC306DD"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 xml:space="preserve">Действующий адрес: г. Ош, пр. Масалиева 48, 48а (ТЦ «Ош-Сити»). </w:t>
            </w:r>
          </w:p>
          <w:p w14:paraId="5DEB1411" w14:textId="77777777" w:rsidR="009913FE" w:rsidRPr="00B109BC" w:rsidRDefault="009913FE" w:rsidP="00B30016">
            <w:pPr>
              <w:spacing w:after="0" w:line="240" w:lineRule="auto"/>
              <w:outlineLvl w:val="0"/>
              <w:rPr>
                <w:rFonts w:ascii="Tahoma" w:hAnsi="Tahoma" w:cs="Tahoma"/>
                <w:bCs/>
                <w:color w:val="000000"/>
                <w:sz w:val="18"/>
                <w:szCs w:val="18"/>
              </w:rPr>
            </w:pPr>
          </w:p>
        </w:tc>
        <w:tc>
          <w:tcPr>
            <w:tcW w:w="2126" w:type="dxa"/>
            <w:shd w:val="clear" w:color="000000" w:fill="FFFFFF"/>
            <w:vAlign w:val="center"/>
          </w:tcPr>
          <w:p w14:paraId="1E6DAA77"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2888C227" w14:textId="77777777" w:rsidTr="00397A61">
        <w:trPr>
          <w:trHeight w:val="64"/>
        </w:trPr>
        <w:tc>
          <w:tcPr>
            <w:tcW w:w="417" w:type="dxa"/>
            <w:shd w:val="clear" w:color="000000" w:fill="FFFFFF" w:themeFill="background1"/>
            <w:vAlign w:val="center"/>
          </w:tcPr>
          <w:p w14:paraId="3316795C" w14:textId="68258ACE"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3</w:t>
            </w:r>
          </w:p>
        </w:tc>
        <w:tc>
          <w:tcPr>
            <w:tcW w:w="4545" w:type="dxa"/>
            <w:shd w:val="clear" w:color="000000" w:fill="FFFFFF"/>
            <w:vAlign w:val="center"/>
          </w:tcPr>
          <w:p w14:paraId="003A8EF9"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Ош-3</w:t>
            </w:r>
          </w:p>
        </w:tc>
        <w:tc>
          <w:tcPr>
            <w:tcW w:w="3969" w:type="dxa"/>
            <w:shd w:val="clear" w:color="000000" w:fill="FFFFFF"/>
            <w:vAlign w:val="center"/>
          </w:tcPr>
          <w:p w14:paraId="618BA40C"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Ош, ул. Курманджан Датка 397, ТЦ «Корзинка»</w:t>
            </w:r>
          </w:p>
        </w:tc>
        <w:tc>
          <w:tcPr>
            <w:tcW w:w="2126" w:type="dxa"/>
            <w:shd w:val="clear" w:color="000000" w:fill="FFFFFF"/>
            <w:vAlign w:val="center"/>
          </w:tcPr>
          <w:p w14:paraId="4521460A"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0F5AEDAC" w14:textId="77777777" w:rsidTr="00397A61">
        <w:trPr>
          <w:trHeight w:val="64"/>
        </w:trPr>
        <w:tc>
          <w:tcPr>
            <w:tcW w:w="417" w:type="dxa"/>
            <w:shd w:val="clear" w:color="000000" w:fill="FFFFFF" w:themeFill="background1"/>
            <w:vAlign w:val="center"/>
          </w:tcPr>
          <w:p w14:paraId="218D27D0" w14:textId="034AE1F3"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4</w:t>
            </w:r>
          </w:p>
        </w:tc>
        <w:tc>
          <w:tcPr>
            <w:tcW w:w="4545" w:type="dxa"/>
            <w:shd w:val="clear" w:color="000000" w:fill="FFFFFF"/>
            <w:vAlign w:val="center"/>
          </w:tcPr>
          <w:p w14:paraId="3F3D21A4"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Ош-4</w:t>
            </w:r>
          </w:p>
        </w:tc>
        <w:tc>
          <w:tcPr>
            <w:tcW w:w="3969" w:type="dxa"/>
            <w:shd w:val="clear" w:color="000000" w:fill="FFFFFF"/>
            <w:vAlign w:val="center"/>
          </w:tcPr>
          <w:p w14:paraId="27406A92"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Ош, ул.  ул. Курманджан Датка 260А</w:t>
            </w:r>
          </w:p>
        </w:tc>
        <w:tc>
          <w:tcPr>
            <w:tcW w:w="2126" w:type="dxa"/>
            <w:shd w:val="clear" w:color="000000" w:fill="FFFFFF"/>
            <w:vAlign w:val="center"/>
          </w:tcPr>
          <w:p w14:paraId="6D451C48"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68501E66" w14:textId="77777777" w:rsidTr="00397A61">
        <w:trPr>
          <w:trHeight w:val="64"/>
        </w:trPr>
        <w:tc>
          <w:tcPr>
            <w:tcW w:w="417" w:type="dxa"/>
            <w:shd w:val="clear" w:color="000000" w:fill="FFFFFF" w:themeFill="background1"/>
            <w:vAlign w:val="center"/>
          </w:tcPr>
          <w:p w14:paraId="2E5C882C" w14:textId="6ACADAFA"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5</w:t>
            </w:r>
          </w:p>
        </w:tc>
        <w:tc>
          <w:tcPr>
            <w:tcW w:w="4545" w:type="dxa"/>
            <w:shd w:val="clear" w:color="000000" w:fill="FFFFFF"/>
            <w:vAlign w:val="center"/>
          </w:tcPr>
          <w:p w14:paraId="2EE0CBAA"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Ош-5</w:t>
            </w:r>
          </w:p>
        </w:tc>
        <w:tc>
          <w:tcPr>
            <w:tcW w:w="3969" w:type="dxa"/>
            <w:shd w:val="clear" w:color="000000" w:fill="FFFFFF"/>
            <w:vAlign w:val="center"/>
          </w:tcPr>
          <w:p w14:paraId="00F1FDC5"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Ош, ул. Карасуйская 20 (ориентир: ТЦ «Саид-Мухтар»)</w:t>
            </w:r>
          </w:p>
        </w:tc>
        <w:tc>
          <w:tcPr>
            <w:tcW w:w="2126" w:type="dxa"/>
            <w:shd w:val="clear" w:color="000000" w:fill="FFFFFF"/>
            <w:vAlign w:val="center"/>
          </w:tcPr>
          <w:p w14:paraId="5EA12D34"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6223D9CA" w14:textId="77777777" w:rsidTr="00397A61">
        <w:trPr>
          <w:trHeight w:val="64"/>
        </w:trPr>
        <w:tc>
          <w:tcPr>
            <w:tcW w:w="417" w:type="dxa"/>
            <w:shd w:val="clear" w:color="000000" w:fill="FFFFFF" w:themeFill="background1"/>
            <w:vAlign w:val="center"/>
          </w:tcPr>
          <w:p w14:paraId="64AB13AE" w14:textId="033F8F67"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6</w:t>
            </w:r>
          </w:p>
        </w:tc>
        <w:tc>
          <w:tcPr>
            <w:tcW w:w="4545" w:type="dxa"/>
            <w:shd w:val="clear" w:color="000000" w:fill="FFFFFF"/>
            <w:vAlign w:val="center"/>
          </w:tcPr>
          <w:p w14:paraId="121EF83E"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Ош-6</w:t>
            </w:r>
          </w:p>
        </w:tc>
        <w:tc>
          <w:tcPr>
            <w:tcW w:w="3969" w:type="dxa"/>
            <w:shd w:val="clear" w:color="000000" w:fill="FFFFFF"/>
            <w:vAlign w:val="center"/>
          </w:tcPr>
          <w:p w14:paraId="492629EE"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Ош, ул.  ул. Курманджан Датка 256</w:t>
            </w:r>
          </w:p>
        </w:tc>
        <w:tc>
          <w:tcPr>
            <w:tcW w:w="2126" w:type="dxa"/>
            <w:shd w:val="clear" w:color="000000" w:fill="FFFFFF"/>
            <w:vAlign w:val="center"/>
          </w:tcPr>
          <w:p w14:paraId="58236D45"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1923A8F4" w14:textId="77777777" w:rsidTr="00397A61">
        <w:trPr>
          <w:trHeight w:val="64"/>
        </w:trPr>
        <w:tc>
          <w:tcPr>
            <w:tcW w:w="417" w:type="dxa"/>
            <w:shd w:val="clear" w:color="000000" w:fill="FFFFFF" w:themeFill="background1"/>
            <w:vAlign w:val="center"/>
          </w:tcPr>
          <w:p w14:paraId="1466FF8A" w14:textId="386D2016"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7</w:t>
            </w:r>
          </w:p>
        </w:tc>
        <w:tc>
          <w:tcPr>
            <w:tcW w:w="4545" w:type="dxa"/>
            <w:shd w:val="clear" w:color="000000" w:fill="FFFFFF"/>
            <w:vAlign w:val="center"/>
          </w:tcPr>
          <w:p w14:paraId="4E660CDA"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Нурзаман Плаза</w:t>
            </w:r>
          </w:p>
        </w:tc>
        <w:tc>
          <w:tcPr>
            <w:tcW w:w="3969" w:type="dxa"/>
            <w:shd w:val="clear" w:color="000000" w:fill="FFFFFF"/>
            <w:vAlign w:val="center"/>
          </w:tcPr>
          <w:p w14:paraId="3C07D81E"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г.Ош ул. А. Шакирова 275/1</w:t>
            </w:r>
          </w:p>
        </w:tc>
        <w:tc>
          <w:tcPr>
            <w:tcW w:w="2126" w:type="dxa"/>
            <w:shd w:val="clear" w:color="000000" w:fill="FFFFFF"/>
            <w:vAlign w:val="center"/>
          </w:tcPr>
          <w:p w14:paraId="13FAD756"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463E084B" w14:textId="77777777" w:rsidTr="00397A61">
        <w:trPr>
          <w:trHeight w:val="64"/>
        </w:trPr>
        <w:tc>
          <w:tcPr>
            <w:tcW w:w="417" w:type="dxa"/>
            <w:shd w:val="clear" w:color="000000" w:fill="FFFFFF" w:themeFill="background1"/>
            <w:vAlign w:val="center"/>
          </w:tcPr>
          <w:p w14:paraId="081560A7" w14:textId="4D74B247"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8</w:t>
            </w:r>
          </w:p>
        </w:tc>
        <w:tc>
          <w:tcPr>
            <w:tcW w:w="4545" w:type="dxa"/>
            <w:shd w:val="clear" w:color="000000" w:fill="FFFFFF"/>
            <w:vAlign w:val="center"/>
          </w:tcPr>
          <w:p w14:paraId="37298923"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Кара-Суу</w:t>
            </w:r>
          </w:p>
        </w:tc>
        <w:tc>
          <w:tcPr>
            <w:tcW w:w="3969" w:type="dxa"/>
            <w:shd w:val="clear" w:color="000000" w:fill="FFFFFF"/>
            <w:vAlign w:val="center"/>
          </w:tcPr>
          <w:p w14:paraId="4F7ECC78"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Кара-Суу, ул. Бакиева, б/н, (ориентир – школа-интернат им. К. Жакыпова).</w:t>
            </w:r>
          </w:p>
        </w:tc>
        <w:tc>
          <w:tcPr>
            <w:tcW w:w="2126" w:type="dxa"/>
            <w:shd w:val="clear" w:color="000000" w:fill="FFFFFF"/>
            <w:vAlign w:val="center"/>
          </w:tcPr>
          <w:p w14:paraId="4E76FFBE"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30C6E954" w14:textId="77777777" w:rsidTr="00397A61">
        <w:trPr>
          <w:trHeight w:val="64"/>
        </w:trPr>
        <w:tc>
          <w:tcPr>
            <w:tcW w:w="417" w:type="dxa"/>
            <w:shd w:val="clear" w:color="000000" w:fill="FFFFFF" w:themeFill="background1"/>
            <w:vAlign w:val="center"/>
          </w:tcPr>
          <w:p w14:paraId="54D11124" w14:textId="10E826D0"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9</w:t>
            </w:r>
          </w:p>
        </w:tc>
        <w:tc>
          <w:tcPr>
            <w:tcW w:w="4545" w:type="dxa"/>
            <w:shd w:val="clear" w:color="000000" w:fill="FFFFFF"/>
            <w:vAlign w:val="center"/>
          </w:tcPr>
          <w:p w14:paraId="738B817E"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Кара-Суу-2</w:t>
            </w:r>
          </w:p>
        </w:tc>
        <w:tc>
          <w:tcPr>
            <w:tcW w:w="3969" w:type="dxa"/>
            <w:shd w:val="clear" w:color="000000" w:fill="FFFFFF"/>
            <w:vAlign w:val="center"/>
          </w:tcPr>
          <w:p w14:paraId="49F3C2CC"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Кара-суу, ул., Ленина, рынок «Турат-Али»</w:t>
            </w:r>
          </w:p>
        </w:tc>
        <w:tc>
          <w:tcPr>
            <w:tcW w:w="2126" w:type="dxa"/>
            <w:shd w:val="clear" w:color="000000" w:fill="FFFFFF"/>
            <w:vAlign w:val="center"/>
          </w:tcPr>
          <w:p w14:paraId="2784E80C"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1426F14E" w14:textId="77777777" w:rsidTr="00397A61">
        <w:trPr>
          <w:trHeight w:val="64"/>
        </w:trPr>
        <w:tc>
          <w:tcPr>
            <w:tcW w:w="417" w:type="dxa"/>
            <w:shd w:val="clear" w:color="000000" w:fill="FFFFFF" w:themeFill="background1"/>
            <w:vAlign w:val="center"/>
          </w:tcPr>
          <w:p w14:paraId="59F2149B" w14:textId="0035B847"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10</w:t>
            </w:r>
          </w:p>
        </w:tc>
        <w:tc>
          <w:tcPr>
            <w:tcW w:w="4545" w:type="dxa"/>
            <w:shd w:val="clear" w:color="000000" w:fill="FFFFFF"/>
            <w:vAlign w:val="center"/>
          </w:tcPr>
          <w:p w14:paraId="370D5706"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Узген</w:t>
            </w:r>
          </w:p>
        </w:tc>
        <w:tc>
          <w:tcPr>
            <w:tcW w:w="3969" w:type="dxa"/>
            <w:shd w:val="clear" w:color="000000" w:fill="FFFFFF"/>
            <w:vAlign w:val="center"/>
          </w:tcPr>
          <w:p w14:paraId="15D05D6B"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Узген, ул.Манаса, 62 а (ТЦ «Узген-Ордо»)</w:t>
            </w:r>
          </w:p>
        </w:tc>
        <w:tc>
          <w:tcPr>
            <w:tcW w:w="2126" w:type="dxa"/>
            <w:shd w:val="clear" w:color="000000" w:fill="FFFFFF"/>
            <w:vAlign w:val="center"/>
          </w:tcPr>
          <w:p w14:paraId="759C9C59"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74E6A0E5" w14:textId="77777777" w:rsidTr="00397A61">
        <w:trPr>
          <w:trHeight w:val="64"/>
        </w:trPr>
        <w:tc>
          <w:tcPr>
            <w:tcW w:w="417" w:type="dxa"/>
            <w:shd w:val="clear" w:color="000000" w:fill="FFFFFF" w:themeFill="background1"/>
            <w:vAlign w:val="center"/>
          </w:tcPr>
          <w:p w14:paraId="3503F143" w14:textId="022596E7"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11</w:t>
            </w:r>
          </w:p>
        </w:tc>
        <w:tc>
          <w:tcPr>
            <w:tcW w:w="4545" w:type="dxa"/>
            <w:shd w:val="clear" w:color="000000" w:fill="FFFFFF"/>
            <w:vAlign w:val="center"/>
          </w:tcPr>
          <w:p w14:paraId="2F8CAB88" w14:textId="171405E0"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Ноокат</w:t>
            </w:r>
          </w:p>
        </w:tc>
        <w:tc>
          <w:tcPr>
            <w:tcW w:w="3969" w:type="dxa"/>
            <w:shd w:val="clear" w:color="000000" w:fill="FFFFFF"/>
            <w:vAlign w:val="center"/>
          </w:tcPr>
          <w:p w14:paraId="429D50F4"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Ноокат, ул. Ошская, б/н (ТК «Алимбек»).</w:t>
            </w:r>
          </w:p>
        </w:tc>
        <w:tc>
          <w:tcPr>
            <w:tcW w:w="2126" w:type="dxa"/>
            <w:shd w:val="clear" w:color="000000" w:fill="FFFFFF"/>
            <w:vAlign w:val="center"/>
          </w:tcPr>
          <w:p w14:paraId="28378499"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3AA002DA" w14:textId="77777777" w:rsidTr="00397A61">
        <w:trPr>
          <w:trHeight w:val="64"/>
        </w:trPr>
        <w:tc>
          <w:tcPr>
            <w:tcW w:w="417" w:type="dxa"/>
            <w:shd w:val="clear" w:color="000000" w:fill="FFFFFF" w:themeFill="background1"/>
            <w:vAlign w:val="center"/>
          </w:tcPr>
          <w:p w14:paraId="4EB75DB0" w14:textId="5A202C8A"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12</w:t>
            </w:r>
          </w:p>
        </w:tc>
        <w:tc>
          <w:tcPr>
            <w:tcW w:w="4545" w:type="dxa"/>
            <w:shd w:val="clear" w:color="000000" w:fill="FFFFFF"/>
            <w:vAlign w:val="center"/>
          </w:tcPr>
          <w:p w14:paraId="6B920360"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Араван</w:t>
            </w:r>
          </w:p>
        </w:tc>
        <w:tc>
          <w:tcPr>
            <w:tcW w:w="3969" w:type="dxa"/>
            <w:shd w:val="clear" w:color="000000" w:fill="FFFFFF"/>
            <w:vAlign w:val="center"/>
          </w:tcPr>
          <w:p w14:paraId="5B985CEE"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с. Араван, ул. Ош-3000, б/н, с. Араван, Араванский район (ориентир кафе-ресторан "Чил-Устун").</w:t>
            </w:r>
          </w:p>
        </w:tc>
        <w:tc>
          <w:tcPr>
            <w:tcW w:w="2126" w:type="dxa"/>
            <w:shd w:val="clear" w:color="000000" w:fill="FFFFFF"/>
            <w:vAlign w:val="center"/>
          </w:tcPr>
          <w:p w14:paraId="7F31F564"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2EA71B62" w14:textId="77777777" w:rsidTr="00397A61">
        <w:trPr>
          <w:trHeight w:val="64"/>
        </w:trPr>
        <w:tc>
          <w:tcPr>
            <w:tcW w:w="417" w:type="dxa"/>
            <w:shd w:val="clear" w:color="000000" w:fill="FFFFFF" w:themeFill="background1"/>
            <w:vAlign w:val="center"/>
          </w:tcPr>
          <w:p w14:paraId="279A330C" w14:textId="478200A1"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13</w:t>
            </w:r>
          </w:p>
        </w:tc>
        <w:tc>
          <w:tcPr>
            <w:tcW w:w="4545" w:type="dxa"/>
            <w:shd w:val="clear" w:color="000000" w:fill="FFFFFF"/>
            <w:vAlign w:val="center"/>
          </w:tcPr>
          <w:p w14:paraId="61A522A2"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Жаны-Ноокат</w:t>
            </w:r>
          </w:p>
        </w:tc>
        <w:tc>
          <w:tcPr>
            <w:tcW w:w="3969" w:type="dxa"/>
            <w:shd w:val="clear" w:color="000000" w:fill="FFFFFF"/>
            <w:vAlign w:val="center"/>
          </w:tcPr>
          <w:p w14:paraId="6E285E55" w14:textId="708F5CB3"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Ошская область, Ноокатский район, с</w:t>
            </w:r>
            <w:r w:rsidR="00397A61" w:rsidRPr="00B109BC">
              <w:rPr>
                <w:rFonts w:ascii="Tahoma" w:hAnsi="Tahoma" w:cs="Tahoma"/>
                <w:bCs/>
                <w:color w:val="000000"/>
                <w:sz w:val="18"/>
                <w:szCs w:val="18"/>
              </w:rPr>
              <w:t>. Жаны Ноокат, ул. Садовая б/н.</w:t>
            </w:r>
          </w:p>
        </w:tc>
        <w:tc>
          <w:tcPr>
            <w:tcW w:w="2126" w:type="dxa"/>
            <w:shd w:val="clear" w:color="000000" w:fill="FFFFFF"/>
            <w:vAlign w:val="center"/>
          </w:tcPr>
          <w:p w14:paraId="1DB7C902"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29635274" w14:textId="77777777" w:rsidTr="00397A61">
        <w:trPr>
          <w:trHeight w:val="64"/>
        </w:trPr>
        <w:tc>
          <w:tcPr>
            <w:tcW w:w="417" w:type="dxa"/>
            <w:shd w:val="clear" w:color="000000" w:fill="FFFFFF" w:themeFill="background1"/>
            <w:vAlign w:val="center"/>
          </w:tcPr>
          <w:p w14:paraId="5BD24748" w14:textId="14F82BB5"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14</w:t>
            </w:r>
          </w:p>
        </w:tc>
        <w:tc>
          <w:tcPr>
            <w:tcW w:w="4545" w:type="dxa"/>
            <w:shd w:val="clear" w:color="000000" w:fill="FFFFFF"/>
            <w:vAlign w:val="center"/>
          </w:tcPr>
          <w:p w14:paraId="2D057657"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Кашгар-Кыштак</w:t>
            </w:r>
          </w:p>
        </w:tc>
        <w:tc>
          <w:tcPr>
            <w:tcW w:w="3969" w:type="dxa"/>
            <w:shd w:val="clear" w:color="000000" w:fill="FFFFFF"/>
            <w:vAlign w:val="center"/>
          </w:tcPr>
          <w:p w14:paraId="4599B1A2"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Ошская область, Карасуйский район, с. Кашгар-Кыштак, ул. Карасуйская б/н</w:t>
            </w:r>
          </w:p>
        </w:tc>
        <w:tc>
          <w:tcPr>
            <w:tcW w:w="2126" w:type="dxa"/>
            <w:shd w:val="clear" w:color="000000" w:fill="FFFFFF"/>
            <w:vAlign w:val="center"/>
          </w:tcPr>
          <w:p w14:paraId="34407F60"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1F5692EE" w14:textId="77777777" w:rsidTr="00397A61">
        <w:trPr>
          <w:trHeight w:val="64"/>
        </w:trPr>
        <w:tc>
          <w:tcPr>
            <w:tcW w:w="417" w:type="dxa"/>
            <w:shd w:val="clear" w:color="000000" w:fill="FFFFFF" w:themeFill="background1"/>
            <w:vAlign w:val="center"/>
          </w:tcPr>
          <w:p w14:paraId="625EF80B" w14:textId="2538D5F4"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15</w:t>
            </w:r>
          </w:p>
        </w:tc>
        <w:tc>
          <w:tcPr>
            <w:tcW w:w="4545" w:type="dxa"/>
            <w:shd w:val="clear" w:color="000000" w:fill="FFFFFF"/>
            <w:vAlign w:val="center"/>
          </w:tcPr>
          <w:p w14:paraId="705E97E8"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Куршаб</w:t>
            </w:r>
          </w:p>
        </w:tc>
        <w:tc>
          <w:tcPr>
            <w:tcW w:w="3969" w:type="dxa"/>
            <w:shd w:val="clear" w:color="000000" w:fill="FFFFFF"/>
            <w:vAlign w:val="center"/>
          </w:tcPr>
          <w:p w14:paraId="77F69E48"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Узгенский район, с. Куршаб, ул. А. Камчыбекова №9 126</w:t>
            </w:r>
          </w:p>
        </w:tc>
        <w:tc>
          <w:tcPr>
            <w:tcW w:w="2126" w:type="dxa"/>
            <w:shd w:val="clear" w:color="000000" w:fill="FFFFFF"/>
            <w:vAlign w:val="center"/>
          </w:tcPr>
          <w:p w14:paraId="4B232BDD"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2D2AA198" w14:textId="77777777" w:rsidTr="00397A61">
        <w:trPr>
          <w:trHeight w:val="64"/>
        </w:trPr>
        <w:tc>
          <w:tcPr>
            <w:tcW w:w="417" w:type="dxa"/>
            <w:shd w:val="clear" w:color="000000" w:fill="FFFFFF" w:themeFill="background1"/>
            <w:vAlign w:val="center"/>
          </w:tcPr>
          <w:p w14:paraId="574F7F8A" w14:textId="67F4AA4A"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16</w:t>
            </w:r>
          </w:p>
        </w:tc>
        <w:tc>
          <w:tcPr>
            <w:tcW w:w="4545" w:type="dxa"/>
            <w:shd w:val="clear" w:color="000000" w:fill="FFFFFF"/>
            <w:vAlign w:val="center"/>
          </w:tcPr>
          <w:p w14:paraId="1FDCAB20"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Он-Адыр</w:t>
            </w:r>
          </w:p>
        </w:tc>
        <w:tc>
          <w:tcPr>
            <w:tcW w:w="3969" w:type="dxa"/>
            <w:shd w:val="clear" w:color="000000" w:fill="FFFFFF"/>
            <w:vAlign w:val="center"/>
          </w:tcPr>
          <w:p w14:paraId="0DA4732A" w14:textId="46E436D6" w:rsidR="009913FE" w:rsidRPr="00B109BC" w:rsidRDefault="00397A61"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с. Он-Адыр</w:t>
            </w:r>
          </w:p>
        </w:tc>
        <w:tc>
          <w:tcPr>
            <w:tcW w:w="2126" w:type="dxa"/>
            <w:shd w:val="clear" w:color="000000" w:fill="FFFFFF"/>
            <w:vAlign w:val="center"/>
          </w:tcPr>
          <w:p w14:paraId="78E2BAF1" w14:textId="4D62F4F3"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118AAAB8" w14:textId="77777777" w:rsidTr="00397A61">
        <w:trPr>
          <w:trHeight w:val="64"/>
        </w:trPr>
        <w:tc>
          <w:tcPr>
            <w:tcW w:w="417" w:type="dxa"/>
            <w:shd w:val="clear" w:color="000000" w:fill="FFFFFF" w:themeFill="background1"/>
            <w:vAlign w:val="center"/>
          </w:tcPr>
          <w:p w14:paraId="57860960" w14:textId="1AD649B0"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17</w:t>
            </w:r>
          </w:p>
        </w:tc>
        <w:tc>
          <w:tcPr>
            <w:tcW w:w="4545" w:type="dxa"/>
            <w:shd w:val="clear" w:color="000000" w:fill="FFFFFF"/>
            <w:vAlign w:val="center"/>
          </w:tcPr>
          <w:p w14:paraId="4C229AD1"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Аэропорт Ош.</w:t>
            </w:r>
          </w:p>
        </w:tc>
        <w:tc>
          <w:tcPr>
            <w:tcW w:w="3969" w:type="dxa"/>
            <w:shd w:val="clear" w:color="000000" w:fill="FFFFFF"/>
            <w:vAlign w:val="center"/>
          </w:tcPr>
          <w:p w14:paraId="669A0FD3"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г.Ош, Аэропорт – Ош</w:t>
            </w:r>
          </w:p>
          <w:p w14:paraId="3F5E11EE"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с 10.11.22</w:t>
            </w:r>
          </w:p>
        </w:tc>
        <w:tc>
          <w:tcPr>
            <w:tcW w:w="2126" w:type="dxa"/>
            <w:shd w:val="clear" w:color="000000" w:fill="FFFFFF"/>
            <w:vAlign w:val="center"/>
          </w:tcPr>
          <w:p w14:paraId="16E2B01B" w14:textId="685BEB43"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5FBCC62A" w14:textId="77777777" w:rsidTr="00397A61">
        <w:trPr>
          <w:trHeight w:val="64"/>
        </w:trPr>
        <w:tc>
          <w:tcPr>
            <w:tcW w:w="417" w:type="dxa"/>
            <w:shd w:val="clear" w:color="000000" w:fill="FFFFFF" w:themeFill="background1"/>
            <w:vAlign w:val="center"/>
          </w:tcPr>
          <w:p w14:paraId="0FC3FD15" w14:textId="02E5E4F1"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18</w:t>
            </w:r>
          </w:p>
        </w:tc>
        <w:tc>
          <w:tcPr>
            <w:tcW w:w="4545" w:type="dxa"/>
            <w:shd w:val="clear" w:color="000000" w:fill="FFFFFF"/>
            <w:vAlign w:val="center"/>
          </w:tcPr>
          <w:p w14:paraId="6CD0D6DB"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Араван-2</w:t>
            </w:r>
          </w:p>
        </w:tc>
        <w:tc>
          <w:tcPr>
            <w:tcW w:w="3969" w:type="dxa"/>
            <w:shd w:val="clear" w:color="000000" w:fill="FFFFFF"/>
            <w:vAlign w:val="center"/>
          </w:tcPr>
          <w:p w14:paraId="22CF93A9"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с.Араван.  Араванский р-н</w:t>
            </w:r>
          </w:p>
        </w:tc>
        <w:tc>
          <w:tcPr>
            <w:tcW w:w="2126" w:type="dxa"/>
            <w:shd w:val="clear" w:color="000000" w:fill="FFFFFF"/>
            <w:vAlign w:val="center"/>
          </w:tcPr>
          <w:p w14:paraId="106076DD" w14:textId="295D5324"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499FD036" w14:textId="77777777" w:rsidTr="00B34CC4">
        <w:trPr>
          <w:trHeight w:val="64"/>
        </w:trPr>
        <w:tc>
          <w:tcPr>
            <w:tcW w:w="417" w:type="dxa"/>
            <w:shd w:val="clear" w:color="000000" w:fill="FFFFFF" w:themeFill="background1"/>
            <w:vAlign w:val="center"/>
          </w:tcPr>
          <w:p w14:paraId="680B16D7" w14:textId="567B9107" w:rsidR="009913FE" w:rsidRPr="00B109BC" w:rsidRDefault="00B30016" w:rsidP="00B34CC4">
            <w:pPr>
              <w:spacing w:after="0" w:line="240" w:lineRule="auto"/>
              <w:contextualSpacing/>
              <w:outlineLvl w:val="0"/>
              <w:rPr>
                <w:rFonts w:ascii="Tahoma" w:hAnsi="Tahoma" w:cs="Tahoma"/>
                <w:bCs/>
                <w:color w:val="000000"/>
                <w:sz w:val="18"/>
                <w:szCs w:val="18"/>
              </w:rPr>
            </w:pPr>
            <w:r w:rsidRPr="00B109BC">
              <w:rPr>
                <w:rFonts w:ascii="Tahoma" w:hAnsi="Tahoma" w:cs="Tahoma"/>
                <w:bCs/>
                <w:color w:val="000000"/>
                <w:sz w:val="18"/>
                <w:szCs w:val="18"/>
              </w:rPr>
              <w:t>19</w:t>
            </w:r>
          </w:p>
        </w:tc>
        <w:tc>
          <w:tcPr>
            <w:tcW w:w="4545" w:type="dxa"/>
            <w:shd w:val="clear" w:color="000000" w:fill="FFFFFF"/>
            <w:vAlign w:val="center"/>
          </w:tcPr>
          <w:p w14:paraId="0C78314B" w14:textId="77777777" w:rsidR="009913FE" w:rsidRPr="00B109BC" w:rsidRDefault="009913FE" w:rsidP="00B34CC4">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Тепе-Коргон</w:t>
            </w:r>
          </w:p>
        </w:tc>
        <w:tc>
          <w:tcPr>
            <w:tcW w:w="3969" w:type="dxa"/>
            <w:shd w:val="clear" w:color="000000" w:fill="FFFFFF"/>
            <w:vAlign w:val="center"/>
          </w:tcPr>
          <w:p w14:paraId="13D2CD3B" w14:textId="14387369" w:rsidR="009913FE" w:rsidRPr="00C728C7" w:rsidRDefault="009913FE" w:rsidP="00B34CC4">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 xml:space="preserve">Адрес будет сообщено дополнительно. </w:t>
            </w:r>
            <w:r w:rsidR="00B34CC4">
              <w:rPr>
                <w:rFonts w:ascii="Tahoma" w:hAnsi="Tahoma" w:cs="Tahoma"/>
                <w:bCs/>
                <w:color w:val="000000"/>
                <w:sz w:val="18"/>
                <w:szCs w:val="18"/>
              </w:rPr>
              <w:t xml:space="preserve"> Предварительно с. Тепке-Коргон</w:t>
            </w:r>
          </w:p>
        </w:tc>
        <w:tc>
          <w:tcPr>
            <w:tcW w:w="2126" w:type="dxa"/>
            <w:shd w:val="clear" w:color="000000" w:fill="FFFFFF"/>
            <w:vAlign w:val="center"/>
          </w:tcPr>
          <w:p w14:paraId="191805B6"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 с момента открытия ЦПО</w:t>
            </w:r>
          </w:p>
        </w:tc>
      </w:tr>
      <w:tr w:rsidR="009913FE" w:rsidRPr="00B109BC" w14:paraId="21159CAD" w14:textId="77777777" w:rsidTr="00397A61">
        <w:trPr>
          <w:trHeight w:val="64"/>
        </w:trPr>
        <w:tc>
          <w:tcPr>
            <w:tcW w:w="417" w:type="dxa"/>
            <w:shd w:val="clear" w:color="000000" w:fill="FFFFFF" w:themeFill="background1"/>
            <w:vAlign w:val="center"/>
          </w:tcPr>
          <w:p w14:paraId="13039132" w14:textId="4FE50232"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20</w:t>
            </w:r>
          </w:p>
        </w:tc>
        <w:tc>
          <w:tcPr>
            <w:tcW w:w="4545" w:type="dxa"/>
            <w:shd w:val="clear" w:color="000000" w:fill="FFFFFF"/>
            <w:vAlign w:val="center"/>
          </w:tcPr>
          <w:p w14:paraId="0AE5DC05"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Ош-Плаза</w:t>
            </w:r>
          </w:p>
        </w:tc>
        <w:tc>
          <w:tcPr>
            <w:tcW w:w="3969" w:type="dxa"/>
            <w:shd w:val="clear" w:color="000000" w:fill="FFFFFF"/>
            <w:vAlign w:val="center"/>
          </w:tcPr>
          <w:p w14:paraId="566AF577" w14:textId="16F24D51"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Адрес будет сообщено допо</w:t>
            </w:r>
            <w:r w:rsidR="00397A61" w:rsidRPr="00B109BC">
              <w:rPr>
                <w:rFonts w:ascii="Tahoma" w:hAnsi="Tahoma" w:cs="Tahoma"/>
                <w:bCs/>
                <w:color w:val="000000"/>
                <w:sz w:val="18"/>
                <w:szCs w:val="18"/>
              </w:rPr>
              <w:t>лнительно.  Предварительно г.Ош</w:t>
            </w:r>
          </w:p>
        </w:tc>
        <w:tc>
          <w:tcPr>
            <w:tcW w:w="2126" w:type="dxa"/>
            <w:shd w:val="clear" w:color="000000" w:fill="FFFFFF"/>
            <w:vAlign w:val="center"/>
          </w:tcPr>
          <w:p w14:paraId="6057BDB4"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 с момента открытия ЦПО</w:t>
            </w:r>
          </w:p>
        </w:tc>
      </w:tr>
      <w:tr w:rsidR="009913FE" w:rsidRPr="00B109BC" w14:paraId="189C2864" w14:textId="77777777" w:rsidTr="00397A61">
        <w:trPr>
          <w:trHeight w:val="64"/>
        </w:trPr>
        <w:tc>
          <w:tcPr>
            <w:tcW w:w="417" w:type="dxa"/>
            <w:tcBorders>
              <w:bottom w:val="single" w:sz="4" w:space="0" w:color="auto"/>
            </w:tcBorders>
            <w:shd w:val="clear" w:color="000000" w:fill="FFFFFF" w:themeFill="background1"/>
            <w:vAlign w:val="center"/>
          </w:tcPr>
          <w:p w14:paraId="55285D1B" w14:textId="4170660B" w:rsidR="009913FE" w:rsidRPr="00B109BC" w:rsidRDefault="00B30016" w:rsidP="00B30016">
            <w:pPr>
              <w:spacing w:after="0" w:line="240" w:lineRule="auto"/>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21</w:t>
            </w:r>
          </w:p>
        </w:tc>
        <w:tc>
          <w:tcPr>
            <w:tcW w:w="4545" w:type="dxa"/>
            <w:shd w:val="clear" w:color="000000" w:fill="FFFFFF"/>
            <w:vAlign w:val="center"/>
          </w:tcPr>
          <w:p w14:paraId="0888C0DC" w14:textId="77777777"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Туран</w:t>
            </w:r>
          </w:p>
        </w:tc>
        <w:tc>
          <w:tcPr>
            <w:tcW w:w="3969" w:type="dxa"/>
            <w:shd w:val="clear" w:color="000000" w:fill="FFFFFF"/>
            <w:vAlign w:val="center"/>
          </w:tcPr>
          <w:p w14:paraId="2AC6BEA4" w14:textId="7FEAC1BD" w:rsidR="009913FE" w:rsidRPr="00B109BC" w:rsidRDefault="009913FE" w:rsidP="00B30016">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Адрес будет сообщено доп</w:t>
            </w:r>
            <w:r w:rsidR="00397A61" w:rsidRPr="00B109BC">
              <w:rPr>
                <w:rFonts w:ascii="Tahoma" w:hAnsi="Tahoma" w:cs="Tahoma"/>
                <w:bCs/>
                <w:color w:val="000000"/>
                <w:sz w:val="18"/>
                <w:szCs w:val="18"/>
              </w:rPr>
              <w:t>олнительно. Предварительно г.Ош</w:t>
            </w:r>
          </w:p>
        </w:tc>
        <w:tc>
          <w:tcPr>
            <w:tcW w:w="2126" w:type="dxa"/>
            <w:shd w:val="clear" w:color="000000" w:fill="FFFFFF"/>
            <w:vAlign w:val="center"/>
          </w:tcPr>
          <w:p w14:paraId="258C761E" w14:textId="77777777" w:rsidR="009913FE" w:rsidRPr="00B109BC" w:rsidRDefault="009913FE" w:rsidP="00397A61">
            <w:pPr>
              <w:spacing w:after="0" w:line="240" w:lineRule="auto"/>
              <w:jc w:val="center"/>
              <w:outlineLvl w:val="0"/>
              <w:rPr>
                <w:rFonts w:ascii="Tahoma" w:hAnsi="Tahoma" w:cs="Tahoma"/>
                <w:bCs/>
                <w:color w:val="000000"/>
                <w:sz w:val="18"/>
                <w:szCs w:val="18"/>
              </w:rPr>
            </w:pPr>
            <w:r w:rsidRPr="00B109BC">
              <w:rPr>
                <w:rFonts w:ascii="Tahoma" w:hAnsi="Tahoma" w:cs="Tahoma"/>
                <w:bCs/>
                <w:color w:val="000000"/>
                <w:sz w:val="18"/>
                <w:szCs w:val="18"/>
              </w:rPr>
              <w:t>Круглосуточно с момента открытия ЦПО</w:t>
            </w:r>
          </w:p>
        </w:tc>
      </w:tr>
    </w:tbl>
    <w:p w14:paraId="073BDA36" w14:textId="77777777" w:rsidR="009913FE" w:rsidRPr="00B109BC" w:rsidRDefault="009913FE" w:rsidP="009913FE">
      <w:pPr>
        <w:rPr>
          <w:rFonts w:ascii="Tahoma" w:hAnsi="Tahoma" w:cs="Tahoma"/>
          <w:sz w:val="18"/>
          <w:szCs w:val="1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38"/>
        <w:gridCol w:w="4534"/>
        <w:gridCol w:w="3961"/>
        <w:gridCol w:w="2124"/>
      </w:tblGrid>
      <w:tr w:rsidR="009913FE" w:rsidRPr="00B109BC" w14:paraId="0AB07EE7" w14:textId="77777777" w:rsidTr="00424329">
        <w:trPr>
          <w:trHeight w:val="64"/>
        </w:trPr>
        <w:tc>
          <w:tcPr>
            <w:tcW w:w="11057" w:type="dxa"/>
            <w:gridSpan w:val="4"/>
            <w:shd w:val="clear" w:color="auto" w:fill="BDD6EE" w:themeFill="accent1" w:themeFillTint="66"/>
          </w:tcPr>
          <w:p w14:paraId="1E2EF66D" w14:textId="77777777" w:rsidR="009913FE" w:rsidRPr="00B109BC" w:rsidRDefault="009913FE" w:rsidP="009913FE">
            <w:pPr>
              <w:spacing w:after="0" w:line="240" w:lineRule="auto"/>
              <w:jc w:val="center"/>
              <w:outlineLvl w:val="0"/>
              <w:rPr>
                <w:rFonts w:ascii="Tahoma" w:eastAsia="Times New Roman" w:hAnsi="Tahoma" w:cs="Tahoma"/>
                <w:bCs/>
                <w:color w:val="000000"/>
                <w:sz w:val="18"/>
                <w:szCs w:val="18"/>
                <w:lang w:eastAsia="ru-RU"/>
              </w:rPr>
            </w:pPr>
            <w:r w:rsidRPr="00B109BC">
              <w:rPr>
                <w:rFonts w:ascii="Tahoma" w:eastAsia="Times New Roman" w:hAnsi="Tahoma" w:cs="Tahoma"/>
                <w:b/>
                <w:bCs/>
                <w:color w:val="000000"/>
                <w:sz w:val="18"/>
                <w:szCs w:val="18"/>
                <w:lang w:eastAsia="ru-RU"/>
              </w:rPr>
              <w:t>ЛОТ №8: Объекты, расположенные в Баткенской области.</w:t>
            </w:r>
          </w:p>
        </w:tc>
      </w:tr>
      <w:tr w:rsidR="00424329" w:rsidRPr="00B109BC" w14:paraId="00E1D391" w14:textId="77777777" w:rsidTr="00424329">
        <w:trPr>
          <w:trHeight w:val="64"/>
        </w:trPr>
        <w:tc>
          <w:tcPr>
            <w:tcW w:w="417" w:type="dxa"/>
            <w:tcBorders>
              <w:bottom w:val="single" w:sz="4" w:space="0" w:color="auto"/>
            </w:tcBorders>
            <w:shd w:val="clear" w:color="auto" w:fill="BDD6EE" w:themeFill="accent1" w:themeFillTint="66"/>
          </w:tcPr>
          <w:p w14:paraId="0B05F20A" w14:textId="2D31BF6D" w:rsidR="00424329" w:rsidRPr="00B109BC" w:rsidRDefault="00424329" w:rsidP="00424329">
            <w:pPr>
              <w:spacing w:after="0" w:line="240" w:lineRule="auto"/>
              <w:contextualSpacing/>
              <w:jc w:val="center"/>
              <w:outlineLvl w:val="0"/>
              <w:rPr>
                <w:rFonts w:ascii="Tahoma" w:hAnsi="Tahoma" w:cs="Tahoma"/>
                <w:bCs/>
                <w:color w:val="000000"/>
                <w:sz w:val="18"/>
                <w:szCs w:val="18"/>
              </w:rPr>
            </w:pPr>
            <w:r w:rsidRPr="00B109BC">
              <w:rPr>
                <w:rFonts w:ascii="Tahoma" w:eastAsia="Times New Roman" w:hAnsi="Tahoma" w:cs="Tahoma"/>
                <w:b/>
                <w:bCs/>
                <w:color w:val="000000"/>
                <w:sz w:val="18"/>
                <w:szCs w:val="18"/>
              </w:rPr>
              <w:t>№</w:t>
            </w:r>
          </w:p>
        </w:tc>
        <w:tc>
          <w:tcPr>
            <w:tcW w:w="4545" w:type="dxa"/>
            <w:shd w:val="clear" w:color="auto" w:fill="BDD6EE" w:themeFill="accent1" w:themeFillTint="66"/>
            <w:vAlign w:val="center"/>
          </w:tcPr>
          <w:p w14:paraId="7E233143" w14:textId="688990DC" w:rsidR="00424329" w:rsidRPr="00B109BC" w:rsidRDefault="00424329" w:rsidP="00424329">
            <w:pPr>
              <w:spacing w:after="0" w:line="240" w:lineRule="auto"/>
              <w:outlineLvl w:val="0"/>
              <w:rPr>
                <w:rFonts w:ascii="Tahoma" w:hAnsi="Tahoma" w:cs="Tahoma"/>
                <w:bCs/>
                <w:color w:val="000000"/>
                <w:sz w:val="18"/>
                <w:szCs w:val="18"/>
              </w:rPr>
            </w:pPr>
            <w:r w:rsidRPr="00B109BC">
              <w:rPr>
                <w:rFonts w:ascii="Tahoma" w:eastAsia="Times New Roman" w:hAnsi="Tahoma" w:cs="Tahoma"/>
                <w:b/>
                <w:bCs/>
                <w:color w:val="000000"/>
                <w:sz w:val="18"/>
                <w:szCs w:val="18"/>
              </w:rPr>
              <w:t>Объект</w:t>
            </w:r>
          </w:p>
        </w:tc>
        <w:tc>
          <w:tcPr>
            <w:tcW w:w="3969" w:type="dxa"/>
            <w:shd w:val="clear" w:color="auto" w:fill="BDD6EE" w:themeFill="accent1" w:themeFillTint="66"/>
            <w:vAlign w:val="center"/>
          </w:tcPr>
          <w:p w14:paraId="2725CA0F" w14:textId="00874714" w:rsidR="00424329" w:rsidRPr="00B109BC" w:rsidRDefault="00424329" w:rsidP="00424329">
            <w:pPr>
              <w:spacing w:after="0" w:line="240" w:lineRule="auto"/>
              <w:outlineLvl w:val="0"/>
              <w:rPr>
                <w:rFonts w:ascii="Tahoma" w:hAnsi="Tahoma" w:cs="Tahoma"/>
                <w:bCs/>
                <w:color w:val="000000"/>
                <w:sz w:val="18"/>
                <w:szCs w:val="18"/>
              </w:rPr>
            </w:pPr>
            <w:r w:rsidRPr="00B109BC">
              <w:rPr>
                <w:rFonts w:ascii="Tahoma" w:eastAsia="Times New Roman" w:hAnsi="Tahoma" w:cs="Tahoma"/>
                <w:b/>
                <w:bCs/>
                <w:color w:val="000000"/>
                <w:sz w:val="18"/>
                <w:szCs w:val="18"/>
              </w:rPr>
              <w:t>Адрес объекта</w:t>
            </w:r>
          </w:p>
        </w:tc>
        <w:tc>
          <w:tcPr>
            <w:tcW w:w="2126" w:type="dxa"/>
            <w:shd w:val="clear" w:color="auto" w:fill="BDD6EE" w:themeFill="accent1" w:themeFillTint="66"/>
            <w:vAlign w:val="center"/>
          </w:tcPr>
          <w:p w14:paraId="6FC55885" w14:textId="60BE871B" w:rsidR="00424329" w:rsidRPr="00B109BC" w:rsidRDefault="00424329" w:rsidP="00424329">
            <w:pPr>
              <w:tabs>
                <w:tab w:val="left" w:pos="946"/>
              </w:tabs>
              <w:spacing w:after="0" w:line="240" w:lineRule="auto"/>
              <w:jc w:val="center"/>
              <w:rPr>
                <w:rFonts w:ascii="Tahoma" w:hAnsi="Tahoma" w:cs="Tahoma"/>
                <w:bCs/>
                <w:color w:val="000000"/>
                <w:sz w:val="18"/>
                <w:szCs w:val="18"/>
              </w:rPr>
            </w:pPr>
            <w:r w:rsidRPr="00B109BC">
              <w:rPr>
                <w:rFonts w:ascii="Tahoma" w:eastAsia="Times New Roman" w:hAnsi="Tahoma" w:cs="Tahoma"/>
                <w:b/>
                <w:bCs/>
                <w:color w:val="000000"/>
                <w:sz w:val="18"/>
                <w:szCs w:val="18"/>
              </w:rPr>
              <w:t>Примечание</w:t>
            </w:r>
          </w:p>
        </w:tc>
      </w:tr>
      <w:tr w:rsidR="009913FE" w:rsidRPr="00B109BC" w14:paraId="1F723A38" w14:textId="77777777" w:rsidTr="00424329">
        <w:trPr>
          <w:trHeight w:val="64"/>
        </w:trPr>
        <w:tc>
          <w:tcPr>
            <w:tcW w:w="417" w:type="dxa"/>
            <w:tcBorders>
              <w:bottom w:val="single" w:sz="4" w:space="0" w:color="auto"/>
            </w:tcBorders>
            <w:shd w:val="clear" w:color="000000" w:fill="FFFFFF" w:themeFill="background1"/>
            <w:vAlign w:val="center"/>
          </w:tcPr>
          <w:p w14:paraId="30012C73" w14:textId="5DDBF2DB" w:rsidR="009913FE" w:rsidRPr="00B109BC" w:rsidRDefault="00B30016" w:rsidP="00424329">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1.</w:t>
            </w:r>
          </w:p>
        </w:tc>
        <w:tc>
          <w:tcPr>
            <w:tcW w:w="4545" w:type="dxa"/>
            <w:shd w:val="clear" w:color="000000" w:fill="FFFFFF"/>
            <w:vAlign w:val="center"/>
          </w:tcPr>
          <w:p w14:paraId="38130B06"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 xml:space="preserve">Охрана объекта ПЦН, услуги тревожной кнопки РОКБ Баткен </w:t>
            </w:r>
          </w:p>
        </w:tc>
        <w:tc>
          <w:tcPr>
            <w:tcW w:w="3969" w:type="dxa"/>
            <w:shd w:val="clear" w:color="000000" w:fill="FFFFFF"/>
            <w:vAlign w:val="center"/>
          </w:tcPr>
          <w:p w14:paraId="4D9AB773"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Баткен, ул. Сайдыман Ажы, 7</w:t>
            </w:r>
          </w:p>
          <w:p w14:paraId="437CA18D"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 xml:space="preserve"> (район центрального рынка и автовокзала).</w:t>
            </w:r>
          </w:p>
        </w:tc>
        <w:tc>
          <w:tcPr>
            <w:tcW w:w="2126" w:type="dxa"/>
            <w:shd w:val="clear" w:color="000000" w:fill="FFFFFF"/>
            <w:vAlign w:val="center"/>
          </w:tcPr>
          <w:p w14:paraId="1F4E71D8"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67A4364D" w14:textId="77777777" w:rsidTr="00424329">
        <w:trPr>
          <w:trHeight w:val="64"/>
        </w:trPr>
        <w:tc>
          <w:tcPr>
            <w:tcW w:w="417" w:type="dxa"/>
            <w:shd w:val="clear" w:color="000000" w:fill="FFFFFF" w:themeFill="background1"/>
            <w:vAlign w:val="center"/>
          </w:tcPr>
          <w:p w14:paraId="7C304C82" w14:textId="6C176479" w:rsidR="009913FE" w:rsidRPr="00B109BC" w:rsidRDefault="00B30016" w:rsidP="00424329">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2</w:t>
            </w:r>
            <w:r w:rsidR="00397A61" w:rsidRPr="00B109BC">
              <w:rPr>
                <w:rFonts w:ascii="Tahoma" w:hAnsi="Tahoma" w:cs="Tahoma"/>
                <w:bCs/>
                <w:color w:val="000000"/>
                <w:sz w:val="18"/>
                <w:szCs w:val="18"/>
              </w:rPr>
              <w:t>.</w:t>
            </w:r>
          </w:p>
        </w:tc>
        <w:tc>
          <w:tcPr>
            <w:tcW w:w="4545" w:type="dxa"/>
            <w:shd w:val="clear" w:color="000000" w:fill="FFFFFF"/>
            <w:vAlign w:val="center"/>
          </w:tcPr>
          <w:p w14:paraId="63F41315"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Кызыл-Кия</w:t>
            </w:r>
          </w:p>
        </w:tc>
        <w:tc>
          <w:tcPr>
            <w:tcW w:w="3969" w:type="dxa"/>
            <w:shd w:val="clear" w:color="000000" w:fill="FFFFFF"/>
            <w:vAlign w:val="center"/>
          </w:tcPr>
          <w:p w14:paraId="258CF036"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 xml:space="preserve">г. Кызыл-Кия, ул. Асаналиева, б/н </w:t>
            </w:r>
          </w:p>
          <w:p w14:paraId="2AE80A74"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 xml:space="preserve"> (ориентир-училище №70).</w:t>
            </w:r>
          </w:p>
        </w:tc>
        <w:tc>
          <w:tcPr>
            <w:tcW w:w="2126" w:type="dxa"/>
            <w:shd w:val="clear" w:color="000000" w:fill="FFFFFF"/>
            <w:vAlign w:val="center"/>
          </w:tcPr>
          <w:p w14:paraId="22E5DEE2"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7504877B" w14:textId="77777777" w:rsidTr="00424329">
        <w:trPr>
          <w:trHeight w:val="64"/>
        </w:trPr>
        <w:tc>
          <w:tcPr>
            <w:tcW w:w="417" w:type="dxa"/>
            <w:shd w:val="clear" w:color="000000" w:fill="FFFFFF" w:themeFill="background1"/>
            <w:vAlign w:val="center"/>
          </w:tcPr>
          <w:p w14:paraId="21C41CA3" w14:textId="587656B0" w:rsidR="009913FE" w:rsidRPr="00B109BC" w:rsidRDefault="00B30016" w:rsidP="00424329">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lastRenderedPageBreak/>
              <w:t>3</w:t>
            </w:r>
            <w:r w:rsidR="00397A61" w:rsidRPr="00B109BC">
              <w:rPr>
                <w:rFonts w:ascii="Tahoma" w:hAnsi="Tahoma" w:cs="Tahoma"/>
                <w:bCs/>
                <w:color w:val="000000"/>
                <w:sz w:val="18"/>
                <w:szCs w:val="18"/>
              </w:rPr>
              <w:t>.</w:t>
            </w:r>
          </w:p>
        </w:tc>
        <w:tc>
          <w:tcPr>
            <w:tcW w:w="4545" w:type="dxa"/>
            <w:shd w:val="clear" w:color="000000" w:fill="FFFFFF"/>
            <w:vAlign w:val="center"/>
          </w:tcPr>
          <w:p w14:paraId="7B8B6BEF"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Кызыл-Кия 2</w:t>
            </w:r>
          </w:p>
        </w:tc>
        <w:tc>
          <w:tcPr>
            <w:tcW w:w="3969" w:type="dxa"/>
            <w:shd w:val="clear" w:color="000000" w:fill="FFFFFF"/>
            <w:vAlign w:val="center"/>
          </w:tcPr>
          <w:p w14:paraId="2EB89E0C"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Кызыл-Кия, ул. Асаналиева 7, ТЦ Армада</w:t>
            </w:r>
          </w:p>
        </w:tc>
        <w:tc>
          <w:tcPr>
            <w:tcW w:w="2126" w:type="dxa"/>
            <w:shd w:val="clear" w:color="000000" w:fill="FFFFFF"/>
            <w:vAlign w:val="center"/>
          </w:tcPr>
          <w:p w14:paraId="7B93ED53"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7CD96887" w14:textId="77777777" w:rsidTr="00424329">
        <w:trPr>
          <w:trHeight w:val="64"/>
        </w:trPr>
        <w:tc>
          <w:tcPr>
            <w:tcW w:w="417" w:type="dxa"/>
            <w:shd w:val="clear" w:color="000000" w:fill="FFFFFF" w:themeFill="background1"/>
            <w:vAlign w:val="center"/>
          </w:tcPr>
          <w:p w14:paraId="49CE5D1D" w14:textId="4EE88AF5" w:rsidR="009913FE" w:rsidRPr="00B109BC" w:rsidRDefault="00B30016" w:rsidP="00424329">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4</w:t>
            </w:r>
            <w:r w:rsidR="00397A61" w:rsidRPr="00B109BC">
              <w:rPr>
                <w:rFonts w:ascii="Tahoma" w:hAnsi="Tahoma" w:cs="Tahoma"/>
                <w:bCs/>
                <w:color w:val="000000"/>
                <w:sz w:val="18"/>
                <w:szCs w:val="18"/>
              </w:rPr>
              <w:t>.</w:t>
            </w:r>
          </w:p>
        </w:tc>
        <w:tc>
          <w:tcPr>
            <w:tcW w:w="4545" w:type="dxa"/>
            <w:shd w:val="clear" w:color="000000" w:fill="FFFFFF"/>
            <w:vAlign w:val="center"/>
          </w:tcPr>
          <w:p w14:paraId="0CD6FCE0"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Исфана</w:t>
            </w:r>
          </w:p>
        </w:tc>
        <w:tc>
          <w:tcPr>
            <w:tcW w:w="3969" w:type="dxa"/>
            <w:shd w:val="clear" w:color="000000" w:fill="FFFFFF"/>
            <w:vAlign w:val="center"/>
          </w:tcPr>
          <w:p w14:paraId="2EAFE0F6"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Исфана, ул. Дадасяна, б/н, возле входа в центральный рынок (ориентир автовокзал).</w:t>
            </w:r>
          </w:p>
        </w:tc>
        <w:tc>
          <w:tcPr>
            <w:tcW w:w="2126" w:type="dxa"/>
            <w:shd w:val="clear" w:color="000000" w:fill="FFFFFF"/>
            <w:vAlign w:val="center"/>
          </w:tcPr>
          <w:p w14:paraId="2C561110"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54461FF5" w14:textId="77777777" w:rsidTr="00424329">
        <w:trPr>
          <w:trHeight w:val="64"/>
        </w:trPr>
        <w:tc>
          <w:tcPr>
            <w:tcW w:w="417" w:type="dxa"/>
            <w:shd w:val="clear" w:color="000000" w:fill="FFFFFF" w:themeFill="background1"/>
            <w:vAlign w:val="center"/>
          </w:tcPr>
          <w:p w14:paraId="3B8BFB74" w14:textId="4A27BDDB" w:rsidR="009913FE" w:rsidRPr="00B109BC" w:rsidRDefault="00B30016" w:rsidP="00424329">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5</w:t>
            </w:r>
            <w:r w:rsidR="00397A61" w:rsidRPr="00B109BC">
              <w:rPr>
                <w:rFonts w:ascii="Tahoma" w:hAnsi="Tahoma" w:cs="Tahoma"/>
                <w:bCs/>
                <w:color w:val="000000"/>
                <w:sz w:val="18"/>
                <w:szCs w:val="18"/>
              </w:rPr>
              <w:t>.</w:t>
            </w:r>
          </w:p>
        </w:tc>
        <w:tc>
          <w:tcPr>
            <w:tcW w:w="4545" w:type="dxa"/>
            <w:shd w:val="clear" w:color="000000" w:fill="FFFFFF"/>
            <w:vAlign w:val="center"/>
          </w:tcPr>
          <w:p w14:paraId="043A6716"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Айдаркен</w:t>
            </w:r>
          </w:p>
        </w:tc>
        <w:tc>
          <w:tcPr>
            <w:tcW w:w="3969" w:type="dxa"/>
            <w:shd w:val="clear" w:color="000000" w:fill="FFFFFF"/>
            <w:vAlign w:val="center"/>
          </w:tcPr>
          <w:p w14:paraId="4F917794"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Айдаркен, ул. Базарная 2 (ориентир - Автовокзал)</w:t>
            </w:r>
          </w:p>
        </w:tc>
        <w:tc>
          <w:tcPr>
            <w:tcW w:w="2126" w:type="dxa"/>
            <w:shd w:val="clear" w:color="000000" w:fill="FFFFFF"/>
            <w:vAlign w:val="center"/>
          </w:tcPr>
          <w:p w14:paraId="1AA558A3"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047306AB" w14:textId="77777777" w:rsidTr="00424329">
        <w:trPr>
          <w:trHeight w:val="64"/>
        </w:trPr>
        <w:tc>
          <w:tcPr>
            <w:tcW w:w="417" w:type="dxa"/>
            <w:shd w:val="clear" w:color="000000" w:fill="FFFFFF" w:themeFill="background1"/>
            <w:vAlign w:val="center"/>
          </w:tcPr>
          <w:p w14:paraId="2144E36E" w14:textId="71AB6721" w:rsidR="009913FE" w:rsidRPr="00B109BC" w:rsidRDefault="00B30016" w:rsidP="00424329">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6</w:t>
            </w:r>
            <w:r w:rsidR="00397A61" w:rsidRPr="00B109BC">
              <w:rPr>
                <w:rFonts w:ascii="Tahoma" w:hAnsi="Tahoma" w:cs="Tahoma"/>
                <w:bCs/>
                <w:color w:val="000000"/>
                <w:sz w:val="18"/>
                <w:szCs w:val="18"/>
              </w:rPr>
              <w:t>.</w:t>
            </w:r>
          </w:p>
        </w:tc>
        <w:tc>
          <w:tcPr>
            <w:tcW w:w="4545" w:type="dxa"/>
            <w:shd w:val="clear" w:color="000000" w:fill="FFFFFF"/>
            <w:vAlign w:val="center"/>
          </w:tcPr>
          <w:p w14:paraId="6AD5BC3D"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Кадамжай</w:t>
            </w:r>
          </w:p>
        </w:tc>
        <w:tc>
          <w:tcPr>
            <w:tcW w:w="3969" w:type="dxa"/>
            <w:shd w:val="clear" w:color="000000" w:fill="FFFFFF"/>
            <w:vAlign w:val="center"/>
          </w:tcPr>
          <w:p w14:paraId="24A362BA"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г. Кадамжай, ул. Гагарина 175/2 (ориентир - Автовокзал)</w:t>
            </w:r>
          </w:p>
        </w:tc>
        <w:tc>
          <w:tcPr>
            <w:tcW w:w="2126" w:type="dxa"/>
            <w:shd w:val="clear" w:color="000000" w:fill="FFFFFF"/>
            <w:vAlign w:val="center"/>
          </w:tcPr>
          <w:p w14:paraId="2B0F4912"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7C74E82E" w14:textId="77777777" w:rsidTr="00424329">
        <w:trPr>
          <w:trHeight w:val="64"/>
        </w:trPr>
        <w:tc>
          <w:tcPr>
            <w:tcW w:w="417" w:type="dxa"/>
            <w:shd w:val="clear" w:color="000000" w:fill="FFFFFF" w:themeFill="background1"/>
            <w:vAlign w:val="center"/>
          </w:tcPr>
          <w:p w14:paraId="4BD37A67" w14:textId="57A03E65" w:rsidR="009913FE" w:rsidRPr="00B109BC" w:rsidRDefault="00B30016" w:rsidP="00424329">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7</w:t>
            </w:r>
            <w:r w:rsidR="00397A61" w:rsidRPr="00B109BC">
              <w:rPr>
                <w:rFonts w:ascii="Tahoma" w:hAnsi="Tahoma" w:cs="Tahoma"/>
                <w:bCs/>
                <w:color w:val="000000"/>
                <w:sz w:val="18"/>
                <w:szCs w:val="18"/>
              </w:rPr>
              <w:t>.</w:t>
            </w:r>
          </w:p>
        </w:tc>
        <w:tc>
          <w:tcPr>
            <w:tcW w:w="4545" w:type="dxa"/>
            <w:shd w:val="clear" w:color="000000" w:fill="FFFFFF"/>
            <w:vAlign w:val="center"/>
          </w:tcPr>
          <w:p w14:paraId="0B0BA8AC"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 xml:space="preserve">Охрана объекта ПЦН, услуги тревожной кнопки ЦПО Уч-Коргон </w:t>
            </w:r>
          </w:p>
        </w:tc>
        <w:tc>
          <w:tcPr>
            <w:tcW w:w="3969" w:type="dxa"/>
            <w:shd w:val="clear" w:color="000000" w:fill="FFFFFF"/>
            <w:vAlign w:val="center"/>
          </w:tcPr>
          <w:p w14:paraId="59528D7F"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 xml:space="preserve">Уч-Коргон, ул. Вокзальная б/н </w:t>
            </w:r>
          </w:p>
        </w:tc>
        <w:tc>
          <w:tcPr>
            <w:tcW w:w="2126" w:type="dxa"/>
            <w:shd w:val="clear" w:color="000000" w:fill="FFFFFF"/>
            <w:vAlign w:val="center"/>
          </w:tcPr>
          <w:p w14:paraId="4F0B381F"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w:t>
            </w:r>
          </w:p>
        </w:tc>
      </w:tr>
      <w:tr w:rsidR="009913FE" w:rsidRPr="00B109BC" w14:paraId="6642DB9C" w14:textId="77777777" w:rsidTr="00424329">
        <w:trPr>
          <w:trHeight w:val="64"/>
        </w:trPr>
        <w:tc>
          <w:tcPr>
            <w:tcW w:w="417" w:type="dxa"/>
            <w:shd w:val="clear" w:color="000000" w:fill="FFFFFF" w:themeFill="background1"/>
            <w:vAlign w:val="center"/>
          </w:tcPr>
          <w:p w14:paraId="2BFC34A2" w14:textId="398687A0" w:rsidR="009913FE" w:rsidRPr="00B109BC" w:rsidRDefault="00B30016" w:rsidP="00424329">
            <w:pPr>
              <w:contextualSpacing/>
              <w:jc w:val="center"/>
              <w:outlineLvl w:val="0"/>
              <w:rPr>
                <w:rFonts w:ascii="Tahoma" w:hAnsi="Tahoma" w:cs="Tahoma"/>
                <w:bCs/>
                <w:color w:val="000000"/>
                <w:sz w:val="18"/>
                <w:szCs w:val="18"/>
              </w:rPr>
            </w:pPr>
            <w:r w:rsidRPr="00B109BC">
              <w:rPr>
                <w:rFonts w:ascii="Tahoma" w:hAnsi="Tahoma" w:cs="Tahoma"/>
                <w:bCs/>
                <w:color w:val="000000"/>
                <w:sz w:val="18"/>
                <w:szCs w:val="18"/>
              </w:rPr>
              <w:t>8</w:t>
            </w:r>
            <w:r w:rsidR="00397A61" w:rsidRPr="00B109BC">
              <w:rPr>
                <w:rFonts w:ascii="Tahoma" w:hAnsi="Tahoma" w:cs="Tahoma"/>
                <w:bCs/>
                <w:color w:val="000000"/>
                <w:sz w:val="18"/>
                <w:szCs w:val="18"/>
              </w:rPr>
              <w:t>.</w:t>
            </w:r>
          </w:p>
        </w:tc>
        <w:tc>
          <w:tcPr>
            <w:tcW w:w="4545" w:type="dxa"/>
            <w:shd w:val="clear" w:color="000000" w:fill="FFFFFF"/>
            <w:vAlign w:val="center"/>
          </w:tcPr>
          <w:p w14:paraId="057BF183"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Охрана объекта ПЦН, услуги тревожной кнопки ЦПО Баткен</w:t>
            </w:r>
          </w:p>
        </w:tc>
        <w:tc>
          <w:tcPr>
            <w:tcW w:w="3969" w:type="dxa"/>
            <w:shd w:val="clear" w:color="000000" w:fill="FFFFFF"/>
            <w:vAlign w:val="center"/>
          </w:tcPr>
          <w:p w14:paraId="7EECED14"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Адрес будет сообщено дополнительно.  Предварительно г. Баткен</w:t>
            </w:r>
          </w:p>
          <w:p w14:paraId="625004D6" w14:textId="77777777" w:rsidR="009913FE" w:rsidRPr="00B109BC" w:rsidRDefault="009913FE" w:rsidP="00424329">
            <w:pPr>
              <w:spacing w:after="0" w:line="240" w:lineRule="auto"/>
              <w:outlineLvl w:val="0"/>
              <w:rPr>
                <w:rFonts w:ascii="Tahoma" w:hAnsi="Tahoma" w:cs="Tahoma"/>
                <w:bCs/>
                <w:color w:val="000000"/>
                <w:sz w:val="18"/>
                <w:szCs w:val="18"/>
              </w:rPr>
            </w:pPr>
            <w:r w:rsidRPr="00B109BC">
              <w:rPr>
                <w:rFonts w:ascii="Tahoma" w:hAnsi="Tahoma" w:cs="Tahoma"/>
                <w:bCs/>
                <w:color w:val="000000"/>
                <w:sz w:val="18"/>
                <w:szCs w:val="18"/>
              </w:rPr>
              <w:t>Месяц открытия ориентировочно март 2022г.</w:t>
            </w:r>
          </w:p>
        </w:tc>
        <w:tc>
          <w:tcPr>
            <w:tcW w:w="2126" w:type="dxa"/>
            <w:shd w:val="clear" w:color="000000" w:fill="FFFFFF"/>
            <w:vAlign w:val="center"/>
          </w:tcPr>
          <w:p w14:paraId="32D6673A" w14:textId="77777777" w:rsidR="009913FE" w:rsidRPr="00B109BC" w:rsidRDefault="009913FE" w:rsidP="00397A61">
            <w:pPr>
              <w:tabs>
                <w:tab w:val="left" w:pos="946"/>
              </w:tabs>
              <w:spacing w:after="0" w:line="240" w:lineRule="auto"/>
              <w:jc w:val="center"/>
              <w:rPr>
                <w:rFonts w:ascii="Tahoma" w:hAnsi="Tahoma" w:cs="Tahoma"/>
                <w:bCs/>
                <w:color w:val="000000"/>
                <w:sz w:val="18"/>
                <w:szCs w:val="18"/>
              </w:rPr>
            </w:pPr>
            <w:r w:rsidRPr="00B109BC">
              <w:rPr>
                <w:rFonts w:ascii="Tahoma" w:hAnsi="Tahoma" w:cs="Tahoma"/>
                <w:bCs/>
                <w:color w:val="000000"/>
                <w:sz w:val="18"/>
                <w:szCs w:val="18"/>
              </w:rPr>
              <w:t>Круглосуточно с момента открытия ЦПО</w:t>
            </w:r>
          </w:p>
        </w:tc>
      </w:tr>
    </w:tbl>
    <w:p w14:paraId="110FF008" w14:textId="2DEC476D" w:rsidR="00564FB6" w:rsidRPr="00B109BC" w:rsidRDefault="00564FB6" w:rsidP="005D412F">
      <w:pPr>
        <w:pStyle w:val="af2"/>
        <w:rPr>
          <w:rFonts w:ascii="Tahoma" w:hAnsi="Tahoma" w:cs="Tahoma"/>
          <w:b/>
          <w:sz w:val="18"/>
          <w:szCs w:val="18"/>
        </w:rPr>
      </w:pPr>
    </w:p>
    <w:p w14:paraId="62A0AA49" w14:textId="53E19B4E" w:rsidR="00245C34" w:rsidRPr="00B109BC" w:rsidRDefault="00245C34" w:rsidP="00245C34">
      <w:pPr>
        <w:pStyle w:val="af2"/>
        <w:jc w:val="center"/>
        <w:rPr>
          <w:rFonts w:ascii="Tahoma" w:hAnsi="Tahoma" w:cs="Tahoma"/>
          <w:b/>
          <w:sz w:val="18"/>
          <w:szCs w:val="18"/>
        </w:rPr>
      </w:pPr>
      <w:r w:rsidRPr="00B109BC">
        <w:rPr>
          <w:rFonts w:ascii="Tahoma" w:hAnsi="Tahoma" w:cs="Tahoma"/>
          <w:b/>
          <w:sz w:val="18"/>
          <w:szCs w:val="18"/>
        </w:rPr>
        <w:t>БАНКОВСКИЕ РЕКВИЗИТЫ</w:t>
      </w:r>
    </w:p>
    <w:p w14:paraId="48B191E7" w14:textId="78495A8D" w:rsidR="00245C34" w:rsidRPr="00B109BC" w:rsidRDefault="00245C34" w:rsidP="00245C34">
      <w:pPr>
        <w:pStyle w:val="af9"/>
        <w:spacing w:after="0"/>
        <w:jc w:val="center"/>
        <w:rPr>
          <w:rFonts w:ascii="Tahoma" w:hAnsi="Tahoma" w:cs="Tahoma"/>
          <w:b/>
          <w:sz w:val="18"/>
          <w:szCs w:val="18"/>
          <w:lang w:val="ru-RU"/>
        </w:rPr>
      </w:pPr>
      <w:r w:rsidRPr="00B109BC">
        <w:rPr>
          <w:rFonts w:ascii="Tahoma" w:hAnsi="Tahoma" w:cs="Tahoma"/>
          <w:b/>
          <w:sz w:val="18"/>
          <w:szCs w:val="18"/>
          <w:lang w:val="ru-RU"/>
        </w:rPr>
        <w:t>для внесения ГОКЗ и ГОИД</w:t>
      </w:r>
    </w:p>
    <w:p w14:paraId="3123C078" w14:textId="77777777" w:rsidR="005A4738" w:rsidRPr="00B109BC" w:rsidRDefault="005A4738" w:rsidP="00245C34">
      <w:pPr>
        <w:pStyle w:val="af9"/>
        <w:spacing w:after="0"/>
        <w:jc w:val="center"/>
        <w:rPr>
          <w:rFonts w:ascii="Tahoma" w:hAnsi="Tahoma" w:cs="Tahoma"/>
          <w:b/>
          <w:sz w:val="18"/>
          <w:szCs w:val="18"/>
          <w:lang w:val="ru-RU"/>
        </w:rPr>
      </w:pPr>
    </w:p>
    <w:tbl>
      <w:tblPr>
        <w:tblW w:w="11057" w:type="dxa"/>
        <w:tblInd w:w="-577" w:type="dxa"/>
        <w:tblCellMar>
          <w:left w:w="0" w:type="dxa"/>
          <w:right w:w="0" w:type="dxa"/>
        </w:tblCellMar>
        <w:tblLook w:val="04A0" w:firstRow="1" w:lastRow="0" w:firstColumn="1" w:lastColumn="0" w:noHBand="0" w:noVBand="1"/>
      </w:tblPr>
      <w:tblGrid>
        <w:gridCol w:w="2552"/>
        <w:gridCol w:w="3402"/>
        <w:gridCol w:w="5103"/>
      </w:tblGrid>
      <w:tr w:rsidR="00B83CD9" w:rsidRPr="00C728C7" w14:paraId="3D1A2EF1" w14:textId="77777777" w:rsidTr="00424329">
        <w:trPr>
          <w:trHeight w:val="244"/>
        </w:trPr>
        <w:tc>
          <w:tcPr>
            <w:tcW w:w="595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109BC" w:rsidRDefault="00B83CD9" w:rsidP="00B83CD9">
            <w:pPr>
              <w:pStyle w:val="af2"/>
              <w:rPr>
                <w:rFonts w:ascii="Tahoma" w:hAnsi="Tahoma" w:cs="Tahoma"/>
                <w:b/>
                <w:bCs/>
                <w:sz w:val="18"/>
                <w:szCs w:val="18"/>
              </w:rPr>
            </w:pPr>
            <w:r w:rsidRPr="00B109BC">
              <w:rPr>
                <w:rFonts w:ascii="Tahoma" w:hAnsi="Tahoma" w:cs="Tahoma"/>
                <w:b/>
                <w:bCs/>
                <w:sz w:val="18"/>
                <w:szCs w:val="18"/>
                <w:lang w:val="en-US"/>
              </w:rPr>
              <w:t>Для зачисления К</w:t>
            </w:r>
            <w:r w:rsidRPr="00B109BC">
              <w:rPr>
                <w:rFonts w:ascii="Tahoma" w:hAnsi="Tahoma" w:cs="Tahoma"/>
                <w:b/>
                <w:bCs/>
                <w:sz w:val="18"/>
                <w:szCs w:val="18"/>
              </w:rPr>
              <w:t>ыргызских сомов</w:t>
            </w:r>
          </w:p>
        </w:tc>
        <w:tc>
          <w:tcPr>
            <w:tcW w:w="51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109BC" w:rsidRDefault="00B83CD9" w:rsidP="00B83CD9">
            <w:pPr>
              <w:pStyle w:val="af2"/>
              <w:rPr>
                <w:rFonts w:ascii="Tahoma" w:hAnsi="Tahoma" w:cs="Tahoma"/>
                <w:b/>
                <w:bCs/>
                <w:sz w:val="18"/>
                <w:szCs w:val="18"/>
                <w:lang w:val="en-US" w:eastAsia="ru-RU"/>
              </w:rPr>
            </w:pPr>
            <w:r w:rsidRPr="00B109BC">
              <w:rPr>
                <w:rFonts w:ascii="Tahoma" w:hAnsi="Tahoma" w:cs="Tahoma"/>
                <w:b/>
                <w:bCs/>
                <w:sz w:val="18"/>
                <w:szCs w:val="18"/>
                <w:lang w:val="en-US"/>
              </w:rPr>
              <w:t xml:space="preserve">For transfer of US dollars </w:t>
            </w:r>
          </w:p>
        </w:tc>
      </w:tr>
      <w:tr w:rsidR="00B83CD9" w:rsidRPr="00C728C7" w14:paraId="02730DD3" w14:textId="77777777" w:rsidTr="00424329">
        <w:trPr>
          <w:trHeight w:val="523"/>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Intermediary Bank</w:t>
            </w:r>
          </w:p>
          <w:p w14:paraId="5D19E94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(Банк-посредник)</w:t>
            </w:r>
          </w:p>
          <w:p w14:paraId="4616E75D"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109BC" w:rsidRDefault="00B83CD9" w:rsidP="00B83CD9">
            <w:pPr>
              <w:pStyle w:val="af2"/>
              <w:rPr>
                <w:rFonts w:ascii="Tahoma" w:hAnsi="Tahoma" w:cs="Tahoma"/>
                <w:sz w:val="18"/>
                <w:szCs w:val="18"/>
                <w:lang w:val="en-US"/>
              </w:rPr>
            </w:pP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 xml:space="preserve">Kookmin Bank, Seoul, South Korea </w:t>
            </w:r>
          </w:p>
          <w:p w14:paraId="3A69A887"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SWIFT: CZNBKRSE</w:t>
            </w:r>
          </w:p>
        </w:tc>
      </w:tr>
      <w:tr w:rsidR="00B83CD9" w:rsidRPr="00C728C7" w14:paraId="64FE82E3" w14:textId="77777777" w:rsidTr="00424329">
        <w:trPr>
          <w:trHeight w:val="364"/>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Bank of Beneficiary</w:t>
            </w:r>
          </w:p>
          <w:p w14:paraId="1FDDF04D"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(Банк получателя)</w:t>
            </w:r>
          </w:p>
          <w:p w14:paraId="20587A43"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w:t>
            </w:r>
            <w:r w:rsidRPr="00B109BC">
              <w:rPr>
                <w:rFonts w:ascii="Tahoma" w:hAnsi="Tahoma" w:cs="Tahoma"/>
                <w:color w:val="000000"/>
                <w:sz w:val="18"/>
                <w:szCs w:val="18"/>
                <w:lang w:val="en-US"/>
              </w:rPr>
              <w:t>57A</w:t>
            </w:r>
            <w:r w:rsidRPr="00B109BC">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 xml:space="preserve">ОАО “Айыл Банк”, </w:t>
            </w:r>
          </w:p>
          <w:p w14:paraId="14E61E79" w14:textId="77777777" w:rsidR="00B83CD9" w:rsidRPr="00B109BC" w:rsidRDefault="00B83CD9" w:rsidP="00B83CD9">
            <w:pPr>
              <w:pStyle w:val="af2"/>
              <w:rPr>
                <w:rFonts w:ascii="Tahoma" w:hAnsi="Tahoma" w:cs="Tahoma"/>
                <w:sz w:val="18"/>
                <w:szCs w:val="18"/>
              </w:rPr>
            </w:pPr>
            <w:r w:rsidRPr="00B109BC">
              <w:rPr>
                <w:rFonts w:ascii="Tahoma" w:hAnsi="Tahoma" w:cs="Tahoma"/>
                <w:sz w:val="18"/>
                <w:szCs w:val="18"/>
              </w:rPr>
              <w:t>г. Бишкек, Кыргызская Республика</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 xml:space="preserve">OAO AIYL BANK, Kyrgyz Republic, Bishkek </w:t>
            </w:r>
          </w:p>
          <w:p w14:paraId="39DECAAF"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SWIFT: AIYLKG22</w:t>
            </w:r>
          </w:p>
          <w:p w14:paraId="33126D79"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rPr>
              <w:t>Номер</w:t>
            </w:r>
            <w:r w:rsidRPr="00B109BC">
              <w:rPr>
                <w:rFonts w:ascii="Tahoma" w:hAnsi="Tahoma" w:cs="Tahoma"/>
                <w:b/>
                <w:bCs/>
                <w:sz w:val="18"/>
                <w:szCs w:val="18"/>
                <w:lang w:val="en-US"/>
              </w:rPr>
              <w:t xml:space="preserve"> </w:t>
            </w:r>
            <w:r w:rsidRPr="00B109BC">
              <w:rPr>
                <w:rFonts w:ascii="Tahoma" w:hAnsi="Tahoma" w:cs="Tahoma"/>
                <w:b/>
                <w:bCs/>
                <w:sz w:val="18"/>
                <w:szCs w:val="18"/>
              </w:rPr>
              <w:t>счета</w:t>
            </w:r>
            <w:r w:rsidRPr="00B109BC">
              <w:rPr>
                <w:rFonts w:ascii="Tahoma" w:hAnsi="Tahoma" w:cs="Tahoma"/>
                <w:b/>
                <w:bCs/>
                <w:sz w:val="18"/>
                <w:szCs w:val="18"/>
                <w:lang w:val="en-US"/>
              </w:rPr>
              <w:t>: 7C78USD013</w:t>
            </w:r>
          </w:p>
        </w:tc>
      </w:tr>
      <w:tr w:rsidR="00B83CD9" w:rsidRPr="00B109BC" w14:paraId="0B1CB56A" w14:textId="77777777" w:rsidTr="00424329">
        <w:trPr>
          <w:trHeight w:val="232"/>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Beneficiary Name (Получатель)</w:t>
            </w:r>
          </w:p>
          <w:p w14:paraId="2209212E"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ЗАО "Альфа Телеком",</w:t>
            </w:r>
          </w:p>
          <w:p w14:paraId="7160CC0D"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 xml:space="preserve">Счет № 1350100027537623   </w:t>
            </w:r>
          </w:p>
          <w:p w14:paraId="29810F3A" w14:textId="77777777" w:rsidR="00B83CD9" w:rsidRPr="00B109BC" w:rsidRDefault="00B83CD9" w:rsidP="00B83CD9">
            <w:pPr>
              <w:pStyle w:val="af2"/>
              <w:rPr>
                <w:rFonts w:ascii="Tahoma" w:hAnsi="Tahoma" w:cs="Tahoma"/>
                <w:sz w:val="18"/>
                <w:szCs w:val="18"/>
                <w:lang w:val="ky-KG"/>
              </w:rPr>
            </w:pPr>
            <w:r w:rsidRPr="00B109BC">
              <w:rPr>
                <w:rFonts w:ascii="Tahoma" w:hAnsi="Tahoma" w:cs="Tahoma"/>
                <w:sz w:val="18"/>
                <w:szCs w:val="18"/>
              </w:rPr>
              <w:t>БИК: 135001</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109BC" w:rsidRDefault="00B83CD9" w:rsidP="00B83CD9">
            <w:pPr>
              <w:spacing w:after="0" w:line="240" w:lineRule="auto"/>
              <w:rPr>
                <w:rFonts w:ascii="Tahoma" w:hAnsi="Tahoma" w:cs="Tahoma"/>
                <w:b/>
                <w:bCs/>
                <w:sz w:val="18"/>
                <w:szCs w:val="18"/>
                <w:lang w:val="en-US"/>
              </w:rPr>
            </w:pPr>
            <w:r w:rsidRPr="00B109BC">
              <w:rPr>
                <w:rFonts w:ascii="Tahoma" w:hAnsi="Tahoma" w:cs="Tahoma"/>
                <w:color w:val="000000"/>
                <w:sz w:val="18"/>
                <w:szCs w:val="18"/>
                <w:lang w:val="en-US" w:eastAsia="ru-RU"/>
              </w:rPr>
              <w:t xml:space="preserve">Beneficiary Name: </w:t>
            </w:r>
            <w:r w:rsidRPr="00B109BC">
              <w:rPr>
                <w:rFonts w:ascii="Tahoma" w:hAnsi="Tahoma" w:cs="Tahoma"/>
                <w:b/>
                <w:bCs/>
                <w:sz w:val="18"/>
                <w:szCs w:val="18"/>
                <w:lang w:val="en-US"/>
              </w:rPr>
              <w:t>CJSC Alfa Telecom</w:t>
            </w:r>
          </w:p>
          <w:p w14:paraId="311DC564" w14:textId="77777777" w:rsidR="00B83CD9" w:rsidRPr="00B109BC" w:rsidRDefault="00B83CD9" w:rsidP="00B83CD9">
            <w:pPr>
              <w:spacing w:after="0" w:line="240" w:lineRule="auto"/>
              <w:rPr>
                <w:rFonts w:ascii="Tahoma" w:hAnsi="Tahoma" w:cs="Tahoma"/>
                <w:b/>
                <w:bCs/>
                <w:sz w:val="18"/>
                <w:szCs w:val="18"/>
                <w:lang w:val="en-US"/>
              </w:rPr>
            </w:pPr>
            <w:r w:rsidRPr="00B109BC">
              <w:rPr>
                <w:rFonts w:ascii="Tahoma" w:hAnsi="Tahoma" w:cs="Tahoma"/>
                <w:color w:val="000000"/>
                <w:sz w:val="18"/>
                <w:szCs w:val="18"/>
                <w:lang w:val="en-US" w:eastAsia="ru-RU"/>
              </w:rPr>
              <w:t xml:space="preserve">Beneficiary account: </w:t>
            </w:r>
            <w:r w:rsidRPr="00B109BC">
              <w:rPr>
                <w:rFonts w:ascii="Tahoma" w:hAnsi="Tahoma" w:cs="Tahoma"/>
                <w:b/>
                <w:bCs/>
                <w:sz w:val="18"/>
                <w:szCs w:val="18"/>
                <w:lang w:val="en-US"/>
              </w:rPr>
              <w:t> NO.1350100022480485</w:t>
            </w:r>
          </w:p>
          <w:p w14:paraId="5E2A58EE" w14:textId="77777777" w:rsidR="00B83CD9" w:rsidRPr="00B109BC" w:rsidRDefault="00B83CD9" w:rsidP="00B83CD9">
            <w:pPr>
              <w:spacing w:after="0" w:line="240" w:lineRule="auto"/>
              <w:rPr>
                <w:rFonts w:ascii="Tahoma" w:hAnsi="Tahoma" w:cs="Tahoma"/>
                <w:b/>
                <w:bCs/>
                <w:sz w:val="18"/>
                <w:szCs w:val="18"/>
              </w:rPr>
            </w:pPr>
            <w:r w:rsidRPr="00B109BC">
              <w:rPr>
                <w:rFonts w:ascii="Tahoma" w:hAnsi="Tahoma" w:cs="Tahoma"/>
                <w:sz w:val="18"/>
                <w:szCs w:val="18"/>
                <w:lang w:val="en-US" w:eastAsia="ru-RU"/>
              </w:rPr>
              <w:t>Address</w:t>
            </w:r>
            <w:r w:rsidRPr="00B109BC">
              <w:rPr>
                <w:rFonts w:ascii="Tahoma" w:hAnsi="Tahoma" w:cs="Tahoma"/>
                <w:sz w:val="18"/>
                <w:szCs w:val="18"/>
                <w:lang w:eastAsia="ru-RU"/>
              </w:rPr>
              <w:t>: KYRGYZSTAN, Bishkek, Suyumbaeva 123</w:t>
            </w:r>
          </w:p>
          <w:p w14:paraId="19A286DE" w14:textId="77777777" w:rsidR="00B83CD9" w:rsidRPr="00B109BC" w:rsidRDefault="00B83CD9" w:rsidP="00B83CD9">
            <w:pPr>
              <w:spacing w:after="0" w:line="240" w:lineRule="auto"/>
              <w:rPr>
                <w:rFonts w:ascii="Tahoma" w:hAnsi="Tahoma" w:cs="Tahoma"/>
                <w:b/>
                <w:bCs/>
                <w:sz w:val="18"/>
                <w:szCs w:val="18"/>
                <w:highlight w:val="yellow"/>
                <w:lang w:val="en-US"/>
              </w:rPr>
            </w:pPr>
          </w:p>
        </w:tc>
      </w:tr>
      <w:tr w:rsidR="00B83CD9" w:rsidRPr="00C728C7" w14:paraId="0951E463" w14:textId="77777777" w:rsidTr="00424329">
        <w:trPr>
          <w:trHeight w:val="335"/>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Purpose of payment</w:t>
            </w:r>
          </w:p>
          <w:p w14:paraId="27F4FDB2"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(Назначение платежа)</w:t>
            </w:r>
          </w:p>
          <w:p w14:paraId="7CB56396"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109BC" w:rsidRDefault="00B83CD9" w:rsidP="00B83CD9">
            <w:pPr>
              <w:pStyle w:val="af2"/>
              <w:rPr>
                <w:rFonts w:ascii="Tahoma" w:hAnsi="Tahoma" w:cs="Tahoma"/>
                <w:i/>
                <w:iCs/>
                <w:sz w:val="18"/>
                <w:szCs w:val="18"/>
              </w:rPr>
            </w:pPr>
            <w:r w:rsidRPr="00B109BC">
              <w:rPr>
                <w:rFonts w:ascii="Tahoma" w:hAnsi="Tahoma" w:cs="Tahoma"/>
                <w:b/>
                <w:bCs/>
                <w:i/>
                <w:iCs/>
                <w:sz w:val="18"/>
                <w:szCs w:val="18"/>
              </w:rPr>
              <w:t>- Гарантийное обеспечение конкурсной заявки;</w:t>
            </w:r>
            <w:r w:rsidRPr="00B109BC">
              <w:rPr>
                <w:rFonts w:ascii="Tahoma" w:hAnsi="Tahoma" w:cs="Tahoma"/>
                <w:i/>
                <w:iCs/>
                <w:sz w:val="18"/>
                <w:szCs w:val="18"/>
              </w:rPr>
              <w:t xml:space="preserve"> </w:t>
            </w:r>
          </w:p>
          <w:p w14:paraId="6C1E919E" w14:textId="77777777" w:rsidR="00B83CD9" w:rsidRPr="00B109BC" w:rsidRDefault="00B83CD9" w:rsidP="00B83CD9">
            <w:pPr>
              <w:pStyle w:val="af2"/>
              <w:rPr>
                <w:rFonts w:ascii="Tahoma" w:hAnsi="Tahoma" w:cs="Tahoma"/>
                <w:i/>
                <w:iCs/>
                <w:sz w:val="18"/>
                <w:szCs w:val="18"/>
              </w:rPr>
            </w:pPr>
            <w:r w:rsidRPr="00B109BC">
              <w:rPr>
                <w:rFonts w:ascii="Tahoma" w:hAnsi="Tahoma" w:cs="Tahoma"/>
                <w:b/>
                <w:bCs/>
                <w:i/>
                <w:iCs/>
                <w:sz w:val="18"/>
                <w:szCs w:val="18"/>
              </w:rPr>
              <w:t>- Гарантийное обеспечение исполнения договора от ____ №____;</w:t>
            </w:r>
            <w:r w:rsidRPr="00B109BC">
              <w:rPr>
                <w:rFonts w:ascii="Tahoma" w:hAnsi="Tahoma" w:cs="Tahoma"/>
                <w:i/>
                <w:iCs/>
                <w:sz w:val="18"/>
                <w:szCs w:val="18"/>
              </w:rPr>
              <w:t xml:space="preserve">  </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B109BC" w:rsidRDefault="00B83CD9" w:rsidP="00B83CD9">
            <w:pPr>
              <w:spacing w:after="0" w:line="240" w:lineRule="auto"/>
              <w:rPr>
                <w:rFonts w:ascii="Tahoma" w:hAnsi="Tahoma" w:cs="Tahoma"/>
                <w:b/>
                <w:bCs/>
                <w:color w:val="000000"/>
                <w:sz w:val="18"/>
                <w:szCs w:val="18"/>
                <w:lang w:eastAsia="ru-RU"/>
              </w:rPr>
            </w:pPr>
            <w:r w:rsidRPr="00B109BC">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109BC" w:rsidRDefault="00B83CD9" w:rsidP="00B83CD9">
            <w:pPr>
              <w:spacing w:after="0" w:line="240" w:lineRule="auto"/>
              <w:rPr>
                <w:rFonts w:ascii="Tahoma" w:hAnsi="Tahoma" w:cs="Tahoma"/>
                <w:sz w:val="18"/>
                <w:szCs w:val="18"/>
                <w:lang w:val="en-US"/>
              </w:rPr>
            </w:pPr>
            <w:r w:rsidRPr="00B109BC">
              <w:rPr>
                <w:rFonts w:ascii="Tahoma" w:hAnsi="Tahoma" w:cs="Tahoma"/>
                <w:b/>
                <w:bCs/>
                <w:color w:val="000000"/>
                <w:sz w:val="18"/>
                <w:szCs w:val="18"/>
                <w:lang w:eastAsia="ru-RU"/>
              </w:rPr>
              <w:t>Например</w:t>
            </w:r>
            <w:r w:rsidRPr="00B109BC">
              <w:rPr>
                <w:rFonts w:ascii="Tahoma" w:hAnsi="Tahoma" w:cs="Tahoma"/>
                <w:b/>
                <w:bCs/>
                <w:color w:val="000000"/>
                <w:sz w:val="18"/>
                <w:szCs w:val="18"/>
                <w:lang w:val="en-US" w:eastAsia="ru-RU"/>
              </w:rPr>
              <w:t xml:space="preserve">: </w:t>
            </w:r>
            <w:r w:rsidRPr="00B109BC">
              <w:rPr>
                <w:rFonts w:ascii="Tahoma" w:hAnsi="Tahoma" w:cs="Tahoma"/>
                <w:sz w:val="18"/>
                <w:szCs w:val="18"/>
                <w:lang w:val="en-US"/>
              </w:rPr>
              <w:t>Account replenishment, FOR FURTHER CREDIT TO ACCOUNT. NO.1350100022480485 CJSC Alfa Telecom  USD</w:t>
            </w:r>
          </w:p>
        </w:tc>
      </w:tr>
    </w:tbl>
    <w:p w14:paraId="67A757E9" w14:textId="77777777" w:rsidR="00245C34" w:rsidRPr="00B109BC" w:rsidRDefault="00245C34" w:rsidP="00245C34">
      <w:pPr>
        <w:pStyle w:val="af2"/>
        <w:rPr>
          <w:rFonts w:ascii="Tahoma" w:hAnsi="Tahoma" w:cs="Tahoma"/>
          <w:b/>
          <w:sz w:val="18"/>
          <w:szCs w:val="18"/>
          <w:lang w:val="en-US"/>
        </w:rPr>
      </w:pPr>
    </w:p>
    <w:p w14:paraId="1704CB95" w14:textId="43FF6A59" w:rsidR="00564FB6" w:rsidRPr="00B109BC" w:rsidRDefault="00245C34" w:rsidP="005D412F">
      <w:pPr>
        <w:pStyle w:val="af2"/>
        <w:rPr>
          <w:rFonts w:ascii="Tahoma" w:hAnsi="Tahoma" w:cs="Tahoma"/>
          <w:sz w:val="18"/>
          <w:szCs w:val="18"/>
        </w:rPr>
      </w:pPr>
      <w:r w:rsidRPr="00B109BC">
        <w:rPr>
          <w:rFonts w:ascii="Tahoma" w:hAnsi="Tahoma" w:cs="Tahoma"/>
          <w:b/>
          <w:sz w:val="18"/>
          <w:szCs w:val="18"/>
        </w:rPr>
        <w:t xml:space="preserve">Примечание: </w:t>
      </w:r>
      <w:r w:rsidRPr="00B109BC">
        <w:rPr>
          <w:rFonts w:ascii="Tahoma" w:hAnsi="Tahoma" w:cs="Tahoma"/>
          <w:sz w:val="18"/>
          <w:szCs w:val="18"/>
          <w:u w:val="single"/>
        </w:rPr>
        <w:t>Расходы, связанные с банковским переводом, несет победитель конкурса.</w:t>
      </w:r>
    </w:p>
    <w:p w14:paraId="3FF966E6" w14:textId="77777777" w:rsidR="00564FB6" w:rsidRPr="00B109BC" w:rsidRDefault="00564FB6" w:rsidP="007E5D9C">
      <w:pPr>
        <w:spacing w:after="0"/>
        <w:jc w:val="right"/>
        <w:rPr>
          <w:rFonts w:ascii="Tahoma" w:hAnsi="Tahoma" w:cs="Tahoma"/>
          <w:b/>
          <w:sz w:val="18"/>
          <w:szCs w:val="18"/>
        </w:rPr>
      </w:pPr>
    </w:p>
    <w:p w14:paraId="26D792E3" w14:textId="77777777" w:rsidR="00FB5FDC" w:rsidRPr="00B109BC" w:rsidRDefault="00FB5FDC" w:rsidP="007E5D9C">
      <w:pPr>
        <w:spacing w:after="0"/>
        <w:jc w:val="right"/>
        <w:rPr>
          <w:rFonts w:ascii="Tahoma" w:hAnsi="Tahoma" w:cs="Tahoma"/>
          <w:b/>
          <w:sz w:val="18"/>
          <w:szCs w:val="18"/>
        </w:rPr>
      </w:pPr>
    </w:p>
    <w:p w14:paraId="2EBB0C5D" w14:textId="77777777" w:rsidR="006757A0" w:rsidRPr="00B109BC" w:rsidRDefault="006757A0" w:rsidP="007E5D9C">
      <w:pPr>
        <w:spacing w:after="0"/>
        <w:jc w:val="right"/>
        <w:rPr>
          <w:rFonts w:ascii="Tahoma" w:hAnsi="Tahoma" w:cs="Tahoma"/>
          <w:b/>
          <w:sz w:val="18"/>
          <w:szCs w:val="18"/>
        </w:rPr>
        <w:sectPr w:rsidR="006757A0" w:rsidRPr="00B109BC" w:rsidSect="00AE3182">
          <w:pgSz w:w="11906" w:h="16838"/>
          <w:pgMar w:top="851" w:right="567" w:bottom="992" w:left="851" w:header="709" w:footer="76" w:gutter="0"/>
          <w:cols w:space="720"/>
        </w:sectPr>
      </w:pPr>
    </w:p>
    <w:p w14:paraId="62D40D6C" w14:textId="1C4F7152" w:rsidR="00CE3B92" w:rsidRPr="00B109BC" w:rsidRDefault="00CE3B92" w:rsidP="007E5D9C">
      <w:pPr>
        <w:spacing w:after="0"/>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5A2B3F" w:rsidRPr="00B109BC">
        <w:rPr>
          <w:rFonts w:ascii="Tahoma" w:hAnsi="Tahoma" w:cs="Tahoma"/>
          <w:b/>
          <w:sz w:val="18"/>
          <w:szCs w:val="18"/>
        </w:rPr>
        <w:t>2</w:t>
      </w:r>
      <w:r w:rsidRPr="00B109BC">
        <w:rPr>
          <w:rFonts w:ascii="Tahoma" w:hAnsi="Tahoma" w:cs="Tahoma"/>
          <w:b/>
          <w:sz w:val="18"/>
          <w:szCs w:val="18"/>
        </w:rPr>
        <w:t xml:space="preserve"> к Приглашению</w:t>
      </w:r>
    </w:p>
    <w:p w14:paraId="5E8D0D53" w14:textId="77777777" w:rsidR="00592EA1" w:rsidRPr="00B109BC" w:rsidRDefault="00592EA1" w:rsidP="00D33B36">
      <w:pPr>
        <w:widowControl w:val="0"/>
        <w:spacing w:after="0" w:line="240" w:lineRule="auto"/>
        <w:ind w:firstLine="567"/>
        <w:rPr>
          <w:rFonts w:ascii="Tahoma" w:hAnsi="Tahoma" w:cs="Tahoma"/>
          <w:b/>
          <w:sz w:val="18"/>
          <w:szCs w:val="18"/>
        </w:rPr>
      </w:pPr>
    </w:p>
    <w:p w14:paraId="7848B31D" w14:textId="453D5FB2" w:rsidR="00D33B36" w:rsidRPr="00B109BC" w:rsidRDefault="00D33B36" w:rsidP="00D33B36">
      <w:pPr>
        <w:widowControl w:val="0"/>
        <w:spacing w:after="0" w:line="240" w:lineRule="auto"/>
        <w:ind w:firstLine="567"/>
        <w:rPr>
          <w:rFonts w:ascii="Tahoma" w:hAnsi="Tahoma" w:cs="Tahoma"/>
          <w:b/>
          <w:sz w:val="18"/>
          <w:szCs w:val="18"/>
        </w:rPr>
      </w:pPr>
      <w:r w:rsidRPr="00B109BC">
        <w:rPr>
          <w:rFonts w:ascii="Tahoma" w:hAnsi="Tahoma" w:cs="Tahoma"/>
          <w:b/>
          <w:sz w:val="18"/>
          <w:szCs w:val="18"/>
        </w:rPr>
        <w:t>Форма</w:t>
      </w:r>
    </w:p>
    <w:p w14:paraId="3D96FB75" w14:textId="77777777" w:rsidR="00F66E25" w:rsidRPr="00B109BC" w:rsidRDefault="00F66E25" w:rsidP="007E5D9C">
      <w:pPr>
        <w:widowControl w:val="0"/>
        <w:autoSpaceDE w:val="0"/>
        <w:autoSpaceDN w:val="0"/>
        <w:adjustRightInd w:val="0"/>
        <w:spacing w:after="0" w:line="240" w:lineRule="auto"/>
        <w:ind w:firstLine="567"/>
        <w:jc w:val="right"/>
        <w:rPr>
          <w:rFonts w:ascii="Tahoma" w:hAnsi="Tahoma" w:cs="Tahoma"/>
          <w:b/>
          <w:sz w:val="18"/>
          <w:szCs w:val="18"/>
        </w:rPr>
      </w:pPr>
    </w:p>
    <w:tbl>
      <w:tblPr>
        <w:tblW w:w="10348" w:type="dxa"/>
        <w:tblInd w:w="284" w:type="dxa"/>
        <w:tblLayout w:type="fixed"/>
        <w:tblLook w:val="04A0" w:firstRow="1" w:lastRow="0" w:firstColumn="1" w:lastColumn="0" w:noHBand="0" w:noVBand="1"/>
      </w:tblPr>
      <w:tblGrid>
        <w:gridCol w:w="236"/>
        <w:gridCol w:w="10112"/>
      </w:tblGrid>
      <w:tr w:rsidR="00A467A4" w:rsidRPr="00B109BC" w14:paraId="03BD502B" w14:textId="77777777" w:rsidTr="00AE3182">
        <w:trPr>
          <w:trHeight w:val="570"/>
        </w:trPr>
        <w:tc>
          <w:tcPr>
            <w:tcW w:w="236" w:type="dxa"/>
            <w:shd w:val="clear" w:color="auto" w:fill="auto"/>
            <w:noWrap/>
            <w:vAlign w:val="bottom"/>
            <w:hideMark/>
          </w:tcPr>
          <w:p w14:paraId="361011A4" w14:textId="77777777" w:rsidR="00A467A4" w:rsidRPr="00B109BC" w:rsidRDefault="00A467A4" w:rsidP="0054564E">
            <w:pPr>
              <w:spacing w:after="0" w:line="240" w:lineRule="auto"/>
              <w:rPr>
                <w:rFonts w:ascii="Tahoma" w:hAnsi="Tahoma" w:cs="Tahoma"/>
                <w:color w:val="000000"/>
                <w:sz w:val="18"/>
                <w:szCs w:val="18"/>
              </w:rPr>
            </w:pPr>
          </w:p>
        </w:tc>
        <w:tc>
          <w:tcPr>
            <w:tcW w:w="10112" w:type="dxa"/>
            <w:shd w:val="clear" w:color="auto" w:fill="auto"/>
            <w:vAlign w:val="center"/>
            <w:hideMark/>
          </w:tcPr>
          <w:p w14:paraId="51A7451B" w14:textId="644504F0" w:rsidR="00E47FB0" w:rsidRPr="00B109BC" w:rsidRDefault="00E47FB0" w:rsidP="00E47FB0">
            <w:pPr>
              <w:tabs>
                <w:tab w:val="center" w:pos="567"/>
              </w:tabs>
              <w:suppressAutoHyphens/>
              <w:spacing w:after="0" w:line="240" w:lineRule="auto"/>
              <w:jc w:val="center"/>
              <w:rPr>
                <w:rFonts w:ascii="Tahoma" w:hAnsi="Tahoma" w:cs="Tahoma"/>
                <w:b/>
                <w:spacing w:val="-3"/>
                <w:sz w:val="18"/>
                <w:szCs w:val="18"/>
              </w:rPr>
            </w:pPr>
            <w:r w:rsidRPr="00B109BC">
              <w:rPr>
                <w:rFonts w:ascii="Tahoma" w:hAnsi="Tahoma" w:cs="Tahoma"/>
                <w:b/>
                <w:spacing w:val="-3"/>
                <w:sz w:val="18"/>
                <w:szCs w:val="18"/>
              </w:rPr>
              <w:t>КОНКУРСНАЯ ЗАЯВКА</w:t>
            </w:r>
          </w:p>
          <w:p w14:paraId="46DB5895" w14:textId="77777777" w:rsidR="00592EA1" w:rsidRPr="00B109BC" w:rsidRDefault="00592EA1" w:rsidP="00E47FB0">
            <w:pPr>
              <w:tabs>
                <w:tab w:val="center" w:pos="567"/>
              </w:tabs>
              <w:suppressAutoHyphens/>
              <w:spacing w:after="0" w:line="240" w:lineRule="auto"/>
              <w:jc w:val="center"/>
              <w:rPr>
                <w:rFonts w:ascii="Tahoma" w:hAnsi="Tahoma" w:cs="Tahoma"/>
                <w:spacing w:val="-3"/>
                <w:sz w:val="18"/>
                <w:szCs w:val="18"/>
              </w:rPr>
            </w:pPr>
          </w:p>
          <w:p w14:paraId="7355B01B" w14:textId="77777777" w:rsidR="00D33F3C"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 xml:space="preserve">КОМУ: </w:t>
            </w:r>
            <w:r w:rsidRPr="00B109BC">
              <w:rPr>
                <w:rFonts w:ascii="Tahoma" w:hAnsi="Tahoma" w:cs="Tahoma"/>
                <w:b/>
                <w:spacing w:val="-3"/>
                <w:sz w:val="18"/>
                <w:szCs w:val="18"/>
              </w:rPr>
              <w:t>ЗАО «Альфа Телеком»</w:t>
            </w:r>
            <w:r w:rsidRPr="00B109BC">
              <w:rPr>
                <w:rFonts w:ascii="Tahoma" w:hAnsi="Tahoma" w:cs="Tahoma"/>
                <w:spacing w:val="-3"/>
                <w:sz w:val="18"/>
                <w:szCs w:val="18"/>
              </w:rPr>
              <w:t xml:space="preserve"> </w:t>
            </w:r>
          </w:p>
          <w:p w14:paraId="19130E07" w14:textId="3FC59CAE" w:rsidR="00E47FB0" w:rsidRPr="00B109BC" w:rsidRDefault="00D33F3C"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 xml:space="preserve">На Приглашение № ____ </w:t>
            </w:r>
            <w:r w:rsidR="00592EA1" w:rsidRPr="00B109BC">
              <w:rPr>
                <w:rFonts w:ascii="Tahoma" w:hAnsi="Tahoma" w:cs="Tahoma"/>
                <w:spacing w:val="-3"/>
                <w:sz w:val="18"/>
                <w:szCs w:val="18"/>
              </w:rPr>
              <w:t>от «</w:t>
            </w:r>
            <w:r w:rsidRPr="00B109BC">
              <w:rPr>
                <w:rFonts w:ascii="Tahoma" w:hAnsi="Tahoma" w:cs="Tahoma"/>
                <w:spacing w:val="-3"/>
                <w:sz w:val="18"/>
                <w:szCs w:val="18"/>
              </w:rPr>
              <w:t>_</w:t>
            </w:r>
            <w:r w:rsidR="00592EA1" w:rsidRPr="00B109BC">
              <w:rPr>
                <w:rFonts w:ascii="Tahoma" w:hAnsi="Tahoma" w:cs="Tahoma"/>
                <w:spacing w:val="-3"/>
                <w:sz w:val="18"/>
                <w:szCs w:val="18"/>
              </w:rPr>
              <w:t>_» _</w:t>
            </w:r>
            <w:r w:rsidRPr="00B109BC">
              <w:rPr>
                <w:rFonts w:ascii="Tahoma" w:hAnsi="Tahoma" w:cs="Tahoma"/>
                <w:spacing w:val="-3"/>
                <w:sz w:val="18"/>
                <w:szCs w:val="18"/>
              </w:rPr>
              <w:t>_______</w:t>
            </w:r>
            <w:r w:rsidR="00592EA1" w:rsidRPr="00B109BC">
              <w:rPr>
                <w:rFonts w:ascii="Tahoma" w:hAnsi="Tahoma" w:cs="Tahoma"/>
                <w:spacing w:val="-3"/>
                <w:sz w:val="18"/>
                <w:szCs w:val="18"/>
              </w:rPr>
              <w:t>________</w:t>
            </w:r>
            <w:r w:rsidRPr="00B109BC">
              <w:rPr>
                <w:rFonts w:ascii="Tahoma" w:hAnsi="Tahoma" w:cs="Tahoma"/>
                <w:spacing w:val="-3"/>
                <w:sz w:val="18"/>
                <w:szCs w:val="18"/>
              </w:rPr>
              <w:t>202</w:t>
            </w:r>
            <w:r w:rsidR="00567EA4" w:rsidRPr="00B109BC">
              <w:rPr>
                <w:rFonts w:ascii="Tahoma" w:hAnsi="Tahoma" w:cs="Tahoma"/>
                <w:spacing w:val="-3"/>
                <w:sz w:val="18"/>
                <w:szCs w:val="18"/>
              </w:rPr>
              <w:t>3</w:t>
            </w:r>
            <w:r w:rsidRPr="00B109BC">
              <w:rPr>
                <w:rFonts w:ascii="Tahoma" w:hAnsi="Tahoma" w:cs="Tahoma"/>
                <w:spacing w:val="-3"/>
                <w:sz w:val="18"/>
                <w:szCs w:val="18"/>
              </w:rPr>
              <w:t xml:space="preserve"> г.</w:t>
            </w:r>
            <w:r w:rsidR="00E47FB0" w:rsidRPr="00B109BC">
              <w:rPr>
                <w:rFonts w:ascii="Tahoma" w:hAnsi="Tahoma" w:cs="Tahoma"/>
                <w:spacing w:val="-3"/>
                <w:sz w:val="18"/>
                <w:szCs w:val="18"/>
              </w:rPr>
              <w:t xml:space="preserve"> </w:t>
            </w:r>
          </w:p>
          <w:p w14:paraId="0B0DE7A1" w14:textId="77777777" w:rsidR="00E47FB0"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p>
          <w:p w14:paraId="2F7BD119" w14:textId="77777777" w:rsidR="00E47FB0"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ОТ: ____________________________________________________________________________________</w:t>
            </w:r>
          </w:p>
          <w:p w14:paraId="3C117C1B" w14:textId="63C9EB86" w:rsidR="00E47FB0" w:rsidRPr="00B109BC" w:rsidRDefault="00E47FB0" w:rsidP="00E47FB0">
            <w:pPr>
              <w:tabs>
                <w:tab w:val="left" w:pos="676"/>
                <w:tab w:val="left" w:pos="1440"/>
              </w:tabs>
              <w:suppressAutoHyphens/>
              <w:spacing w:after="0" w:line="240" w:lineRule="auto"/>
              <w:jc w:val="both"/>
              <w:outlineLvl w:val="0"/>
              <w:rPr>
                <w:rFonts w:ascii="Tahoma" w:hAnsi="Tahoma" w:cs="Tahoma"/>
                <w:i/>
                <w:spacing w:val="-3"/>
                <w:sz w:val="18"/>
                <w:szCs w:val="18"/>
              </w:rPr>
            </w:pPr>
            <w:r w:rsidRPr="00B109BC">
              <w:rPr>
                <w:rFonts w:ascii="Tahoma" w:hAnsi="Tahoma" w:cs="Tahoma"/>
                <w:spacing w:val="-3"/>
                <w:sz w:val="18"/>
                <w:szCs w:val="18"/>
              </w:rPr>
              <w:t xml:space="preserve">                                        </w:t>
            </w:r>
            <w:r w:rsidR="00D33F3C" w:rsidRPr="00B109BC">
              <w:rPr>
                <w:rFonts w:ascii="Tahoma" w:hAnsi="Tahoma" w:cs="Tahoma"/>
                <w:i/>
                <w:spacing w:val="-3"/>
                <w:sz w:val="18"/>
                <w:szCs w:val="18"/>
              </w:rPr>
              <w:t>(наименование поставщика</w:t>
            </w:r>
            <w:r w:rsidRPr="00B109BC">
              <w:rPr>
                <w:rFonts w:ascii="Tahoma" w:hAnsi="Tahoma" w:cs="Tahoma"/>
                <w:i/>
                <w:spacing w:val="-3"/>
                <w:sz w:val="18"/>
                <w:szCs w:val="18"/>
              </w:rPr>
              <w:t>)</w:t>
            </w:r>
          </w:p>
          <w:p w14:paraId="21819852" w14:textId="3F6EBA1A" w:rsidR="00A467A4" w:rsidRPr="00B109BC" w:rsidRDefault="00797AAB" w:rsidP="00604DE2">
            <w:pPr>
              <w:tabs>
                <w:tab w:val="left" w:pos="676"/>
                <w:tab w:val="left" w:pos="1440"/>
              </w:tabs>
              <w:suppressAutoHyphens/>
              <w:spacing w:after="0" w:line="240" w:lineRule="auto"/>
              <w:rPr>
                <w:rFonts w:ascii="Tahoma" w:hAnsi="Tahoma" w:cs="Tahoma"/>
                <w:b/>
                <w:color w:val="000000"/>
                <w:sz w:val="18"/>
                <w:szCs w:val="18"/>
              </w:rPr>
            </w:pPr>
            <w:r w:rsidRPr="00B109BC">
              <w:rPr>
                <w:rFonts w:ascii="Tahoma" w:hAnsi="Tahoma" w:cs="Tahoma"/>
                <w:b/>
                <w:color w:val="000000"/>
                <w:sz w:val="18"/>
                <w:szCs w:val="18"/>
              </w:rPr>
              <w:t xml:space="preserve">Лот № </w:t>
            </w:r>
            <w:r w:rsidR="007E79A7" w:rsidRPr="00B109BC">
              <w:rPr>
                <w:rFonts w:ascii="Tahoma" w:hAnsi="Tahoma" w:cs="Tahoma"/>
                <w:b/>
                <w:color w:val="000000"/>
                <w:sz w:val="18"/>
                <w:szCs w:val="18"/>
              </w:rPr>
              <w:t>____________</w:t>
            </w:r>
          </w:p>
        </w:tc>
      </w:tr>
      <w:tr w:rsidR="00A467A4" w:rsidRPr="00B109BC" w14:paraId="614A7818" w14:textId="77777777" w:rsidTr="00AE3182">
        <w:trPr>
          <w:trHeight w:val="300"/>
        </w:trPr>
        <w:tc>
          <w:tcPr>
            <w:tcW w:w="10348" w:type="dxa"/>
            <w:gridSpan w:val="2"/>
            <w:shd w:val="clear" w:color="auto" w:fill="auto"/>
            <w:noWrap/>
            <w:vAlign w:val="bottom"/>
            <w:hideMark/>
          </w:tcPr>
          <w:p w14:paraId="10B934F3" w14:textId="717A6196" w:rsidR="00A467A4" w:rsidRPr="00B109BC" w:rsidRDefault="00A467A4" w:rsidP="004E6D7C">
            <w:pPr>
              <w:spacing w:after="0" w:line="240" w:lineRule="auto"/>
              <w:jc w:val="both"/>
              <w:rPr>
                <w:rFonts w:ascii="Tahoma" w:hAnsi="Tahoma" w:cs="Tahoma"/>
                <w:color w:val="000000"/>
                <w:sz w:val="18"/>
                <w:szCs w:val="18"/>
                <w:u w:val="single"/>
              </w:rPr>
            </w:pPr>
          </w:p>
          <w:tbl>
            <w:tblPr>
              <w:tblStyle w:val="a8"/>
              <w:tblW w:w="0" w:type="auto"/>
              <w:tblLayout w:type="fixed"/>
              <w:tblLook w:val="04A0" w:firstRow="1" w:lastRow="0" w:firstColumn="1" w:lastColumn="0" w:noHBand="0" w:noVBand="1"/>
            </w:tblPr>
            <w:tblGrid>
              <w:gridCol w:w="453"/>
              <w:gridCol w:w="2693"/>
              <w:gridCol w:w="1915"/>
              <w:gridCol w:w="1687"/>
              <w:gridCol w:w="1687"/>
              <w:gridCol w:w="1687"/>
            </w:tblGrid>
            <w:tr w:rsidR="0057147A" w:rsidRPr="00B109BC" w14:paraId="60AFCE81" w14:textId="77777777" w:rsidTr="0057147A">
              <w:tc>
                <w:tcPr>
                  <w:tcW w:w="453" w:type="dxa"/>
                  <w:shd w:val="clear" w:color="auto" w:fill="BDD6EE" w:themeFill="accent1" w:themeFillTint="66"/>
                  <w:vAlign w:val="center"/>
                </w:tcPr>
                <w:p w14:paraId="506740BE" w14:textId="05EA4228" w:rsidR="0057147A" w:rsidRPr="00B109BC" w:rsidRDefault="0057147A" w:rsidP="0057147A">
                  <w:pPr>
                    <w:spacing w:after="0" w:line="240" w:lineRule="auto"/>
                    <w:rPr>
                      <w:rFonts w:ascii="Tahoma" w:hAnsi="Tahoma" w:cs="Tahoma"/>
                      <w:b/>
                      <w:color w:val="000000"/>
                      <w:sz w:val="18"/>
                      <w:szCs w:val="18"/>
                    </w:rPr>
                  </w:pPr>
                  <w:r w:rsidRPr="00B109BC">
                    <w:rPr>
                      <w:rFonts w:ascii="Tahoma" w:hAnsi="Tahoma" w:cs="Tahoma"/>
                      <w:b/>
                      <w:color w:val="000000"/>
                      <w:sz w:val="18"/>
                      <w:szCs w:val="18"/>
                    </w:rPr>
                    <w:t>№</w:t>
                  </w:r>
                </w:p>
              </w:tc>
              <w:tc>
                <w:tcPr>
                  <w:tcW w:w="2693" w:type="dxa"/>
                  <w:shd w:val="clear" w:color="auto" w:fill="BDD6EE" w:themeFill="accent1" w:themeFillTint="66"/>
                  <w:vAlign w:val="center"/>
                </w:tcPr>
                <w:p w14:paraId="242B9D5B" w14:textId="423452A9" w:rsidR="0057147A" w:rsidRPr="00B109BC" w:rsidRDefault="0057147A" w:rsidP="0057147A">
                  <w:pPr>
                    <w:spacing w:after="0" w:line="240" w:lineRule="auto"/>
                    <w:rPr>
                      <w:rFonts w:ascii="Tahoma" w:hAnsi="Tahoma" w:cs="Tahoma"/>
                      <w:b/>
                      <w:color w:val="000000"/>
                      <w:sz w:val="18"/>
                      <w:szCs w:val="18"/>
                    </w:rPr>
                  </w:pPr>
                  <w:r w:rsidRPr="00B109BC">
                    <w:rPr>
                      <w:rFonts w:ascii="Tahoma" w:hAnsi="Tahoma" w:cs="Tahoma"/>
                      <w:b/>
                      <w:color w:val="000000"/>
                      <w:sz w:val="18"/>
                      <w:szCs w:val="18"/>
                    </w:rPr>
                    <w:t>Объект</w:t>
                  </w:r>
                </w:p>
              </w:tc>
              <w:tc>
                <w:tcPr>
                  <w:tcW w:w="1915" w:type="dxa"/>
                  <w:shd w:val="clear" w:color="auto" w:fill="BDD6EE" w:themeFill="accent1" w:themeFillTint="66"/>
                  <w:vAlign w:val="center"/>
                </w:tcPr>
                <w:p w14:paraId="384067DA" w14:textId="1BE38756" w:rsidR="0057147A" w:rsidRPr="00B109BC" w:rsidRDefault="0057147A" w:rsidP="0057147A">
                  <w:pPr>
                    <w:spacing w:after="0" w:line="240" w:lineRule="auto"/>
                    <w:rPr>
                      <w:rFonts w:ascii="Tahoma" w:hAnsi="Tahoma" w:cs="Tahoma"/>
                      <w:b/>
                      <w:color w:val="000000"/>
                      <w:sz w:val="18"/>
                      <w:szCs w:val="18"/>
                    </w:rPr>
                  </w:pPr>
                  <w:r w:rsidRPr="00B109BC">
                    <w:rPr>
                      <w:rFonts w:ascii="Tahoma" w:hAnsi="Tahoma" w:cs="Tahoma"/>
                      <w:b/>
                      <w:color w:val="000000"/>
                      <w:sz w:val="18"/>
                      <w:szCs w:val="18"/>
                    </w:rPr>
                    <w:t>Адрес объекта</w:t>
                  </w:r>
                </w:p>
              </w:tc>
              <w:tc>
                <w:tcPr>
                  <w:tcW w:w="1687" w:type="dxa"/>
                  <w:shd w:val="clear" w:color="auto" w:fill="BDD6EE" w:themeFill="accent1" w:themeFillTint="66"/>
                  <w:vAlign w:val="center"/>
                </w:tcPr>
                <w:p w14:paraId="19DCEE17" w14:textId="752D2EDF" w:rsidR="0057147A" w:rsidRPr="00B109BC" w:rsidRDefault="0057147A" w:rsidP="0057147A">
                  <w:pPr>
                    <w:spacing w:after="0" w:line="240" w:lineRule="auto"/>
                    <w:rPr>
                      <w:rFonts w:ascii="Tahoma" w:hAnsi="Tahoma" w:cs="Tahoma"/>
                      <w:b/>
                      <w:color w:val="000000"/>
                      <w:sz w:val="18"/>
                      <w:szCs w:val="18"/>
                    </w:rPr>
                  </w:pPr>
                  <w:r w:rsidRPr="00B109BC">
                    <w:rPr>
                      <w:rFonts w:ascii="Tahoma" w:hAnsi="Tahoma" w:cs="Tahoma"/>
                      <w:b/>
                      <w:color w:val="000000"/>
                      <w:sz w:val="18"/>
                      <w:szCs w:val="18"/>
                    </w:rPr>
                    <w:t>Примечание</w:t>
                  </w:r>
                </w:p>
              </w:tc>
              <w:tc>
                <w:tcPr>
                  <w:tcW w:w="1687" w:type="dxa"/>
                  <w:shd w:val="clear" w:color="auto" w:fill="BDD6EE" w:themeFill="accent1" w:themeFillTint="66"/>
                  <w:vAlign w:val="center"/>
                </w:tcPr>
                <w:p w14:paraId="4BA69E4E" w14:textId="5E2BF0D5" w:rsidR="0057147A" w:rsidRPr="00B109BC" w:rsidRDefault="0057147A" w:rsidP="0057147A">
                  <w:pPr>
                    <w:spacing w:after="0" w:line="240" w:lineRule="auto"/>
                    <w:rPr>
                      <w:rFonts w:ascii="Tahoma" w:hAnsi="Tahoma" w:cs="Tahoma"/>
                      <w:b/>
                      <w:color w:val="000000"/>
                      <w:sz w:val="18"/>
                      <w:szCs w:val="18"/>
                    </w:rPr>
                  </w:pPr>
                  <w:r w:rsidRPr="00B109BC">
                    <w:rPr>
                      <w:rFonts w:ascii="Tahoma" w:hAnsi="Tahoma" w:cs="Tahoma"/>
                      <w:b/>
                      <w:color w:val="000000"/>
                      <w:sz w:val="18"/>
                      <w:szCs w:val="18"/>
                    </w:rPr>
                    <w:t>Цена без учета налогов</w:t>
                  </w:r>
                </w:p>
              </w:tc>
              <w:tc>
                <w:tcPr>
                  <w:tcW w:w="1687" w:type="dxa"/>
                  <w:shd w:val="clear" w:color="auto" w:fill="BDD6EE" w:themeFill="accent1" w:themeFillTint="66"/>
                  <w:vAlign w:val="center"/>
                </w:tcPr>
                <w:p w14:paraId="5213E7C8" w14:textId="16E22020" w:rsidR="0057147A" w:rsidRPr="00B109BC" w:rsidRDefault="0057147A" w:rsidP="0057147A">
                  <w:pPr>
                    <w:spacing w:after="0" w:line="240" w:lineRule="auto"/>
                    <w:rPr>
                      <w:rFonts w:ascii="Tahoma" w:hAnsi="Tahoma" w:cs="Tahoma"/>
                      <w:b/>
                      <w:color w:val="000000"/>
                      <w:sz w:val="18"/>
                      <w:szCs w:val="18"/>
                    </w:rPr>
                  </w:pPr>
                  <w:r w:rsidRPr="00B109BC">
                    <w:rPr>
                      <w:rFonts w:ascii="Tahoma" w:hAnsi="Tahoma" w:cs="Tahoma"/>
                      <w:b/>
                      <w:color w:val="000000"/>
                      <w:sz w:val="18"/>
                      <w:szCs w:val="18"/>
                    </w:rPr>
                    <w:t xml:space="preserve">Общая сумма </w:t>
                  </w:r>
                  <w:r w:rsidR="00157E35" w:rsidRPr="00B109BC">
                    <w:rPr>
                      <w:rFonts w:ascii="Tahoma" w:hAnsi="Tahoma" w:cs="Tahoma"/>
                      <w:b/>
                      <w:color w:val="000000"/>
                      <w:sz w:val="18"/>
                      <w:szCs w:val="18"/>
                    </w:rPr>
                    <w:t>без учета налогов</w:t>
                  </w:r>
                </w:p>
              </w:tc>
            </w:tr>
            <w:tr w:rsidR="0057147A" w:rsidRPr="00B109BC" w14:paraId="293E1F3E" w14:textId="77777777" w:rsidTr="0057147A">
              <w:tc>
                <w:tcPr>
                  <w:tcW w:w="453" w:type="dxa"/>
                </w:tcPr>
                <w:p w14:paraId="53920573" w14:textId="6AF900E8" w:rsidR="0057147A" w:rsidRPr="00B109BC" w:rsidRDefault="00157E35" w:rsidP="004E6D7C">
                  <w:pPr>
                    <w:spacing w:after="0" w:line="240" w:lineRule="auto"/>
                    <w:jc w:val="both"/>
                    <w:rPr>
                      <w:rFonts w:ascii="Tahoma" w:hAnsi="Tahoma" w:cs="Tahoma"/>
                      <w:color w:val="000000"/>
                      <w:sz w:val="18"/>
                      <w:szCs w:val="18"/>
                    </w:rPr>
                  </w:pPr>
                  <w:r w:rsidRPr="00B109BC">
                    <w:rPr>
                      <w:rFonts w:ascii="Tahoma" w:hAnsi="Tahoma" w:cs="Tahoma"/>
                      <w:color w:val="000000"/>
                      <w:sz w:val="18"/>
                      <w:szCs w:val="18"/>
                    </w:rPr>
                    <w:t>1</w:t>
                  </w:r>
                </w:p>
              </w:tc>
              <w:tc>
                <w:tcPr>
                  <w:tcW w:w="2693" w:type="dxa"/>
                </w:tcPr>
                <w:p w14:paraId="23E7FDC5" w14:textId="77777777" w:rsidR="0057147A" w:rsidRPr="00B109BC" w:rsidRDefault="0057147A" w:rsidP="004E6D7C">
                  <w:pPr>
                    <w:spacing w:after="0" w:line="240" w:lineRule="auto"/>
                    <w:jc w:val="both"/>
                    <w:rPr>
                      <w:rFonts w:ascii="Tahoma" w:hAnsi="Tahoma" w:cs="Tahoma"/>
                      <w:color w:val="000000"/>
                      <w:sz w:val="18"/>
                      <w:szCs w:val="18"/>
                    </w:rPr>
                  </w:pPr>
                </w:p>
              </w:tc>
              <w:tc>
                <w:tcPr>
                  <w:tcW w:w="1915" w:type="dxa"/>
                </w:tcPr>
                <w:p w14:paraId="15FF451D"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7D0B1524"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2D36FB58"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31551CC9" w14:textId="77777777" w:rsidR="0057147A" w:rsidRPr="00B109BC" w:rsidRDefault="0057147A" w:rsidP="004E6D7C">
                  <w:pPr>
                    <w:spacing w:after="0" w:line="240" w:lineRule="auto"/>
                    <w:jc w:val="both"/>
                    <w:rPr>
                      <w:rFonts w:ascii="Tahoma" w:hAnsi="Tahoma" w:cs="Tahoma"/>
                      <w:color w:val="000000"/>
                      <w:sz w:val="18"/>
                      <w:szCs w:val="18"/>
                    </w:rPr>
                  </w:pPr>
                </w:p>
              </w:tc>
            </w:tr>
            <w:tr w:rsidR="0057147A" w:rsidRPr="00B109BC" w14:paraId="15D16E39" w14:textId="77777777" w:rsidTr="0057147A">
              <w:tc>
                <w:tcPr>
                  <w:tcW w:w="453" w:type="dxa"/>
                </w:tcPr>
                <w:p w14:paraId="4F41474B" w14:textId="6DA4B0DA" w:rsidR="0057147A" w:rsidRPr="00B109BC" w:rsidRDefault="00157E35" w:rsidP="004E6D7C">
                  <w:pPr>
                    <w:spacing w:after="0" w:line="240" w:lineRule="auto"/>
                    <w:jc w:val="both"/>
                    <w:rPr>
                      <w:rFonts w:ascii="Tahoma" w:hAnsi="Tahoma" w:cs="Tahoma"/>
                      <w:color w:val="000000"/>
                      <w:sz w:val="18"/>
                      <w:szCs w:val="18"/>
                    </w:rPr>
                  </w:pPr>
                  <w:r w:rsidRPr="00B109BC">
                    <w:rPr>
                      <w:rFonts w:ascii="Tahoma" w:hAnsi="Tahoma" w:cs="Tahoma"/>
                      <w:color w:val="000000"/>
                      <w:sz w:val="18"/>
                      <w:szCs w:val="18"/>
                    </w:rPr>
                    <w:t>2</w:t>
                  </w:r>
                </w:p>
              </w:tc>
              <w:tc>
                <w:tcPr>
                  <w:tcW w:w="2693" w:type="dxa"/>
                </w:tcPr>
                <w:p w14:paraId="1658E3D0" w14:textId="77777777" w:rsidR="0057147A" w:rsidRPr="00B109BC" w:rsidRDefault="0057147A" w:rsidP="004E6D7C">
                  <w:pPr>
                    <w:spacing w:after="0" w:line="240" w:lineRule="auto"/>
                    <w:jc w:val="both"/>
                    <w:rPr>
                      <w:rFonts w:ascii="Tahoma" w:hAnsi="Tahoma" w:cs="Tahoma"/>
                      <w:color w:val="000000"/>
                      <w:sz w:val="18"/>
                      <w:szCs w:val="18"/>
                    </w:rPr>
                  </w:pPr>
                </w:p>
              </w:tc>
              <w:tc>
                <w:tcPr>
                  <w:tcW w:w="1915" w:type="dxa"/>
                </w:tcPr>
                <w:p w14:paraId="6B2854B0"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0545D1A3"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62880AB1"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180F1626" w14:textId="77777777" w:rsidR="0057147A" w:rsidRPr="00B109BC" w:rsidRDefault="0057147A" w:rsidP="004E6D7C">
                  <w:pPr>
                    <w:spacing w:after="0" w:line="240" w:lineRule="auto"/>
                    <w:jc w:val="both"/>
                    <w:rPr>
                      <w:rFonts w:ascii="Tahoma" w:hAnsi="Tahoma" w:cs="Tahoma"/>
                      <w:color w:val="000000"/>
                      <w:sz w:val="18"/>
                      <w:szCs w:val="18"/>
                    </w:rPr>
                  </w:pPr>
                </w:p>
              </w:tc>
            </w:tr>
            <w:tr w:rsidR="0057147A" w:rsidRPr="00B109BC" w14:paraId="31903362" w14:textId="77777777" w:rsidTr="0057147A">
              <w:tc>
                <w:tcPr>
                  <w:tcW w:w="453" w:type="dxa"/>
                </w:tcPr>
                <w:p w14:paraId="1E7E3FF3" w14:textId="62217CAD" w:rsidR="0057147A" w:rsidRPr="00B109BC" w:rsidRDefault="00157E35" w:rsidP="004E6D7C">
                  <w:pPr>
                    <w:spacing w:after="0" w:line="240" w:lineRule="auto"/>
                    <w:jc w:val="both"/>
                    <w:rPr>
                      <w:rFonts w:ascii="Tahoma" w:hAnsi="Tahoma" w:cs="Tahoma"/>
                      <w:color w:val="000000"/>
                      <w:sz w:val="18"/>
                      <w:szCs w:val="18"/>
                    </w:rPr>
                  </w:pPr>
                  <w:r w:rsidRPr="00B109BC">
                    <w:rPr>
                      <w:rFonts w:ascii="Tahoma" w:hAnsi="Tahoma" w:cs="Tahoma"/>
                      <w:color w:val="000000"/>
                      <w:sz w:val="18"/>
                      <w:szCs w:val="18"/>
                    </w:rPr>
                    <w:t>3</w:t>
                  </w:r>
                </w:p>
              </w:tc>
              <w:tc>
                <w:tcPr>
                  <w:tcW w:w="2693" w:type="dxa"/>
                </w:tcPr>
                <w:p w14:paraId="6C680C71" w14:textId="77777777" w:rsidR="0057147A" w:rsidRPr="00B109BC" w:rsidRDefault="0057147A" w:rsidP="004E6D7C">
                  <w:pPr>
                    <w:spacing w:after="0" w:line="240" w:lineRule="auto"/>
                    <w:jc w:val="both"/>
                    <w:rPr>
                      <w:rFonts w:ascii="Tahoma" w:hAnsi="Tahoma" w:cs="Tahoma"/>
                      <w:color w:val="000000"/>
                      <w:sz w:val="18"/>
                      <w:szCs w:val="18"/>
                    </w:rPr>
                  </w:pPr>
                </w:p>
              </w:tc>
              <w:tc>
                <w:tcPr>
                  <w:tcW w:w="1915" w:type="dxa"/>
                </w:tcPr>
                <w:p w14:paraId="6EB2299C"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43F32881"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6265A6D1"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70BD847A" w14:textId="77777777" w:rsidR="0057147A" w:rsidRPr="00B109BC" w:rsidRDefault="0057147A" w:rsidP="004E6D7C">
                  <w:pPr>
                    <w:spacing w:after="0" w:line="240" w:lineRule="auto"/>
                    <w:jc w:val="both"/>
                    <w:rPr>
                      <w:rFonts w:ascii="Tahoma" w:hAnsi="Tahoma" w:cs="Tahoma"/>
                      <w:color w:val="000000"/>
                      <w:sz w:val="18"/>
                      <w:szCs w:val="18"/>
                    </w:rPr>
                  </w:pPr>
                </w:p>
              </w:tc>
            </w:tr>
            <w:tr w:rsidR="0057147A" w:rsidRPr="00B109BC" w14:paraId="5F5B2623" w14:textId="77777777" w:rsidTr="0057147A">
              <w:tc>
                <w:tcPr>
                  <w:tcW w:w="453" w:type="dxa"/>
                </w:tcPr>
                <w:p w14:paraId="04100235" w14:textId="39B8DED3" w:rsidR="0057147A" w:rsidRPr="00B109BC" w:rsidRDefault="00157E35" w:rsidP="004E6D7C">
                  <w:pPr>
                    <w:spacing w:after="0" w:line="240" w:lineRule="auto"/>
                    <w:jc w:val="both"/>
                    <w:rPr>
                      <w:rFonts w:ascii="Tahoma" w:hAnsi="Tahoma" w:cs="Tahoma"/>
                      <w:color w:val="000000"/>
                      <w:sz w:val="18"/>
                      <w:szCs w:val="18"/>
                    </w:rPr>
                  </w:pPr>
                  <w:r w:rsidRPr="00B109BC">
                    <w:rPr>
                      <w:rFonts w:ascii="Tahoma" w:hAnsi="Tahoma" w:cs="Tahoma"/>
                      <w:color w:val="000000"/>
                      <w:sz w:val="18"/>
                      <w:szCs w:val="18"/>
                    </w:rPr>
                    <w:t>4</w:t>
                  </w:r>
                </w:p>
              </w:tc>
              <w:tc>
                <w:tcPr>
                  <w:tcW w:w="2693" w:type="dxa"/>
                </w:tcPr>
                <w:p w14:paraId="7531694B" w14:textId="77777777" w:rsidR="0057147A" w:rsidRPr="00B109BC" w:rsidRDefault="0057147A" w:rsidP="004E6D7C">
                  <w:pPr>
                    <w:spacing w:after="0" w:line="240" w:lineRule="auto"/>
                    <w:jc w:val="both"/>
                    <w:rPr>
                      <w:rFonts w:ascii="Tahoma" w:hAnsi="Tahoma" w:cs="Tahoma"/>
                      <w:color w:val="000000"/>
                      <w:sz w:val="18"/>
                      <w:szCs w:val="18"/>
                    </w:rPr>
                  </w:pPr>
                </w:p>
              </w:tc>
              <w:tc>
                <w:tcPr>
                  <w:tcW w:w="1915" w:type="dxa"/>
                </w:tcPr>
                <w:p w14:paraId="03A14B60"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5DD54F5B"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5B5239B6" w14:textId="77777777" w:rsidR="0057147A" w:rsidRPr="00B109BC" w:rsidRDefault="0057147A" w:rsidP="004E6D7C">
                  <w:pPr>
                    <w:spacing w:after="0" w:line="240" w:lineRule="auto"/>
                    <w:jc w:val="both"/>
                    <w:rPr>
                      <w:rFonts w:ascii="Tahoma" w:hAnsi="Tahoma" w:cs="Tahoma"/>
                      <w:color w:val="000000"/>
                      <w:sz w:val="18"/>
                      <w:szCs w:val="18"/>
                    </w:rPr>
                  </w:pPr>
                </w:p>
              </w:tc>
              <w:tc>
                <w:tcPr>
                  <w:tcW w:w="1687" w:type="dxa"/>
                </w:tcPr>
                <w:p w14:paraId="7C7CEB48" w14:textId="77777777" w:rsidR="0057147A" w:rsidRPr="00B109BC" w:rsidRDefault="0057147A" w:rsidP="004E6D7C">
                  <w:pPr>
                    <w:spacing w:after="0" w:line="240" w:lineRule="auto"/>
                    <w:jc w:val="both"/>
                    <w:rPr>
                      <w:rFonts w:ascii="Tahoma" w:hAnsi="Tahoma" w:cs="Tahoma"/>
                      <w:color w:val="000000"/>
                      <w:sz w:val="18"/>
                      <w:szCs w:val="18"/>
                    </w:rPr>
                  </w:pPr>
                </w:p>
              </w:tc>
            </w:tr>
            <w:tr w:rsidR="00157E35" w:rsidRPr="00B109BC" w14:paraId="1C8BEA43" w14:textId="77777777" w:rsidTr="00157E35">
              <w:tc>
                <w:tcPr>
                  <w:tcW w:w="8435" w:type="dxa"/>
                  <w:gridSpan w:val="5"/>
                  <w:vAlign w:val="center"/>
                </w:tcPr>
                <w:p w14:paraId="667B9233" w14:textId="486A28AB" w:rsidR="00157E35" w:rsidRPr="00B109BC" w:rsidRDefault="00157E35" w:rsidP="00157E35">
                  <w:pPr>
                    <w:spacing w:after="0" w:line="240" w:lineRule="auto"/>
                    <w:jc w:val="right"/>
                    <w:rPr>
                      <w:rFonts w:ascii="Tahoma" w:hAnsi="Tahoma" w:cs="Tahoma"/>
                      <w:b/>
                      <w:color w:val="000000"/>
                      <w:sz w:val="18"/>
                      <w:szCs w:val="18"/>
                    </w:rPr>
                  </w:pPr>
                  <w:r w:rsidRPr="00B109BC">
                    <w:rPr>
                      <w:rFonts w:ascii="Tahoma" w:hAnsi="Tahoma" w:cs="Tahoma"/>
                      <w:b/>
                      <w:color w:val="000000"/>
                      <w:sz w:val="18"/>
                      <w:szCs w:val="18"/>
                    </w:rPr>
                    <w:t>Итого без налогов:</w:t>
                  </w:r>
                </w:p>
              </w:tc>
              <w:tc>
                <w:tcPr>
                  <w:tcW w:w="1687" w:type="dxa"/>
                </w:tcPr>
                <w:p w14:paraId="2DA48B97" w14:textId="77777777" w:rsidR="00157E35" w:rsidRPr="00B109BC" w:rsidRDefault="00157E35" w:rsidP="004E6D7C">
                  <w:pPr>
                    <w:spacing w:after="0" w:line="240" w:lineRule="auto"/>
                    <w:jc w:val="both"/>
                    <w:rPr>
                      <w:rFonts w:ascii="Tahoma" w:hAnsi="Tahoma" w:cs="Tahoma"/>
                      <w:color w:val="000000"/>
                      <w:sz w:val="18"/>
                      <w:szCs w:val="18"/>
                    </w:rPr>
                  </w:pPr>
                </w:p>
              </w:tc>
            </w:tr>
            <w:tr w:rsidR="00157E35" w:rsidRPr="00B109BC" w14:paraId="306D1805" w14:textId="77777777" w:rsidTr="00157E35">
              <w:tc>
                <w:tcPr>
                  <w:tcW w:w="8435" w:type="dxa"/>
                  <w:gridSpan w:val="5"/>
                  <w:vAlign w:val="center"/>
                </w:tcPr>
                <w:p w14:paraId="2705305D" w14:textId="2BA70CFA" w:rsidR="00157E35" w:rsidRPr="00B109BC" w:rsidRDefault="00157E35" w:rsidP="00157E35">
                  <w:pPr>
                    <w:spacing w:after="0" w:line="240" w:lineRule="auto"/>
                    <w:jc w:val="right"/>
                    <w:rPr>
                      <w:rFonts w:ascii="Tahoma" w:hAnsi="Tahoma" w:cs="Tahoma"/>
                      <w:b/>
                      <w:color w:val="000000"/>
                      <w:sz w:val="18"/>
                      <w:szCs w:val="18"/>
                    </w:rPr>
                  </w:pPr>
                  <w:r w:rsidRPr="00B109BC">
                    <w:rPr>
                      <w:rFonts w:ascii="Tahoma" w:hAnsi="Tahoma" w:cs="Tahoma"/>
                      <w:b/>
                      <w:color w:val="000000"/>
                      <w:sz w:val="18"/>
                      <w:szCs w:val="18"/>
                    </w:rPr>
                    <w:t>НСП %:</w:t>
                  </w:r>
                </w:p>
              </w:tc>
              <w:tc>
                <w:tcPr>
                  <w:tcW w:w="1687" w:type="dxa"/>
                </w:tcPr>
                <w:p w14:paraId="0D1D19A2" w14:textId="77777777" w:rsidR="00157E35" w:rsidRPr="00B109BC" w:rsidRDefault="00157E35" w:rsidP="004E6D7C">
                  <w:pPr>
                    <w:spacing w:after="0" w:line="240" w:lineRule="auto"/>
                    <w:jc w:val="both"/>
                    <w:rPr>
                      <w:rFonts w:ascii="Tahoma" w:hAnsi="Tahoma" w:cs="Tahoma"/>
                      <w:color w:val="000000"/>
                      <w:sz w:val="18"/>
                      <w:szCs w:val="18"/>
                    </w:rPr>
                  </w:pPr>
                </w:p>
              </w:tc>
            </w:tr>
            <w:tr w:rsidR="00157E35" w:rsidRPr="00B109BC" w14:paraId="3C8698C9" w14:textId="77777777" w:rsidTr="00157E35">
              <w:tc>
                <w:tcPr>
                  <w:tcW w:w="8435" w:type="dxa"/>
                  <w:gridSpan w:val="5"/>
                  <w:vAlign w:val="center"/>
                </w:tcPr>
                <w:p w14:paraId="58BD99E2" w14:textId="42A99907" w:rsidR="00157E35" w:rsidRPr="00B109BC" w:rsidRDefault="00157E35" w:rsidP="00157E35">
                  <w:pPr>
                    <w:spacing w:after="0" w:line="240" w:lineRule="auto"/>
                    <w:jc w:val="right"/>
                    <w:rPr>
                      <w:rFonts w:ascii="Tahoma" w:hAnsi="Tahoma" w:cs="Tahoma"/>
                      <w:b/>
                      <w:color w:val="000000"/>
                      <w:sz w:val="18"/>
                      <w:szCs w:val="18"/>
                    </w:rPr>
                  </w:pPr>
                  <w:r w:rsidRPr="00B109BC">
                    <w:rPr>
                      <w:rFonts w:ascii="Tahoma" w:hAnsi="Tahoma" w:cs="Tahoma"/>
                      <w:b/>
                      <w:color w:val="000000"/>
                      <w:sz w:val="18"/>
                      <w:szCs w:val="18"/>
                    </w:rPr>
                    <w:t>НДС %:</w:t>
                  </w:r>
                </w:p>
              </w:tc>
              <w:tc>
                <w:tcPr>
                  <w:tcW w:w="1687" w:type="dxa"/>
                </w:tcPr>
                <w:p w14:paraId="7CC56A29" w14:textId="77777777" w:rsidR="00157E35" w:rsidRPr="00B109BC" w:rsidRDefault="00157E35" w:rsidP="004E6D7C">
                  <w:pPr>
                    <w:spacing w:after="0" w:line="240" w:lineRule="auto"/>
                    <w:jc w:val="both"/>
                    <w:rPr>
                      <w:rFonts w:ascii="Tahoma" w:hAnsi="Tahoma" w:cs="Tahoma"/>
                      <w:color w:val="000000"/>
                      <w:sz w:val="18"/>
                      <w:szCs w:val="18"/>
                    </w:rPr>
                  </w:pPr>
                </w:p>
              </w:tc>
            </w:tr>
            <w:tr w:rsidR="00157E35" w:rsidRPr="00B109BC" w14:paraId="0C12EBCF" w14:textId="77777777" w:rsidTr="00157E35">
              <w:tc>
                <w:tcPr>
                  <w:tcW w:w="8435" w:type="dxa"/>
                  <w:gridSpan w:val="5"/>
                  <w:vAlign w:val="center"/>
                </w:tcPr>
                <w:p w14:paraId="3F6242E6" w14:textId="7F6082F2" w:rsidR="00157E35" w:rsidRPr="00B109BC" w:rsidRDefault="00157E35" w:rsidP="00157E35">
                  <w:pPr>
                    <w:spacing w:after="0" w:line="240" w:lineRule="auto"/>
                    <w:jc w:val="right"/>
                    <w:rPr>
                      <w:rFonts w:ascii="Tahoma" w:hAnsi="Tahoma" w:cs="Tahoma"/>
                      <w:b/>
                      <w:color w:val="000000"/>
                      <w:sz w:val="18"/>
                      <w:szCs w:val="18"/>
                    </w:rPr>
                  </w:pPr>
                  <w:r w:rsidRPr="00B109BC">
                    <w:rPr>
                      <w:rFonts w:ascii="Tahoma" w:hAnsi="Tahoma" w:cs="Tahoma"/>
                      <w:b/>
                      <w:color w:val="000000"/>
                      <w:sz w:val="18"/>
                      <w:szCs w:val="18"/>
                    </w:rPr>
                    <w:t>Итого с учетом всех налогов:</w:t>
                  </w:r>
                </w:p>
              </w:tc>
              <w:tc>
                <w:tcPr>
                  <w:tcW w:w="1687" w:type="dxa"/>
                </w:tcPr>
                <w:p w14:paraId="37AD3D3C" w14:textId="77777777" w:rsidR="00157E35" w:rsidRPr="00B109BC" w:rsidRDefault="00157E35" w:rsidP="004E6D7C">
                  <w:pPr>
                    <w:spacing w:after="0" w:line="240" w:lineRule="auto"/>
                    <w:jc w:val="both"/>
                    <w:rPr>
                      <w:rFonts w:ascii="Tahoma" w:hAnsi="Tahoma" w:cs="Tahoma"/>
                      <w:color w:val="000000"/>
                      <w:sz w:val="18"/>
                      <w:szCs w:val="18"/>
                    </w:rPr>
                  </w:pPr>
                </w:p>
              </w:tc>
            </w:tr>
          </w:tbl>
          <w:p w14:paraId="7EFEA3C3" w14:textId="77777777" w:rsidR="006757A0" w:rsidRPr="00B109BC" w:rsidRDefault="006757A0" w:rsidP="004E6D7C">
            <w:pPr>
              <w:spacing w:after="0" w:line="240" w:lineRule="auto"/>
              <w:jc w:val="both"/>
              <w:rPr>
                <w:rFonts w:ascii="Tahoma" w:hAnsi="Tahoma" w:cs="Tahoma"/>
                <w:color w:val="000000"/>
                <w:sz w:val="18"/>
                <w:szCs w:val="18"/>
                <w:u w:val="single"/>
              </w:rPr>
            </w:pPr>
          </w:p>
          <w:p w14:paraId="27DAFF8D" w14:textId="77777777" w:rsidR="00592EA1" w:rsidRPr="00B109BC" w:rsidRDefault="00592EA1" w:rsidP="004E6D7C">
            <w:pPr>
              <w:spacing w:after="0" w:line="240" w:lineRule="auto"/>
              <w:jc w:val="both"/>
              <w:rPr>
                <w:rFonts w:ascii="Tahoma" w:hAnsi="Tahoma" w:cs="Tahoma"/>
                <w:color w:val="000000"/>
                <w:sz w:val="18"/>
                <w:szCs w:val="18"/>
              </w:rPr>
            </w:pPr>
          </w:p>
          <w:p w14:paraId="5B1C7432" w14:textId="0D928DDB" w:rsidR="00A467A4" w:rsidRPr="00B109BC" w:rsidRDefault="00567EA4" w:rsidP="004E6D7C">
            <w:pPr>
              <w:spacing w:after="0" w:line="240" w:lineRule="auto"/>
              <w:jc w:val="both"/>
              <w:rPr>
                <w:rFonts w:ascii="Tahoma" w:hAnsi="Tahoma" w:cs="Tahoma"/>
                <w:b/>
                <w:color w:val="000000"/>
                <w:sz w:val="18"/>
                <w:szCs w:val="18"/>
                <w:u w:val="single"/>
              </w:rPr>
            </w:pPr>
            <w:r w:rsidRPr="00B109BC">
              <w:rPr>
                <w:rFonts w:ascii="Tahoma" w:hAnsi="Tahoma" w:cs="Tahoma"/>
                <w:b/>
                <w:color w:val="000000"/>
                <w:sz w:val="18"/>
                <w:szCs w:val="18"/>
              </w:rPr>
              <w:t>Срок оказания услуги</w:t>
            </w:r>
            <w:r w:rsidR="00AE3182" w:rsidRPr="00B109BC">
              <w:rPr>
                <w:rFonts w:ascii="Tahoma" w:hAnsi="Tahoma" w:cs="Tahoma"/>
                <w:b/>
                <w:color w:val="000000"/>
                <w:sz w:val="18"/>
                <w:szCs w:val="18"/>
              </w:rPr>
              <w:t xml:space="preserve">: </w:t>
            </w:r>
            <w:r w:rsidR="00157E35" w:rsidRPr="00B109BC">
              <w:rPr>
                <w:rFonts w:ascii="Tahoma" w:eastAsia="Times New Roman" w:hAnsi="Tahoma" w:cs="Tahoma"/>
                <w:i/>
                <w:sz w:val="18"/>
                <w:szCs w:val="18"/>
                <w:u w:val="single"/>
              </w:rPr>
              <w:t>С 01.03.2023г. по 28.02.2024 г.</w:t>
            </w:r>
          </w:p>
          <w:p w14:paraId="063907D1" w14:textId="77777777" w:rsidR="00592EA1" w:rsidRPr="00B109BC" w:rsidRDefault="00592EA1" w:rsidP="004E6D7C">
            <w:pPr>
              <w:spacing w:after="0" w:line="240" w:lineRule="auto"/>
              <w:jc w:val="both"/>
              <w:rPr>
                <w:rFonts w:ascii="Tahoma" w:hAnsi="Tahoma" w:cs="Tahoma"/>
                <w:color w:val="000000"/>
                <w:sz w:val="18"/>
                <w:szCs w:val="18"/>
              </w:rPr>
            </w:pPr>
          </w:p>
          <w:p w14:paraId="6DA28C2F" w14:textId="701F0B91" w:rsidR="00A467A4" w:rsidRPr="00B109BC" w:rsidRDefault="00A467A4" w:rsidP="004E6D7C">
            <w:pPr>
              <w:spacing w:after="0" w:line="240" w:lineRule="auto"/>
              <w:jc w:val="both"/>
              <w:rPr>
                <w:rFonts w:ascii="Tahoma" w:hAnsi="Tahoma" w:cs="Tahoma"/>
                <w:color w:val="000000"/>
                <w:sz w:val="18"/>
                <w:szCs w:val="18"/>
                <w:u w:val="single"/>
              </w:rPr>
            </w:pPr>
            <w:r w:rsidRPr="00B109BC">
              <w:rPr>
                <w:rFonts w:ascii="Tahoma" w:hAnsi="Tahoma" w:cs="Tahoma"/>
                <w:color w:val="000000"/>
                <w:sz w:val="18"/>
                <w:szCs w:val="18"/>
                <w:u w:val="single"/>
              </w:rPr>
              <w:t xml:space="preserve">В </w:t>
            </w:r>
            <w:r w:rsidR="0057147A" w:rsidRPr="00B109BC">
              <w:rPr>
                <w:rFonts w:ascii="Tahoma" w:hAnsi="Tahoma" w:cs="Tahoma"/>
                <w:color w:val="000000"/>
                <w:sz w:val="18"/>
                <w:szCs w:val="18"/>
                <w:u w:val="single"/>
              </w:rPr>
              <w:t>общую стоимость</w:t>
            </w:r>
            <w:r w:rsidRPr="00B109BC">
              <w:rPr>
                <w:rFonts w:ascii="Tahoma" w:hAnsi="Tahoma" w:cs="Tahoma"/>
                <w:color w:val="000000"/>
                <w:sz w:val="18"/>
                <w:szCs w:val="18"/>
                <w:u w:val="single"/>
              </w:rPr>
              <w:t>, указанную</w:t>
            </w:r>
            <w:r w:rsidR="005A2B3F" w:rsidRPr="00B109BC">
              <w:rPr>
                <w:rFonts w:ascii="Tahoma" w:hAnsi="Tahoma" w:cs="Tahoma"/>
                <w:color w:val="000000"/>
                <w:sz w:val="18"/>
                <w:szCs w:val="18"/>
                <w:u w:val="single"/>
              </w:rPr>
              <w:t xml:space="preserve"> поставщиком</w:t>
            </w:r>
            <w:r w:rsidRPr="00B109BC">
              <w:rPr>
                <w:rFonts w:ascii="Tahoma" w:hAnsi="Tahoma" w:cs="Tahoma"/>
                <w:color w:val="000000"/>
                <w:sz w:val="18"/>
                <w:szCs w:val="18"/>
                <w:u w:val="single"/>
              </w:rPr>
              <w:t>, должны быть включены все налоги, сборы и другие платежи</w:t>
            </w:r>
            <w:r w:rsidR="004359A1" w:rsidRPr="00B109BC">
              <w:rPr>
                <w:rFonts w:ascii="Tahoma" w:hAnsi="Tahoma" w:cs="Tahoma"/>
                <w:color w:val="000000"/>
                <w:sz w:val="18"/>
                <w:szCs w:val="18"/>
                <w:u w:val="single"/>
              </w:rPr>
              <w:t>,</w:t>
            </w:r>
            <w:r w:rsidRPr="00B109BC">
              <w:rPr>
                <w:rFonts w:ascii="Tahoma" w:hAnsi="Tahoma" w:cs="Tahoma"/>
                <w:color w:val="000000"/>
                <w:sz w:val="18"/>
                <w:szCs w:val="18"/>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B109BC">
              <w:rPr>
                <w:rFonts w:ascii="Tahoma" w:hAnsi="Tahoma" w:cs="Tahoma"/>
                <w:color w:val="000000"/>
                <w:sz w:val="18"/>
                <w:szCs w:val="18"/>
                <w:u w:val="single"/>
              </w:rPr>
              <w:t>п</w:t>
            </w:r>
            <w:r w:rsidRPr="00B109BC">
              <w:rPr>
                <w:rFonts w:ascii="Tahoma" w:hAnsi="Tahoma" w:cs="Tahoma"/>
                <w:color w:val="000000"/>
                <w:sz w:val="18"/>
                <w:szCs w:val="18"/>
                <w:u w:val="single"/>
              </w:rPr>
              <w:t xml:space="preserve">оставщика. </w:t>
            </w:r>
          </w:p>
          <w:p w14:paraId="0FE8E81B" w14:textId="77777777" w:rsidR="00A467A4" w:rsidRPr="00B109BC" w:rsidRDefault="00A467A4" w:rsidP="004E6D7C">
            <w:pPr>
              <w:spacing w:after="0" w:line="240" w:lineRule="auto"/>
              <w:jc w:val="both"/>
              <w:rPr>
                <w:rFonts w:ascii="Tahoma" w:hAnsi="Tahoma" w:cs="Tahoma"/>
                <w:color w:val="000000"/>
                <w:sz w:val="18"/>
                <w:szCs w:val="18"/>
                <w:u w:val="single"/>
              </w:rPr>
            </w:pPr>
          </w:p>
          <w:p w14:paraId="751CFF30" w14:textId="303A84A3" w:rsidR="00A467A4" w:rsidRPr="00B109BC" w:rsidRDefault="00A467A4" w:rsidP="004E6D7C">
            <w:pPr>
              <w:tabs>
                <w:tab w:val="left" w:pos="676"/>
                <w:tab w:val="left" w:pos="1440"/>
              </w:tabs>
              <w:suppressAutoHyphens/>
              <w:spacing w:after="0" w:line="240" w:lineRule="auto"/>
              <w:jc w:val="both"/>
              <w:rPr>
                <w:rFonts w:ascii="Tahoma" w:hAnsi="Tahoma" w:cs="Tahoma"/>
                <w:b/>
                <w:spacing w:val="-3"/>
                <w:sz w:val="18"/>
                <w:szCs w:val="18"/>
              </w:rPr>
            </w:pPr>
            <w:r w:rsidRPr="00B109BC">
              <w:rPr>
                <w:rFonts w:ascii="Tahoma" w:hAnsi="Tahoma" w:cs="Tahoma"/>
                <w:b/>
                <w:spacing w:val="-3"/>
                <w:sz w:val="18"/>
                <w:szCs w:val="18"/>
              </w:rPr>
              <w:t xml:space="preserve">*Сумма НДС </w:t>
            </w:r>
            <w:r w:rsidR="006B36B1" w:rsidRPr="00B109BC">
              <w:rPr>
                <w:rFonts w:ascii="Tahoma" w:hAnsi="Tahoma" w:cs="Tahoma"/>
                <w:b/>
                <w:spacing w:val="-3"/>
                <w:sz w:val="18"/>
                <w:szCs w:val="18"/>
              </w:rPr>
              <w:t>в графах заполняется поставщиком</w:t>
            </w:r>
            <w:r w:rsidRPr="00B109BC">
              <w:rPr>
                <w:rFonts w:ascii="Tahoma" w:hAnsi="Tahoma" w:cs="Tahoma"/>
                <w:b/>
                <w:spacing w:val="-3"/>
                <w:sz w:val="18"/>
                <w:szCs w:val="18"/>
              </w:rPr>
              <w:t>, только в случае если он является плательщиком НДС</w:t>
            </w:r>
            <w:r w:rsidR="00D33F3C" w:rsidRPr="00B109BC">
              <w:rPr>
                <w:rFonts w:ascii="Tahoma" w:hAnsi="Tahoma" w:cs="Tahoma"/>
                <w:b/>
                <w:spacing w:val="-3"/>
                <w:sz w:val="18"/>
                <w:szCs w:val="18"/>
              </w:rPr>
              <w:t xml:space="preserve"> в Кыргызской Республик</w:t>
            </w:r>
            <w:r w:rsidR="004359A1" w:rsidRPr="00B109BC">
              <w:rPr>
                <w:rFonts w:ascii="Tahoma" w:hAnsi="Tahoma" w:cs="Tahoma"/>
                <w:b/>
                <w:spacing w:val="-3"/>
                <w:sz w:val="18"/>
                <w:szCs w:val="18"/>
              </w:rPr>
              <w:t>е</w:t>
            </w:r>
            <w:r w:rsidRPr="00B109BC">
              <w:rPr>
                <w:rFonts w:ascii="Tahoma" w:hAnsi="Tahoma" w:cs="Tahoma"/>
                <w:b/>
                <w:spacing w:val="-3"/>
                <w:sz w:val="18"/>
                <w:szCs w:val="18"/>
              </w:rPr>
              <w:t xml:space="preserve"> на момент подачи конкурсной заявки.</w:t>
            </w:r>
          </w:p>
          <w:p w14:paraId="37EC3B0C" w14:textId="77777777" w:rsidR="00592EA1" w:rsidRPr="00B109BC" w:rsidRDefault="00592EA1" w:rsidP="004E6D7C">
            <w:pPr>
              <w:spacing w:after="0" w:line="240" w:lineRule="auto"/>
              <w:ind w:firstLine="776"/>
              <w:jc w:val="both"/>
              <w:rPr>
                <w:rFonts w:ascii="Tahoma" w:hAnsi="Tahoma" w:cs="Tahoma"/>
                <w:sz w:val="18"/>
                <w:szCs w:val="18"/>
              </w:rPr>
            </w:pPr>
          </w:p>
          <w:p w14:paraId="5E193353" w14:textId="54ED8AA2" w:rsidR="00886AC3" w:rsidRPr="00B109BC" w:rsidRDefault="00886AC3" w:rsidP="004E6D7C">
            <w:pPr>
              <w:spacing w:after="0" w:line="240" w:lineRule="auto"/>
              <w:ind w:firstLine="776"/>
              <w:jc w:val="both"/>
              <w:rPr>
                <w:rFonts w:ascii="Tahoma" w:hAnsi="Tahoma" w:cs="Tahoma"/>
                <w:sz w:val="18"/>
                <w:szCs w:val="18"/>
              </w:rPr>
            </w:pPr>
            <w:r w:rsidRPr="00B109BC">
              <w:rPr>
                <w:rFonts w:ascii="Tahoma" w:hAnsi="Tahoma" w:cs="Tahoma"/>
                <w:sz w:val="18"/>
                <w:szCs w:val="18"/>
              </w:rPr>
              <w:t xml:space="preserve">Данная конкурсная заявка действительна в течение 60 (шестидесяти) календарных </w:t>
            </w:r>
            <w:r w:rsidR="00143846" w:rsidRPr="00B109BC">
              <w:rPr>
                <w:rFonts w:ascii="Tahoma" w:hAnsi="Tahoma" w:cs="Tahoma"/>
                <w:sz w:val="18"/>
                <w:szCs w:val="18"/>
              </w:rPr>
              <w:t xml:space="preserve">дней с </w:t>
            </w:r>
            <w:r w:rsidRPr="00B109BC">
              <w:rPr>
                <w:rFonts w:ascii="Tahoma" w:hAnsi="Tahoma" w:cs="Tahoma"/>
                <w:sz w:val="18"/>
                <w:szCs w:val="18"/>
              </w:rPr>
              <w:t xml:space="preserve">даты вскрытия конкурсных заявок. </w:t>
            </w:r>
          </w:p>
          <w:p w14:paraId="0EC27E27" w14:textId="4FFF26D3" w:rsidR="00A467A4" w:rsidRPr="00B109BC" w:rsidRDefault="00C156D7" w:rsidP="004E6D7C">
            <w:pPr>
              <w:spacing w:after="0" w:line="240" w:lineRule="auto"/>
              <w:ind w:firstLine="776"/>
              <w:jc w:val="both"/>
              <w:rPr>
                <w:rFonts w:ascii="Tahoma" w:hAnsi="Tahoma" w:cs="Tahoma"/>
                <w:spacing w:val="-3"/>
                <w:sz w:val="18"/>
                <w:szCs w:val="18"/>
              </w:rPr>
            </w:pPr>
            <w:r w:rsidRPr="00B109BC">
              <w:rPr>
                <w:rFonts w:ascii="Tahoma" w:hAnsi="Tahoma" w:cs="Tahoma"/>
                <w:spacing w:val="-3"/>
                <w:sz w:val="18"/>
                <w:szCs w:val="18"/>
              </w:rPr>
              <w:t>Подавая настоящую конкурсную заявку</w:t>
            </w:r>
            <w:r w:rsidR="006B36B1" w:rsidRPr="00B109BC">
              <w:rPr>
                <w:rFonts w:ascii="Tahoma" w:hAnsi="Tahoma" w:cs="Tahoma"/>
                <w:spacing w:val="-3"/>
                <w:sz w:val="18"/>
                <w:szCs w:val="18"/>
              </w:rPr>
              <w:t>, выражаем</w:t>
            </w:r>
            <w:r w:rsidR="00937F65" w:rsidRPr="00B109BC">
              <w:rPr>
                <w:rFonts w:ascii="Tahoma" w:hAnsi="Tahoma" w:cs="Tahoma"/>
                <w:spacing w:val="-3"/>
                <w:sz w:val="18"/>
                <w:szCs w:val="18"/>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B109BC" w:rsidRDefault="00C05D5E" w:rsidP="00C05D5E">
            <w:pPr>
              <w:tabs>
                <w:tab w:val="left" w:pos="676"/>
                <w:tab w:val="left" w:pos="1440"/>
              </w:tabs>
              <w:suppressAutoHyphens/>
              <w:spacing w:after="0" w:line="240" w:lineRule="auto"/>
              <w:jc w:val="both"/>
              <w:rPr>
                <w:rFonts w:ascii="Tahoma" w:hAnsi="Tahoma" w:cs="Tahoma"/>
                <w:spacing w:val="-3"/>
                <w:sz w:val="18"/>
                <w:szCs w:val="18"/>
              </w:rPr>
            </w:pPr>
            <w:r w:rsidRPr="00B109BC">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B109BC" w:rsidRDefault="00C05D5E" w:rsidP="004E6D7C">
            <w:pPr>
              <w:spacing w:after="0" w:line="240" w:lineRule="auto"/>
              <w:ind w:firstLine="776"/>
              <w:jc w:val="both"/>
              <w:rPr>
                <w:rFonts w:ascii="Tahoma" w:hAnsi="Tahoma" w:cs="Tahoma"/>
                <w:color w:val="000000"/>
                <w:sz w:val="18"/>
                <w:szCs w:val="18"/>
              </w:rPr>
            </w:pPr>
          </w:p>
          <w:p w14:paraId="00CBB2D7" w14:textId="1076DD07" w:rsidR="00A467A4" w:rsidRPr="00B109BC" w:rsidRDefault="001D218E" w:rsidP="004E6D7C">
            <w:pPr>
              <w:spacing w:after="0" w:line="240" w:lineRule="auto"/>
              <w:ind w:firstLine="776"/>
              <w:jc w:val="both"/>
              <w:rPr>
                <w:rFonts w:ascii="Tahoma" w:hAnsi="Tahoma" w:cs="Tahoma"/>
                <w:color w:val="000000"/>
                <w:sz w:val="18"/>
                <w:szCs w:val="18"/>
              </w:rPr>
            </w:pPr>
            <w:r w:rsidRPr="00B109BC">
              <w:rPr>
                <w:rFonts w:ascii="Tahoma" w:hAnsi="Tahoma" w:cs="Tahoma"/>
                <w:color w:val="000000"/>
                <w:sz w:val="18"/>
                <w:szCs w:val="18"/>
              </w:rPr>
              <w:t>Также подавая конкурсную заявку под</w:t>
            </w:r>
            <w:r w:rsidR="006B36B1" w:rsidRPr="00B109BC">
              <w:rPr>
                <w:rFonts w:ascii="Tahoma" w:hAnsi="Tahoma" w:cs="Tahoma"/>
                <w:color w:val="000000"/>
                <w:sz w:val="18"/>
                <w:szCs w:val="18"/>
              </w:rPr>
              <w:t>тверждаем и гарантируем свою правоспособность</w:t>
            </w:r>
            <w:r w:rsidRPr="00B109BC">
              <w:rPr>
                <w:rFonts w:ascii="Tahoma" w:hAnsi="Tahoma" w:cs="Tahoma"/>
                <w:color w:val="000000"/>
                <w:sz w:val="18"/>
                <w:szCs w:val="18"/>
              </w:rPr>
              <w:t>,</w:t>
            </w:r>
            <w:r w:rsidR="006B36B1" w:rsidRPr="00B109BC">
              <w:rPr>
                <w:rFonts w:ascii="Tahoma" w:hAnsi="Tahoma" w:cs="Tahoma"/>
                <w:color w:val="000000"/>
                <w:sz w:val="18"/>
                <w:szCs w:val="18"/>
              </w:rPr>
              <w:t xml:space="preserve"> наличие</w:t>
            </w:r>
            <w:r w:rsidR="00A33E51" w:rsidRPr="00B109BC">
              <w:rPr>
                <w:rFonts w:ascii="Tahoma" w:hAnsi="Tahoma" w:cs="Tahoma"/>
                <w:color w:val="000000"/>
                <w:sz w:val="18"/>
                <w:szCs w:val="18"/>
              </w:rPr>
              <w:t xml:space="preserve"> регистрации в установленном</w:t>
            </w:r>
            <w:r w:rsidR="006B36B1" w:rsidRPr="00B109BC">
              <w:rPr>
                <w:rFonts w:ascii="Tahoma" w:hAnsi="Tahoma" w:cs="Tahoma"/>
                <w:color w:val="000000"/>
                <w:sz w:val="18"/>
                <w:szCs w:val="18"/>
              </w:rPr>
              <w:t xml:space="preserve"> законодательством</w:t>
            </w:r>
            <w:r w:rsidR="00A33E51" w:rsidRPr="00B109BC">
              <w:rPr>
                <w:rFonts w:ascii="Tahoma" w:hAnsi="Tahoma" w:cs="Tahoma"/>
                <w:color w:val="000000"/>
                <w:sz w:val="18"/>
                <w:szCs w:val="18"/>
              </w:rPr>
              <w:t xml:space="preserve"> порядке, а также наличие необходимых разрешительны</w:t>
            </w:r>
            <w:r w:rsidR="00C05D5E" w:rsidRPr="00B109BC">
              <w:rPr>
                <w:rFonts w:ascii="Tahoma" w:hAnsi="Tahoma" w:cs="Tahoma"/>
                <w:color w:val="000000"/>
                <w:sz w:val="18"/>
                <w:szCs w:val="18"/>
              </w:rPr>
              <w:t>х</w:t>
            </w:r>
            <w:r w:rsidR="00A33E51" w:rsidRPr="00B109BC">
              <w:rPr>
                <w:rFonts w:ascii="Tahoma" w:hAnsi="Tahoma" w:cs="Tahoma"/>
                <w:color w:val="000000"/>
                <w:sz w:val="18"/>
                <w:szCs w:val="18"/>
              </w:rPr>
              <w:t xml:space="preserve"> документов</w:t>
            </w:r>
            <w:r w:rsidR="006B36B1" w:rsidRPr="00B109BC">
              <w:rPr>
                <w:rFonts w:ascii="Tahoma" w:hAnsi="Tahoma" w:cs="Tahoma"/>
                <w:color w:val="000000"/>
                <w:sz w:val="18"/>
                <w:szCs w:val="18"/>
              </w:rPr>
              <w:t xml:space="preserve"> на осуществление нашей деятельности</w:t>
            </w:r>
            <w:r w:rsidR="00A33E51" w:rsidRPr="00B109BC">
              <w:rPr>
                <w:rFonts w:ascii="Tahoma" w:hAnsi="Tahoma" w:cs="Tahoma"/>
                <w:color w:val="000000"/>
                <w:sz w:val="18"/>
                <w:szCs w:val="18"/>
              </w:rPr>
              <w:t>. Г</w:t>
            </w:r>
            <w:r w:rsidR="006B36B1" w:rsidRPr="00B109BC">
              <w:rPr>
                <w:rFonts w:ascii="Tahoma" w:hAnsi="Tahoma" w:cs="Tahoma"/>
                <w:color w:val="000000"/>
                <w:sz w:val="18"/>
                <w:szCs w:val="18"/>
              </w:rPr>
              <w:t>арантируем, что</w:t>
            </w:r>
            <w:r w:rsidRPr="00B109BC">
              <w:rPr>
                <w:rFonts w:ascii="Tahoma" w:hAnsi="Tahoma" w:cs="Tahoma"/>
                <w:color w:val="000000"/>
                <w:sz w:val="18"/>
                <w:szCs w:val="18"/>
              </w:rPr>
              <w:t xml:space="preserve"> лицо, подписавшее </w:t>
            </w:r>
            <w:r w:rsidR="000D563E" w:rsidRPr="00B109BC">
              <w:rPr>
                <w:rFonts w:ascii="Tahoma" w:hAnsi="Tahoma" w:cs="Tahoma"/>
                <w:color w:val="000000"/>
                <w:sz w:val="18"/>
                <w:szCs w:val="18"/>
              </w:rPr>
              <w:t>настоящую конкурсную заявку,</w:t>
            </w:r>
            <w:r w:rsidRPr="00B109BC">
              <w:rPr>
                <w:rFonts w:ascii="Tahoma" w:hAnsi="Tahoma" w:cs="Tahoma"/>
                <w:color w:val="000000"/>
                <w:sz w:val="18"/>
                <w:szCs w:val="18"/>
              </w:rPr>
              <w:t xml:space="preserve"> обладает всеми необходимыми полномочиями на ее подписание. </w:t>
            </w:r>
          </w:p>
          <w:p w14:paraId="3B09FF6E" w14:textId="0998E70C" w:rsidR="00592EA1" w:rsidRPr="00B109BC" w:rsidRDefault="00592EA1" w:rsidP="004E6D7C">
            <w:pPr>
              <w:spacing w:after="0" w:line="240" w:lineRule="auto"/>
              <w:ind w:firstLine="776"/>
              <w:jc w:val="both"/>
              <w:rPr>
                <w:rFonts w:ascii="Tahoma" w:hAnsi="Tahoma" w:cs="Tahoma"/>
                <w:color w:val="000000"/>
                <w:sz w:val="18"/>
                <w:szCs w:val="18"/>
              </w:rPr>
            </w:pPr>
          </w:p>
          <w:p w14:paraId="49E460CB" w14:textId="77777777" w:rsidR="00592EA1" w:rsidRPr="00B109BC" w:rsidRDefault="00592EA1" w:rsidP="004E6D7C">
            <w:pPr>
              <w:spacing w:after="0" w:line="240" w:lineRule="auto"/>
              <w:ind w:firstLine="776"/>
              <w:jc w:val="both"/>
              <w:rPr>
                <w:rFonts w:ascii="Tahoma" w:hAnsi="Tahoma" w:cs="Tahoma"/>
                <w:color w:val="000000"/>
                <w:sz w:val="18"/>
                <w:szCs w:val="18"/>
              </w:rPr>
            </w:pPr>
          </w:p>
          <w:p w14:paraId="566E51F1" w14:textId="6FC557F1" w:rsidR="001D218E" w:rsidRPr="00B109BC" w:rsidRDefault="001D218E" w:rsidP="004E6D7C">
            <w:pPr>
              <w:spacing w:after="0" w:line="240" w:lineRule="auto"/>
              <w:jc w:val="both"/>
              <w:rPr>
                <w:rFonts w:ascii="Tahoma" w:hAnsi="Tahoma" w:cs="Tahoma"/>
                <w:color w:val="000000"/>
                <w:sz w:val="18"/>
                <w:szCs w:val="18"/>
              </w:rPr>
            </w:pPr>
          </w:p>
        </w:tc>
      </w:tr>
    </w:tbl>
    <w:p w14:paraId="00EE1FFE" w14:textId="77777777" w:rsidR="00A467A4" w:rsidRPr="00B109BC"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______________________ /_____________________/ ___________________</w:t>
      </w:r>
    </w:p>
    <w:p w14:paraId="4A4DFCA2" w14:textId="77777777" w:rsidR="00A467A4" w:rsidRPr="00B109BC" w:rsidRDefault="00A467A4" w:rsidP="00A467A4">
      <w:pPr>
        <w:widowControl w:val="0"/>
        <w:autoSpaceDE w:val="0"/>
        <w:autoSpaceDN w:val="0"/>
        <w:adjustRightInd w:val="0"/>
        <w:spacing w:after="0" w:line="240" w:lineRule="auto"/>
        <w:ind w:left="708" w:firstLine="708"/>
        <w:rPr>
          <w:rFonts w:ascii="Tahoma" w:hAnsi="Tahoma" w:cs="Tahoma"/>
          <w:sz w:val="18"/>
          <w:szCs w:val="18"/>
        </w:rPr>
      </w:pPr>
      <w:r w:rsidRPr="00B109BC">
        <w:rPr>
          <w:rFonts w:ascii="Tahoma" w:hAnsi="Tahoma" w:cs="Tahoma"/>
          <w:sz w:val="18"/>
          <w:szCs w:val="18"/>
        </w:rPr>
        <w:t xml:space="preserve">(ФИО) </w:t>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t>(должность)</w:t>
      </w:r>
      <w:r w:rsidRPr="00B109BC">
        <w:rPr>
          <w:rFonts w:ascii="Tahoma" w:hAnsi="Tahoma" w:cs="Tahoma"/>
          <w:sz w:val="18"/>
          <w:szCs w:val="18"/>
        </w:rPr>
        <w:tab/>
      </w:r>
      <w:r w:rsidRPr="00B109BC">
        <w:rPr>
          <w:rFonts w:ascii="Tahoma" w:hAnsi="Tahoma" w:cs="Tahoma"/>
          <w:sz w:val="18"/>
          <w:szCs w:val="18"/>
        </w:rPr>
        <w:tab/>
        <w:t>(подпись и печать)</w:t>
      </w:r>
    </w:p>
    <w:p w14:paraId="2CE1B6E2"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6A31CDD9"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13B2DE31"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5002C7E7" w14:textId="339504AE"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«____» ___________ 202</w:t>
      </w:r>
      <w:r w:rsidR="00273534" w:rsidRPr="00B109BC">
        <w:rPr>
          <w:rFonts w:ascii="Tahoma" w:hAnsi="Tahoma" w:cs="Tahoma"/>
          <w:sz w:val="18"/>
          <w:szCs w:val="18"/>
        </w:rPr>
        <w:t>3</w:t>
      </w:r>
      <w:r w:rsidRPr="00B109BC">
        <w:rPr>
          <w:rFonts w:ascii="Tahoma" w:hAnsi="Tahoma" w:cs="Tahoma"/>
          <w:sz w:val="18"/>
          <w:szCs w:val="18"/>
        </w:rPr>
        <w:t xml:space="preserve"> года</w:t>
      </w:r>
    </w:p>
    <w:p w14:paraId="3672F7B0" w14:textId="520CE39F" w:rsidR="00586CD3" w:rsidRPr="00B109BC"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 xml:space="preserve">           (дата заполнения)</w:t>
      </w:r>
      <w:r w:rsidR="001D218E" w:rsidRPr="00B109BC" w:rsidDel="001D218E">
        <w:rPr>
          <w:rFonts w:ascii="Tahoma" w:hAnsi="Tahoma" w:cs="Tahoma"/>
          <w:sz w:val="18"/>
          <w:szCs w:val="18"/>
        </w:rPr>
        <w:t xml:space="preserve"> </w:t>
      </w:r>
    </w:p>
    <w:p w14:paraId="40DD6B21" w14:textId="1639FA5E" w:rsidR="00AB1D0E" w:rsidRPr="00B109BC" w:rsidRDefault="00AB1D0E" w:rsidP="00D94419">
      <w:pPr>
        <w:spacing w:after="0"/>
        <w:ind w:left="709"/>
        <w:jc w:val="right"/>
        <w:rPr>
          <w:rFonts w:ascii="Tahoma" w:hAnsi="Tahoma" w:cs="Tahoma"/>
          <w:b/>
          <w:sz w:val="18"/>
          <w:szCs w:val="18"/>
        </w:rPr>
      </w:pPr>
    </w:p>
    <w:p w14:paraId="2F570D63" w14:textId="77777777" w:rsidR="001D219D" w:rsidRPr="00B109BC" w:rsidRDefault="001D219D" w:rsidP="00D94419">
      <w:pPr>
        <w:spacing w:after="0"/>
        <w:ind w:left="709"/>
        <w:jc w:val="right"/>
        <w:rPr>
          <w:rFonts w:ascii="Tahoma" w:hAnsi="Tahoma" w:cs="Tahoma"/>
          <w:b/>
          <w:sz w:val="18"/>
          <w:szCs w:val="18"/>
        </w:rPr>
      </w:pPr>
    </w:p>
    <w:p w14:paraId="2F4C84DE" w14:textId="77777777" w:rsidR="001D219D" w:rsidRPr="00B109BC" w:rsidRDefault="001D219D" w:rsidP="00D94419">
      <w:pPr>
        <w:spacing w:after="0"/>
        <w:ind w:left="709"/>
        <w:jc w:val="right"/>
        <w:rPr>
          <w:rFonts w:ascii="Tahoma" w:hAnsi="Tahoma" w:cs="Tahoma"/>
          <w:b/>
          <w:sz w:val="18"/>
          <w:szCs w:val="18"/>
        </w:rPr>
      </w:pPr>
    </w:p>
    <w:p w14:paraId="44CF8680" w14:textId="77777777" w:rsidR="00604DE2" w:rsidRPr="00B109BC" w:rsidRDefault="00604DE2" w:rsidP="00D94419">
      <w:pPr>
        <w:spacing w:after="0"/>
        <w:ind w:left="709"/>
        <w:jc w:val="right"/>
        <w:rPr>
          <w:rFonts w:ascii="Tahoma" w:hAnsi="Tahoma" w:cs="Tahoma"/>
          <w:b/>
          <w:sz w:val="18"/>
          <w:szCs w:val="18"/>
        </w:rPr>
      </w:pPr>
    </w:p>
    <w:p w14:paraId="6C931758" w14:textId="77777777" w:rsidR="00604DE2" w:rsidRPr="00B109BC" w:rsidRDefault="00604DE2" w:rsidP="00D94419">
      <w:pPr>
        <w:spacing w:after="0"/>
        <w:ind w:left="709"/>
        <w:jc w:val="right"/>
        <w:rPr>
          <w:rFonts w:ascii="Tahoma" w:hAnsi="Tahoma" w:cs="Tahoma"/>
          <w:b/>
          <w:sz w:val="18"/>
          <w:szCs w:val="18"/>
        </w:rPr>
      </w:pPr>
    </w:p>
    <w:p w14:paraId="451E9157" w14:textId="2498AAD3" w:rsidR="006757A0" w:rsidRPr="00B109BC" w:rsidRDefault="006757A0" w:rsidP="00B109BC">
      <w:pPr>
        <w:spacing w:after="0"/>
        <w:rPr>
          <w:rFonts w:ascii="Tahoma" w:hAnsi="Tahoma" w:cs="Tahoma"/>
          <w:b/>
          <w:sz w:val="18"/>
          <w:szCs w:val="18"/>
        </w:rPr>
      </w:pP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AE3182">
          <w:pgSz w:w="11906" w:h="16838"/>
          <w:pgMar w:top="851" w:right="567" w:bottom="992" w:left="851" w:header="709" w:footer="76" w:gutter="0"/>
          <w:cols w:space="720"/>
        </w:sectPr>
      </w:pPr>
    </w:p>
    <w:p w14:paraId="7B47045F" w14:textId="4A58B8DD" w:rsidR="00D94419" w:rsidRPr="00B109BC" w:rsidRDefault="00D94419" w:rsidP="00D94419">
      <w:pPr>
        <w:spacing w:after="0"/>
        <w:ind w:left="709"/>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8F6A58" w:rsidRPr="00B109BC">
        <w:rPr>
          <w:rFonts w:ascii="Tahoma" w:hAnsi="Tahoma" w:cs="Tahoma"/>
          <w:b/>
          <w:sz w:val="18"/>
          <w:szCs w:val="18"/>
        </w:rPr>
        <w:t>3</w:t>
      </w:r>
      <w:r w:rsidRPr="00B109BC">
        <w:rPr>
          <w:rFonts w:ascii="Tahoma" w:hAnsi="Tahoma" w:cs="Tahoma"/>
          <w:b/>
          <w:sz w:val="18"/>
          <w:szCs w:val="18"/>
        </w:rPr>
        <w:t xml:space="preserve"> к Приглашению</w:t>
      </w:r>
    </w:p>
    <w:p w14:paraId="1AC38EA5"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Д О ГО ВО Р №</w:t>
      </w:r>
    </w:p>
    <w:p w14:paraId="5B44201D"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Об оказании услуг по охране объектов</w:t>
      </w:r>
    </w:p>
    <w:p w14:paraId="5F90E002" w14:textId="77777777" w:rsidR="00B109BC" w:rsidRPr="00B109BC" w:rsidRDefault="00B109BC" w:rsidP="00B109BC">
      <w:pPr>
        <w:spacing w:after="0" w:line="240" w:lineRule="auto"/>
        <w:jc w:val="center"/>
        <w:rPr>
          <w:rFonts w:ascii="Tahoma" w:hAnsi="Tahoma" w:cs="Tahoma"/>
          <w:b/>
          <w:sz w:val="18"/>
          <w:szCs w:val="18"/>
        </w:rPr>
      </w:pPr>
    </w:p>
    <w:p w14:paraId="53EEA702" w14:textId="126229F8" w:rsidR="00B109BC" w:rsidRPr="00B109BC" w:rsidRDefault="00B109BC" w:rsidP="00B109BC">
      <w:pPr>
        <w:spacing w:after="0" w:line="240" w:lineRule="auto"/>
        <w:jc w:val="center"/>
        <w:rPr>
          <w:rFonts w:ascii="Tahoma" w:hAnsi="Tahoma" w:cs="Tahoma"/>
          <w:sz w:val="18"/>
          <w:szCs w:val="18"/>
        </w:rPr>
      </w:pPr>
      <w:r w:rsidRPr="00B109BC">
        <w:rPr>
          <w:rFonts w:ascii="Tahoma" w:hAnsi="Tahoma" w:cs="Tahoma"/>
          <w:sz w:val="18"/>
          <w:szCs w:val="18"/>
        </w:rPr>
        <w:t xml:space="preserve">г. Бишкек </w:t>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t>«_____» ___________________ 202</w:t>
      </w:r>
      <w:r w:rsidR="00AF31C3">
        <w:rPr>
          <w:rFonts w:ascii="Tahoma" w:hAnsi="Tahoma" w:cs="Tahoma"/>
          <w:sz w:val="18"/>
          <w:szCs w:val="18"/>
        </w:rPr>
        <w:t>3</w:t>
      </w:r>
      <w:r w:rsidRPr="00B109BC">
        <w:rPr>
          <w:rFonts w:ascii="Tahoma" w:hAnsi="Tahoma" w:cs="Tahoma"/>
          <w:sz w:val="18"/>
          <w:szCs w:val="18"/>
        </w:rPr>
        <w:t xml:space="preserve"> г.</w:t>
      </w:r>
    </w:p>
    <w:p w14:paraId="0589E25A" w14:textId="77777777" w:rsidR="00B109BC" w:rsidRPr="00B109BC" w:rsidRDefault="00B109BC" w:rsidP="00B109BC">
      <w:pPr>
        <w:spacing w:after="0" w:line="240" w:lineRule="auto"/>
        <w:jc w:val="both"/>
        <w:rPr>
          <w:rFonts w:ascii="Tahoma" w:hAnsi="Tahoma" w:cs="Tahoma"/>
          <w:b/>
          <w:sz w:val="18"/>
          <w:szCs w:val="18"/>
        </w:rPr>
      </w:pPr>
    </w:p>
    <w:p w14:paraId="15BD5C62" w14:textId="7396D2DE"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b/>
          <w:sz w:val="18"/>
          <w:szCs w:val="18"/>
        </w:rPr>
        <w:t>ЗАО «Альфа Телеком»</w:t>
      </w:r>
      <w:r w:rsidRPr="00B109BC">
        <w:rPr>
          <w:rFonts w:ascii="Tahoma" w:hAnsi="Tahoma" w:cs="Tahoma"/>
          <w:sz w:val="18"/>
          <w:szCs w:val="18"/>
        </w:rPr>
        <w:t xml:space="preserve"> в лице Генерального директора </w:t>
      </w:r>
      <w:r w:rsidR="006823AC">
        <w:rPr>
          <w:rFonts w:ascii="Tahoma" w:hAnsi="Tahoma" w:cs="Tahoma"/>
          <w:sz w:val="18"/>
          <w:szCs w:val="18"/>
        </w:rPr>
        <w:t>Мамытова Н.Т.</w:t>
      </w:r>
      <w:r w:rsidRPr="00B109BC">
        <w:rPr>
          <w:rFonts w:ascii="Tahoma" w:hAnsi="Tahoma" w:cs="Tahoma"/>
          <w:sz w:val="18"/>
          <w:szCs w:val="18"/>
        </w:rPr>
        <w:t xml:space="preserve">, действующего на основании Устава, именуемое в дальнейшем «Заказчик», с одной стороны, и </w:t>
      </w:r>
      <w:r w:rsidR="006823AC">
        <w:rPr>
          <w:rFonts w:ascii="Tahoma" w:hAnsi="Tahoma" w:cs="Tahoma"/>
          <w:sz w:val="18"/>
          <w:szCs w:val="18"/>
        </w:rPr>
        <w:t>_________</w:t>
      </w:r>
      <w:r w:rsidRPr="00B109BC">
        <w:rPr>
          <w:rFonts w:ascii="Tahoma" w:hAnsi="Tahoma" w:cs="Tahoma"/>
          <w:sz w:val="18"/>
          <w:szCs w:val="18"/>
        </w:rPr>
        <w:t xml:space="preserve"> в лице </w:t>
      </w:r>
      <w:r w:rsidR="006823AC">
        <w:rPr>
          <w:rFonts w:ascii="Tahoma" w:hAnsi="Tahoma" w:cs="Tahoma"/>
          <w:sz w:val="18"/>
          <w:szCs w:val="18"/>
        </w:rPr>
        <w:t>___________</w:t>
      </w:r>
      <w:r w:rsidRPr="00B109BC">
        <w:rPr>
          <w:rFonts w:ascii="Tahoma" w:hAnsi="Tahoma" w:cs="Tahoma"/>
          <w:sz w:val="18"/>
          <w:szCs w:val="18"/>
        </w:rPr>
        <w:t>, действующего на основании Устава, именуемое в дальнейшем «Охрана», с другой стороны, заключили настоящий договор о нижеследующем:</w:t>
      </w:r>
    </w:p>
    <w:p w14:paraId="1C8DCC3C" w14:textId="77777777" w:rsidR="00B109BC" w:rsidRPr="00B109BC" w:rsidRDefault="00B109BC" w:rsidP="00B109BC">
      <w:pPr>
        <w:spacing w:after="0" w:line="240" w:lineRule="auto"/>
        <w:jc w:val="both"/>
        <w:rPr>
          <w:rFonts w:ascii="Tahoma" w:hAnsi="Tahoma" w:cs="Tahoma"/>
          <w:sz w:val="18"/>
          <w:szCs w:val="18"/>
        </w:rPr>
      </w:pPr>
    </w:p>
    <w:p w14:paraId="06E0C8DB"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1. Предмет договора</w:t>
      </w:r>
    </w:p>
    <w:p w14:paraId="78862FBB"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1.1. Заказчик поручает, а Охрана осуществляет круглосуточное наблюдение за состоянием средств тревожной сигнализации, установленных на объектах Заказчика (далее «Объекты»), и обеспечивает экстренный выезд мобильной группой быстрого реагирования (далее «ГБР») по сигналу «Тревога» (далее «Услуги»).</w:t>
      </w:r>
    </w:p>
    <w:p w14:paraId="4EE1FF49" w14:textId="7C2484A8" w:rsid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1.2. «Охрана» осуществляет пресечение преступных посягательств, обеспечение общественной безопасности на объектах, указанных в Приложении №1, являющегося неотъемлемой частью настоящего Договора.</w:t>
      </w:r>
    </w:p>
    <w:p w14:paraId="20022488" w14:textId="77777777" w:rsidR="006823AC" w:rsidRPr="00B109BC" w:rsidRDefault="006823AC" w:rsidP="00B109BC">
      <w:pPr>
        <w:spacing w:after="0" w:line="240" w:lineRule="auto"/>
        <w:jc w:val="both"/>
        <w:rPr>
          <w:rFonts w:ascii="Tahoma" w:hAnsi="Tahoma" w:cs="Tahoma"/>
          <w:sz w:val="18"/>
          <w:szCs w:val="18"/>
        </w:rPr>
      </w:pPr>
    </w:p>
    <w:p w14:paraId="4F0B7227"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2. Общие положения</w:t>
      </w:r>
    </w:p>
    <w:p w14:paraId="05272BD2"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2.1. «Охрана» осуществляет круглосуточное наблюдение за состоянием тревожной сигнализации с помощью абонентского модуля, установленного на Объектах, сети охранного мониторинга (пульта централизованного наблюдения - ПЦН) и экстренный выезд ГБР.</w:t>
      </w:r>
    </w:p>
    <w:p w14:paraId="4AC8CF1C"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2.2. Информация, полученная о тревожной сигнализации (далее ТС), установленной на Объектах хранится в единой базе данных, которая ежедневно формируется на пульте централизованного наблюдения и отображается на экране компьютерного терминала, при этом передача и дублирование тревожного и иного сообщения с охраняемого Объекта записываются на информационных носителях.</w:t>
      </w:r>
    </w:p>
    <w:p w14:paraId="14BE4B61"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2.3. «Охрана» рекомендует, а «Заказчик» определяет место, подлежащее оборудованию тревожной сигнализации.</w:t>
      </w:r>
    </w:p>
    <w:p w14:paraId="635E726C"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2.4. Оплата услуг по настоящему Договору начисляется после проведения обследования и установки на Объектах системы ТС, приемки в эксплуатацию и контрольной проверки её работоспособности представителями охраны, инструктажа представителей Заказчика по правилам пользования ТС, что должно подтверждаться подписанным обеими сторонами Актом приемки Объекта под наблюдение. </w:t>
      </w:r>
    </w:p>
    <w:p w14:paraId="39587D30"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2.5. Перечень объектов, а также время их нахождения под охраной могут быть изменены в течение срока действия договора, по согласованию сторон, с внесением соответствующих изменений в перечень и расчет к настоящему договору.</w:t>
      </w:r>
    </w:p>
    <w:p w14:paraId="12C7801E" w14:textId="0D4046DB" w:rsid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2.6. За состоянием работоспособности сигнализации (датчики, панели и т.д.) следят представители «Заказчика», а контроль за исправностью сигнализации осуществляют представители «Охраны». Проверяется и составляется соответствующий акт.</w:t>
      </w:r>
    </w:p>
    <w:p w14:paraId="75EB040A" w14:textId="77777777" w:rsidR="006823AC" w:rsidRPr="00B109BC" w:rsidRDefault="006823AC" w:rsidP="00B109BC">
      <w:pPr>
        <w:spacing w:after="0" w:line="240" w:lineRule="auto"/>
        <w:jc w:val="both"/>
        <w:rPr>
          <w:rFonts w:ascii="Tahoma" w:hAnsi="Tahoma" w:cs="Tahoma"/>
          <w:sz w:val="18"/>
          <w:szCs w:val="18"/>
        </w:rPr>
      </w:pPr>
    </w:p>
    <w:p w14:paraId="0A8AC509"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3. Права и обязанности сторон.</w:t>
      </w:r>
    </w:p>
    <w:p w14:paraId="08B59E59"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3.1. «Заказчик» имеет право:</w:t>
      </w:r>
    </w:p>
    <w:p w14:paraId="3A887906"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3.1.1. Проводить проверку работоспособности ТС, путем пробного использования тревожной кнопки, но не чаще чем один раз в месяц на один Объект.</w:t>
      </w:r>
    </w:p>
    <w:p w14:paraId="2097B9F7"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3.1.2. Получать соответствующие инструкции от «Охраны» в случае возникновения чрезвычайных обстоятельств, связанных с нападением или несанкционированным проникновением на Объект.</w:t>
      </w:r>
    </w:p>
    <w:p w14:paraId="77C609F3"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3.1.3. Параллельно получать сигналы тревоги и иные, на ПЦН заказчика.</w:t>
      </w:r>
    </w:p>
    <w:p w14:paraId="0378AB96"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3.1.4. Проверять поступление сигнала от объектового оборудования на ПЦН в любой день, но не чаще одного раза в неделю. </w:t>
      </w:r>
    </w:p>
    <w:p w14:paraId="475B5A28"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 «3аказчик» обязуется:</w:t>
      </w:r>
    </w:p>
    <w:p w14:paraId="169E8102"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3.2.1. Осуществлять своевременно оплату абонентской платы и платежей по возмещению расходов по п.4.6., после подписания акта, указанного в п.2.4. настоящего Договора.</w:t>
      </w:r>
    </w:p>
    <w:p w14:paraId="59C7E059"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3.2.2. Принять все необходимые меры для исключения возможности срабатывания ложных тревог.</w:t>
      </w:r>
    </w:p>
    <w:p w14:paraId="63F6A021"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3.2.3. В случае неисправности сигнализации немедленно сообщать об этом на пульт «Охраны и не покидать Объект до устранения неисправностей. </w:t>
      </w:r>
    </w:p>
    <w:p w14:paraId="0769FE1D"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3.2.4. Использовать тревожную кнопку сигнализации в случаях экстренного вызова ГБР, когда возникает опасность жизни и здоровью работников «Заказчика» или иных преступных посягательств.</w:t>
      </w:r>
    </w:p>
    <w:p w14:paraId="08465623"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3.2.5. В случае отключения электроэнергии по истечении двух часов принять меры для подачи ее на Объект, при этом Охрана должна обеспечивать охрану объекта, до полного отключения контрольных приборов.</w:t>
      </w:r>
    </w:p>
    <w:p w14:paraId="0D6327A7"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3.2.6. Обеспечить свободный доступ на Объект представителям Охраны к установленным приборам для их профилактического осмотра или ремонта, во время рабочего дня.</w:t>
      </w:r>
    </w:p>
    <w:p w14:paraId="2FF4E838"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3.2.7. Не разглашать посторонним лицам принцип работы ТС и места их установки.</w:t>
      </w:r>
    </w:p>
    <w:p w14:paraId="617D68CF"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3.2.8. После получения акта об оказанных услугах от «Охраны» подписать его не позднее 5 (пяти) рабочих дней с момента получения. В случае если «Заказчик» не согласен с пунктами, указанными в акте об оказанных услугах, то в этот же срок выслать мотивированный отказ от подписания акта в письменном виде.</w:t>
      </w:r>
    </w:p>
    <w:p w14:paraId="232ABD72"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3.2.9. Не препятствовать работе приборов объемного обнаружения - датчики на движение, разбития стекла и др. (не загораживать периметр охраняемой территории полками, коробками, перегородками, занавесками и т.п.). В случае переоборудования охраняемой территории немедленно сообщить на пульт.</w:t>
      </w:r>
    </w:p>
    <w:p w14:paraId="39B275A3"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3.2.10. При поступлении сообщения с пульта «Охраны» о срабатывании сигнализации в дневное время, в обязательном порядке обеспечить прибытие ответственного лица на Объект в течение часа, а в ночное время - прибытие ответственного лица для пересдачи Объекта в течении 1,5 часа.</w:t>
      </w:r>
    </w:p>
    <w:p w14:paraId="0E57C309"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3.2.11. Письменно сообщить «Охране» за 10 дней о проведении капитального ремонта помещений или переоборудовании Объекта.</w:t>
      </w:r>
    </w:p>
    <w:p w14:paraId="57E1FB6C"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lastRenderedPageBreak/>
        <w:t>3.2.12. При каждом случае срабатывании сигнализации «Заказчик» обязан прибыть на объект осмотреть его и заново пересдать. Если «Заказчик» или его представители отказываются приезжать и не пересдают объект, то в таком случае «Охрана» не несет никакой ответственности за «Объект» до его следующей постановки (пересдачи) под охрану.</w:t>
      </w:r>
    </w:p>
    <w:p w14:paraId="13773F32"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3.2.13. Хранить денежные средства и другие особые ценности должны в специальных местах (сейфах или в металлических шкафах, прикрепленных к полу) в дальнем от входной двери помещении.</w:t>
      </w:r>
    </w:p>
    <w:p w14:paraId="60C01649"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3.2.14. Все электроприборы, провода, шнуры, удлинители, распределители, предметы бытовой техники и т.д. должны быть всегда в исправном состоянии (если нет необходимости в них, то отключены).</w:t>
      </w:r>
    </w:p>
    <w:p w14:paraId="4423E668"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3.3. «Охрана» имеет право:</w:t>
      </w:r>
    </w:p>
    <w:p w14:paraId="304AEF3C"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3.3.1. По истечении 1 (один) суток, после отключения электроэнергии, временно не осуществлять охранный мониторинг Объектов, с предварительным предупреждением Заказчика, если последний не обеспечил подачу электроэнергии на Объект.</w:t>
      </w:r>
    </w:p>
    <w:p w14:paraId="45C8A744"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3.3.2. Временно не принимать Объект под охрану, с предварительным предупреждением «Заказчика», в случае запретительных мер государственных органов на использование радиочастот, посредством которых осуществляется передача данных (тревожного, информационного характера) с охраняемого Объекта.</w:t>
      </w:r>
    </w:p>
    <w:p w14:paraId="3DC5A6B5"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3.3.3. Временно, не принимать Объект под охрану, если «Заказчик» допустил просрочку абонентский платы более 10 (десяти) календарных дней по охране Объекта, согласно п. 5.2. или иных платежей, установленных настоящим Договором, до погашения Заказчиком образовавшей задолженности.</w:t>
      </w:r>
    </w:p>
    <w:p w14:paraId="629940C6"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 «Охрана» обязуется:</w:t>
      </w:r>
    </w:p>
    <w:p w14:paraId="2C56CFA9"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3.4.1. После оборудования Объектов системой ТС, подключить Объект к радиосети охранного мониторинга.</w:t>
      </w:r>
    </w:p>
    <w:p w14:paraId="1969572B"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3.4.2. Обеспечить обучение сотрудников «Заказчика» по представленному «Заказчиком» списку правилам пользования ТС.</w:t>
      </w:r>
    </w:p>
    <w:p w14:paraId="7941DF1D"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3.4.3. После поступления тревожного сигнала с охраняемого Объекта, немедленно организовать выезд ГБР с оружием, которая обязана прибыть на охраняемый Объект в кратчайшее время, но не позднее чем через 10 (десять) минут. При этом организовать достаточное количество сотрудников ГБР но не менее двух сотрудников в полном боевом обмундировании и специальной форме, при котором будет осуществлена соответствующая охрана или противодействие преступном посягательствам на жизнь и здоровье сотрудников Заказчика, а также его имущества.</w:t>
      </w:r>
    </w:p>
    <w:p w14:paraId="6F195B36"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3.4.4. В пределах, предоставленных законами Кыргызской Республики прав, в целях пресечения правонарушений, по получению тревожного сигнала обеспечить задержание правонарушителей либо оградить «Заказчика» (сотрудников «Заказчика») от воздействия правонарушителей.</w:t>
      </w:r>
    </w:p>
    <w:p w14:paraId="3ACD143D"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3.4.5. Обеспечить фиксацию (запись) состояния системы сигнализации Объекта на пульте централизованного наблюдения посредством жестких дисков или магнитных лентах в течение суток.</w:t>
      </w:r>
    </w:p>
    <w:p w14:paraId="688E381B"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3.4.6. По прибытию на объект по сигналу «Тревога» обеспечить охрану от преступных посягательств на жизнь и здоровье сотрудников, находящихся в охраняемом Объекте, а также материальных ценностей и документов (имущества) «Заказчика».</w:t>
      </w:r>
    </w:p>
    <w:p w14:paraId="330B5CBE"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3.4.7. Осуществлять все возможные необходимые мероприятия для наиболее эффективного исполнения охраны Объекта.</w:t>
      </w:r>
    </w:p>
    <w:p w14:paraId="55F1C54E"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3.4.8. Сообщать по территориальности в дежурную часть ОВД и «Заказчику» о факте нарушения целостности объекта во время нахождения его под охраной, до прибытия представителей «Заказчика» и следственно-оперативной группы ОВД, обеспечивать неприкосновенность места происшествия и охрану объекта.</w:t>
      </w:r>
    </w:p>
    <w:p w14:paraId="372B2AD6"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3.4.9. Соблюдать конфиденциальность сведений, полученных в процессе исполнения настоящего Договора.</w:t>
      </w:r>
    </w:p>
    <w:p w14:paraId="0E1723FE"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3.4.10. Подготовить и выслать «Заказчику» на подпись акт об оказанных услугах не позднее 5 (пятого) числа месяца, следующего за расчетным периодом. Расчетным периодом признается календарный месяц, в течении которого оказывались услуги.</w:t>
      </w:r>
    </w:p>
    <w:p w14:paraId="28CC8F5B"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3.4.11. В случае необходимости, безвозмездно, на время действия договора, установить на объекте «Заказчика» собственное оборудование системы сигнализации и обеспечить контроль его работоспособности.</w:t>
      </w:r>
    </w:p>
    <w:p w14:paraId="4AA465DB" w14:textId="77777777" w:rsidR="00B109BC" w:rsidRPr="00B109BC" w:rsidRDefault="00B109BC" w:rsidP="00B109BC">
      <w:pPr>
        <w:spacing w:after="0" w:line="240" w:lineRule="auto"/>
        <w:jc w:val="both"/>
        <w:rPr>
          <w:rFonts w:ascii="Tahoma" w:hAnsi="Tahoma" w:cs="Tahoma"/>
          <w:sz w:val="18"/>
          <w:szCs w:val="18"/>
        </w:rPr>
      </w:pPr>
    </w:p>
    <w:p w14:paraId="1FE46D8F"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4. Ответственность сторон</w:t>
      </w:r>
    </w:p>
    <w:p w14:paraId="194BC91D"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4.1.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 </w:t>
      </w:r>
    </w:p>
    <w:p w14:paraId="0B6F1FED"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4.2. В случае задержания виновных лиц, нанесших имущественный ущерб «Заказчику», путем разбойного нападения или иных преступных посягательств на Объекты, ущерб взыскивается с них в пользу «Заказчика» по решению суда или в ином порядке в соответствии с действующим законодательством КР.</w:t>
      </w:r>
    </w:p>
    <w:p w14:paraId="41287807"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4.3. «Охрана» не несет материальной ответственности перед «Заказчиком» за ущерб, причиненный правонарушителями, проникшими на Объекты, а также за материальный ущерб, возникший при задержании правонарушителей, при условии, надлежащего исполнения своих обязательств, предусмотренных настоящим Договором. </w:t>
      </w:r>
    </w:p>
    <w:p w14:paraId="48916F79"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4.4. «Охрана» несет ответственность за несоблюдение обязательств, указанных в п. 3.4.3, в виде штрафа в сумме 1000 (одна тысяча) сом, за каждый выявленный случай нарушения обязательства.</w:t>
      </w:r>
    </w:p>
    <w:p w14:paraId="0E6E4103"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4.5. «Заказчик» обязан возмещать затраты за ложный вызов ГБР при нарушении п.п.: 3.2.2, 3.2.3 настоящего Договора по счет-фактуре, представленной «Охраной», на сумму 500 (пятьсот) сомов за каждый выезд ГБР. При этом под ложным вызовом понимается случайное или преднамеренное, без видимых на то причин, нажатие тревожной кнопки. </w:t>
      </w:r>
    </w:p>
    <w:p w14:paraId="36C0D194"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4.6. «Заказчик» не несет материальную или иную ответственность перед «Охраной» за ущерб причинённый правонарушителями при задержании. </w:t>
      </w:r>
    </w:p>
    <w:p w14:paraId="1E34EB2B" w14:textId="77777777" w:rsidR="00B109BC" w:rsidRPr="00B109BC" w:rsidRDefault="00B109BC" w:rsidP="00B109BC">
      <w:pPr>
        <w:spacing w:after="0" w:line="240" w:lineRule="auto"/>
        <w:jc w:val="center"/>
        <w:rPr>
          <w:rFonts w:ascii="Tahoma" w:hAnsi="Tahoma" w:cs="Tahoma"/>
          <w:b/>
          <w:sz w:val="18"/>
          <w:szCs w:val="18"/>
        </w:rPr>
      </w:pPr>
    </w:p>
    <w:p w14:paraId="6F2E8046"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5. Оплата и порядок расчетов</w:t>
      </w:r>
    </w:p>
    <w:p w14:paraId="65FBEB59"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5.1. Все платежи по настоящему договору производятся в национальной валюте Кыргызской Республики.</w:t>
      </w:r>
    </w:p>
    <w:p w14:paraId="0C80A128"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5.2. Ежемесячная абонентская плата по охране 1 Объекта составляет:</w:t>
      </w:r>
    </w:p>
    <w:p w14:paraId="3DB33D9E" w14:textId="690260F9"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5.2.1. По охране одного объекта в расположенного в г. Бишкек </w:t>
      </w:r>
      <w:r w:rsidR="006823AC">
        <w:rPr>
          <w:rFonts w:ascii="Tahoma" w:hAnsi="Tahoma" w:cs="Tahoma"/>
          <w:sz w:val="18"/>
          <w:szCs w:val="18"/>
        </w:rPr>
        <w:t>_______</w:t>
      </w:r>
      <w:r w:rsidRPr="00B109BC">
        <w:rPr>
          <w:rFonts w:ascii="Tahoma" w:hAnsi="Tahoma" w:cs="Tahoma"/>
          <w:sz w:val="18"/>
          <w:szCs w:val="18"/>
        </w:rPr>
        <w:t xml:space="preserve"> сом;</w:t>
      </w:r>
    </w:p>
    <w:p w14:paraId="204FB82F" w14:textId="5B5EEB49"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5.2.2. По охране одного объекта в расположенного в Чуйской области </w:t>
      </w:r>
      <w:r w:rsidR="006823AC">
        <w:rPr>
          <w:rFonts w:ascii="Tahoma" w:hAnsi="Tahoma" w:cs="Tahoma"/>
          <w:sz w:val="18"/>
          <w:szCs w:val="18"/>
        </w:rPr>
        <w:t>_______</w:t>
      </w:r>
      <w:r w:rsidRPr="00B109BC">
        <w:rPr>
          <w:rFonts w:ascii="Tahoma" w:hAnsi="Tahoma" w:cs="Tahoma"/>
          <w:sz w:val="18"/>
          <w:szCs w:val="18"/>
        </w:rPr>
        <w:t xml:space="preserve"> сом;</w:t>
      </w:r>
    </w:p>
    <w:p w14:paraId="2E04E89D"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Сумма, указанная в пункте 5.2.1., 5.2.2., 5.2.3., 5.2.4. и 5.2.5., указан с учетом всех налогов и сборов, предусмотренных законодательством Кыргызской Республики.</w:t>
      </w:r>
    </w:p>
    <w:p w14:paraId="0D5C9D90"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5.3. Абонентская плата выплачивается «Заказчиком» ежемесячно, в течении 10 (десяти) рабочих дней с момента получения счета-фактуры, выставленной в системе ЭСФ на основании обоюдно подписанного акта выполненных работ. В сумму </w:t>
      </w:r>
      <w:r w:rsidRPr="00B109BC">
        <w:rPr>
          <w:rFonts w:ascii="Tahoma" w:hAnsi="Tahoma" w:cs="Tahoma"/>
          <w:sz w:val="18"/>
          <w:szCs w:val="18"/>
        </w:rPr>
        <w:lastRenderedPageBreak/>
        <w:t>абонентской платы входит оплата услуг, указанных в п. 3.4.1, настоящего договора. Сумма возмещения затрат по п. 4.5 указывается в счете-фактуре отдельной строкой.</w:t>
      </w:r>
    </w:p>
    <w:p w14:paraId="35155E93" w14:textId="52281893" w:rsidR="00B109BC" w:rsidRPr="00B109BC" w:rsidRDefault="00B109BC" w:rsidP="00B109BC">
      <w:pPr>
        <w:shd w:val="clear" w:color="auto" w:fill="FFFFFF"/>
        <w:tabs>
          <w:tab w:val="left" w:pos="0"/>
        </w:tabs>
        <w:spacing w:after="0" w:line="240" w:lineRule="auto"/>
        <w:jc w:val="both"/>
        <w:rPr>
          <w:rFonts w:ascii="Tahoma" w:hAnsi="Tahoma" w:cs="Tahoma"/>
          <w:sz w:val="18"/>
          <w:szCs w:val="18"/>
        </w:rPr>
      </w:pPr>
      <w:r w:rsidRPr="00B109BC">
        <w:rPr>
          <w:rFonts w:ascii="Tahoma" w:hAnsi="Tahoma" w:cs="Tahoma"/>
          <w:sz w:val="18"/>
          <w:szCs w:val="18"/>
        </w:rPr>
        <w:t xml:space="preserve">5.4. В соответствии с п 1.2. и 5.2. настоящего Договора, учитывая, что под наблюдением Охраны, согласно Приложения №1, состоят </w:t>
      </w:r>
      <w:r w:rsidR="00AF31C3">
        <w:rPr>
          <w:rFonts w:ascii="Tahoma" w:hAnsi="Tahoma" w:cs="Tahoma"/>
          <w:sz w:val="18"/>
          <w:szCs w:val="18"/>
        </w:rPr>
        <w:t>______</w:t>
      </w:r>
      <w:r w:rsidRPr="00B109BC">
        <w:rPr>
          <w:rFonts w:ascii="Tahoma" w:hAnsi="Tahoma" w:cs="Tahoma"/>
          <w:color w:val="FF0000"/>
          <w:sz w:val="18"/>
          <w:szCs w:val="18"/>
        </w:rPr>
        <w:t xml:space="preserve"> </w:t>
      </w:r>
      <w:r w:rsidRPr="00B109BC">
        <w:rPr>
          <w:rFonts w:ascii="Tahoma" w:hAnsi="Tahoma" w:cs="Tahoma"/>
          <w:sz w:val="18"/>
          <w:szCs w:val="18"/>
        </w:rPr>
        <w:t xml:space="preserve">объекта, ежемесячная стоимость услуг составляет </w:t>
      </w:r>
      <w:r w:rsidR="00AF31C3">
        <w:rPr>
          <w:rFonts w:ascii="Tahoma" w:hAnsi="Tahoma" w:cs="Tahoma"/>
          <w:sz w:val="18"/>
          <w:szCs w:val="18"/>
        </w:rPr>
        <w:t>_________</w:t>
      </w:r>
      <w:r w:rsidRPr="00B109BC">
        <w:rPr>
          <w:rFonts w:ascii="Tahoma" w:hAnsi="Tahoma" w:cs="Tahoma"/>
          <w:sz w:val="18"/>
          <w:szCs w:val="18"/>
        </w:rPr>
        <w:t xml:space="preserve"> сом с учетом всех налогов и сборов, предусмотренных законодательством Кыргызской Республики.</w:t>
      </w:r>
    </w:p>
    <w:p w14:paraId="0FDA0F43" w14:textId="77777777" w:rsidR="00B109BC" w:rsidRPr="00B109BC" w:rsidRDefault="00B109BC" w:rsidP="00B109BC">
      <w:pPr>
        <w:shd w:val="clear" w:color="auto" w:fill="FFFFFF"/>
        <w:tabs>
          <w:tab w:val="left" w:pos="0"/>
        </w:tabs>
        <w:spacing w:after="0" w:line="240" w:lineRule="auto"/>
        <w:jc w:val="both"/>
        <w:rPr>
          <w:rFonts w:ascii="Tahoma" w:hAnsi="Tahoma" w:cs="Tahoma"/>
          <w:sz w:val="18"/>
          <w:szCs w:val="18"/>
        </w:rPr>
      </w:pPr>
      <w:r w:rsidRPr="00B109BC">
        <w:rPr>
          <w:rFonts w:ascii="Tahoma" w:hAnsi="Tahoma" w:cs="Tahoma"/>
          <w:sz w:val="18"/>
          <w:szCs w:val="18"/>
        </w:rPr>
        <w:t>5.5. В случае оказания услуг в течение неполного месяца, «Охрана» пересчитывает абонентскую плату по каждому объекту пропорционально количеству дней фактически оказанных услуг.</w:t>
      </w:r>
    </w:p>
    <w:p w14:paraId="3B88395C"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5.6. В случае задержки абонентской платы Объект снимается с охраны, согласно п. 3.3.3 настоящего договора.</w:t>
      </w:r>
    </w:p>
    <w:p w14:paraId="3C175582" w14:textId="2DE24D89" w:rsidR="00B109BC" w:rsidRPr="00AF31C3" w:rsidRDefault="00B109BC" w:rsidP="00AF31C3">
      <w:pPr>
        <w:spacing w:after="0" w:line="240" w:lineRule="auto"/>
        <w:jc w:val="both"/>
        <w:rPr>
          <w:rFonts w:ascii="Tahoma" w:hAnsi="Tahoma" w:cs="Tahoma"/>
          <w:sz w:val="18"/>
          <w:szCs w:val="18"/>
        </w:rPr>
      </w:pPr>
      <w:r w:rsidRPr="00B109BC">
        <w:rPr>
          <w:rFonts w:ascii="Tahoma" w:hAnsi="Tahoma" w:cs="Tahoma"/>
          <w:sz w:val="18"/>
          <w:szCs w:val="18"/>
        </w:rPr>
        <w:t>5.7. Не допускается одностороннее повышение стоимости оказываемых услуг.</w:t>
      </w:r>
    </w:p>
    <w:p w14:paraId="66382EDF" w14:textId="77777777" w:rsidR="00B109BC" w:rsidRPr="00B109BC" w:rsidRDefault="00B109BC" w:rsidP="00B109BC">
      <w:pPr>
        <w:spacing w:after="0" w:line="240" w:lineRule="auto"/>
        <w:jc w:val="center"/>
        <w:rPr>
          <w:rFonts w:ascii="Tahoma" w:hAnsi="Tahoma" w:cs="Tahoma"/>
          <w:b/>
          <w:sz w:val="18"/>
          <w:szCs w:val="18"/>
        </w:rPr>
      </w:pPr>
    </w:p>
    <w:p w14:paraId="146B0844"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6. Конфиденциальность</w:t>
      </w:r>
    </w:p>
    <w:p w14:paraId="6928D7B7"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6.1. Стороны согласились, что условия настоящего договора, факт его заключения, любой материал информация и сведения , которые касаются договора, существующие на момент его заключения либо те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 их случаях, предусмотренных законодательством Кыргызской Республики.</w:t>
      </w:r>
    </w:p>
    <w:p w14:paraId="5EE87E77"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6.2. В случае предоставления сторонами материалов, для информации и сведений, касающийся настоящего договора ,третьим лицам, в том числе государственным органам, во исполнение своей обязанности, предусмотренных законодательством КР, данная сторона должна сообщить о таком предоставлении другой стороне в течении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18488628"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6.3. Требования пункта 6.1. не распространяются на информацию, являющуюся общедоступной во время ее получения или ставшую таковой в 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4E4B1114" w14:textId="2B1AC601" w:rsidR="00B109BC" w:rsidRPr="00AF31C3" w:rsidRDefault="00B109BC" w:rsidP="00AF31C3">
      <w:pPr>
        <w:spacing w:after="0" w:line="240" w:lineRule="auto"/>
        <w:jc w:val="both"/>
        <w:rPr>
          <w:rFonts w:ascii="Tahoma" w:hAnsi="Tahoma" w:cs="Tahoma"/>
          <w:sz w:val="18"/>
          <w:szCs w:val="18"/>
        </w:rPr>
      </w:pPr>
      <w:r w:rsidRPr="00B109BC">
        <w:rPr>
          <w:rFonts w:ascii="Tahoma" w:hAnsi="Tahoma" w:cs="Tahoma"/>
          <w:sz w:val="18"/>
          <w:szCs w:val="18"/>
        </w:rPr>
        <w:t>6.4. Стороны обязуются соблюдать требования конфиденциальности, установленные настоящем разделом и предусмотренные законодательством КР по отношению к аналогичным материалам, информации, сведениям и после прекращения настоящего Договора независимо от срока.</w:t>
      </w:r>
    </w:p>
    <w:p w14:paraId="30DB032F" w14:textId="77777777" w:rsidR="00B109BC" w:rsidRPr="00B109BC" w:rsidRDefault="00B109BC" w:rsidP="00B109BC">
      <w:pPr>
        <w:spacing w:after="0" w:line="240" w:lineRule="auto"/>
        <w:jc w:val="center"/>
        <w:rPr>
          <w:rFonts w:ascii="Tahoma" w:hAnsi="Tahoma" w:cs="Tahoma"/>
          <w:b/>
          <w:sz w:val="18"/>
          <w:szCs w:val="18"/>
        </w:rPr>
      </w:pPr>
    </w:p>
    <w:p w14:paraId="5D15F086"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7. Срок действия договора и порядок его расторжения</w:t>
      </w:r>
    </w:p>
    <w:p w14:paraId="2DB92557" w14:textId="6AF7472D"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7.1. Настоящий договор вступает в силу с </w:t>
      </w:r>
      <w:r w:rsidR="00AF31C3">
        <w:rPr>
          <w:rFonts w:ascii="Tahoma" w:hAnsi="Tahoma" w:cs="Tahoma"/>
          <w:sz w:val="18"/>
          <w:szCs w:val="18"/>
        </w:rPr>
        <w:t>01.03.2023</w:t>
      </w:r>
      <w:r w:rsidRPr="00B109BC">
        <w:rPr>
          <w:rFonts w:ascii="Tahoma" w:hAnsi="Tahoma" w:cs="Tahoma"/>
          <w:sz w:val="18"/>
          <w:szCs w:val="18"/>
        </w:rPr>
        <w:t xml:space="preserve"> и действует до </w:t>
      </w:r>
      <w:r w:rsidR="00AF31C3">
        <w:rPr>
          <w:rFonts w:ascii="Tahoma" w:hAnsi="Tahoma" w:cs="Tahoma"/>
          <w:sz w:val="18"/>
          <w:szCs w:val="18"/>
        </w:rPr>
        <w:t>28 февраля</w:t>
      </w:r>
      <w:r w:rsidRPr="00B109BC">
        <w:rPr>
          <w:rFonts w:ascii="Tahoma" w:hAnsi="Tahoma" w:cs="Tahoma"/>
          <w:sz w:val="18"/>
          <w:szCs w:val="18"/>
        </w:rPr>
        <w:t xml:space="preserve"> 202</w:t>
      </w:r>
      <w:r w:rsidR="00AF31C3">
        <w:rPr>
          <w:rFonts w:ascii="Tahoma" w:hAnsi="Tahoma" w:cs="Tahoma"/>
          <w:sz w:val="18"/>
          <w:szCs w:val="18"/>
        </w:rPr>
        <w:t>4</w:t>
      </w:r>
      <w:r w:rsidRPr="00B109BC">
        <w:rPr>
          <w:rFonts w:ascii="Tahoma" w:hAnsi="Tahoma" w:cs="Tahoma"/>
          <w:sz w:val="18"/>
          <w:szCs w:val="18"/>
        </w:rPr>
        <w:t>г.</w:t>
      </w:r>
    </w:p>
    <w:p w14:paraId="32DA3A39" w14:textId="2B727F83"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7.2. Заказчик вправе отказаться от исполнения Договора в одностороннем порядке путем направления Охране письменного уведомления не менее чем за 10 календарных дней до даты расторжения.</w:t>
      </w:r>
    </w:p>
    <w:p w14:paraId="6A623EA6" w14:textId="7709A627" w:rsidR="00B109BC" w:rsidRPr="00AF31C3" w:rsidRDefault="00B109BC" w:rsidP="00AF31C3">
      <w:pPr>
        <w:spacing w:after="0" w:line="240" w:lineRule="auto"/>
        <w:jc w:val="both"/>
        <w:rPr>
          <w:rFonts w:ascii="Tahoma" w:hAnsi="Tahoma" w:cs="Tahoma"/>
          <w:sz w:val="18"/>
          <w:szCs w:val="18"/>
        </w:rPr>
      </w:pPr>
      <w:r w:rsidRPr="00B109BC">
        <w:rPr>
          <w:rFonts w:ascii="Tahoma" w:hAnsi="Tahoma" w:cs="Tahoma"/>
          <w:sz w:val="18"/>
          <w:szCs w:val="18"/>
        </w:rPr>
        <w:t>7.3. Прекращение либо расторжение настоящего Договора не влечет прекращения неисполненных обязательств Сторон по настоящему Договору, имеющихся на момент прекращения, расторжения настоящего Договора.</w:t>
      </w:r>
    </w:p>
    <w:p w14:paraId="560A4AEF" w14:textId="77777777" w:rsidR="00B109BC" w:rsidRPr="00B109BC" w:rsidRDefault="00B109BC" w:rsidP="00B109BC">
      <w:pPr>
        <w:spacing w:after="0" w:line="240" w:lineRule="auto"/>
        <w:jc w:val="center"/>
        <w:rPr>
          <w:rFonts w:ascii="Tahoma" w:hAnsi="Tahoma" w:cs="Tahoma"/>
          <w:b/>
          <w:sz w:val="18"/>
          <w:szCs w:val="18"/>
        </w:rPr>
      </w:pPr>
    </w:p>
    <w:p w14:paraId="63E98A7D"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8.</w:t>
      </w:r>
      <w:r w:rsidRPr="00B109BC">
        <w:rPr>
          <w:rFonts w:ascii="Tahoma" w:hAnsi="Tahoma" w:cs="Tahoma"/>
          <w:b/>
          <w:sz w:val="18"/>
          <w:szCs w:val="18"/>
        </w:rPr>
        <w:tab/>
        <w:t>Форс-мажор</w:t>
      </w:r>
    </w:p>
    <w:p w14:paraId="1172CB2F"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8.1.</w:t>
      </w:r>
      <w:r w:rsidRPr="00B109BC">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BE98185"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8.2.</w:t>
      </w:r>
      <w:r w:rsidRPr="00B109BC">
        <w:rPr>
          <w:rFonts w:ascii="Tahoma" w:hAnsi="Tahoma" w:cs="Tahoma"/>
          <w:sz w:val="18"/>
          <w:szCs w:val="18"/>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81AB50A"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8.3.</w:t>
      </w:r>
      <w:r w:rsidRPr="00B109BC">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43A025DC" w14:textId="2AAA181B"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8.4.</w:t>
      </w:r>
      <w:r w:rsidRPr="00B109BC">
        <w:rPr>
          <w:rFonts w:ascii="Tahoma" w:hAnsi="Tahoma" w:cs="Tahoma"/>
          <w:sz w:val="18"/>
          <w:szCs w:val="18"/>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w:t>
      </w:r>
      <w:r w:rsidR="00AF31C3">
        <w:rPr>
          <w:rFonts w:ascii="Tahoma" w:hAnsi="Tahoma" w:cs="Tahoma"/>
          <w:sz w:val="18"/>
          <w:szCs w:val="18"/>
        </w:rPr>
        <w:t xml:space="preserve"> </w:t>
      </w:r>
      <w:r w:rsidRPr="00B109BC">
        <w:rPr>
          <w:rFonts w:ascii="Tahoma" w:hAnsi="Tahoma" w:cs="Tahoma"/>
          <w:sz w:val="18"/>
          <w:szCs w:val="18"/>
        </w:rPr>
        <w:t>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71D951F8"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8.5.</w:t>
      </w:r>
      <w:r w:rsidRPr="00B109BC">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92A8A42"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8.6.</w:t>
      </w:r>
      <w:r w:rsidRPr="00B109BC">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3006E6DC" w14:textId="77777777" w:rsidR="00B109BC" w:rsidRPr="00B109BC" w:rsidRDefault="00B109BC" w:rsidP="00B109BC">
      <w:pPr>
        <w:spacing w:after="0" w:line="240" w:lineRule="auto"/>
        <w:jc w:val="center"/>
        <w:rPr>
          <w:rFonts w:ascii="Tahoma" w:hAnsi="Tahoma" w:cs="Tahoma"/>
          <w:b/>
          <w:sz w:val="18"/>
          <w:szCs w:val="18"/>
        </w:rPr>
      </w:pPr>
    </w:p>
    <w:p w14:paraId="13D35A72"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9.</w:t>
      </w:r>
      <w:r w:rsidRPr="00B109BC">
        <w:rPr>
          <w:rFonts w:ascii="Tahoma" w:hAnsi="Tahoma" w:cs="Tahoma"/>
          <w:b/>
          <w:sz w:val="18"/>
          <w:szCs w:val="18"/>
        </w:rPr>
        <w:tab/>
        <w:t>Гарантии Сторон</w:t>
      </w:r>
    </w:p>
    <w:p w14:paraId="2E4176B2"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9.1.</w:t>
      </w:r>
      <w:r w:rsidRPr="00B109BC">
        <w:rPr>
          <w:rFonts w:ascii="Tahoma" w:hAnsi="Tahoma" w:cs="Tahoma"/>
          <w:sz w:val="18"/>
          <w:szCs w:val="18"/>
        </w:rPr>
        <w:tab/>
        <w:t>Каждая из Сторон, заключая настоящий Договор, подтверждает и гарантирует, что:</w:t>
      </w:r>
    </w:p>
    <w:p w14:paraId="207355BF"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03AD3404"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lastRenderedPageBreak/>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6B136B3"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 xml:space="preserve">9.2.  Каждая Сторона самостоятельно несет ответственность за нарушение п. 9.1 настоящего Договора, а также за последствия, наступившие ввиду такого нарушения. </w:t>
      </w:r>
    </w:p>
    <w:p w14:paraId="778C422C"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9.3.</w:t>
      </w:r>
      <w:r w:rsidRPr="00B109BC">
        <w:rPr>
          <w:rFonts w:ascii="Tahoma" w:hAnsi="Tahoma" w:cs="Tahoma"/>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4D38A28" w14:textId="77777777" w:rsidR="00B109BC" w:rsidRPr="00B109BC" w:rsidRDefault="00B109BC" w:rsidP="00B109BC">
      <w:pPr>
        <w:spacing w:after="0" w:line="240" w:lineRule="auto"/>
        <w:jc w:val="center"/>
        <w:rPr>
          <w:rFonts w:ascii="Tahoma" w:hAnsi="Tahoma" w:cs="Tahoma"/>
          <w:b/>
          <w:sz w:val="18"/>
          <w:szCs w:val="18"/>
        </w:rPr>
      </w:pPr>
    </w:p>
    <w:p w14:paraId="2267FD12"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11.</w:t>
      </w:r>
      <w:r w:rsidRPr="00B109BC">
        <w:rPr>
          <w:rFonts w:ascii="Tahoma" w:hAnsi="Tahoma" w:cs="Tahoma"/>
          <w:b/>
          <w:sz w:val="18"/>
          <w:szCs w:val="18"/>
        </w:rPr>
        <w:tab/>
        <w:t>Разрешение споров</w:t>
      </w:r>
    </w:p>
    <w:p w14:paraId="0A645B88"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11.1.</w:t>
      </w:r>
      <w:r w:rsidRPr="00B109BC">
        <w:rPr>
          <w:rFonts w:ascii="Tahoma" w:hAnsi="Tahoma" w:cs="Tahoma"/>
          <w:sz w:val="18"/>
          <w:szCs w:val="18"/>
        </w:rPr>
        <w:tab/>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47182887"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11.2.</w:t>
      </w:r>
      <w:r w:rsidRPr="00B109BC">
        <w:rPr>
          <w:rFonts w:ascii="Tahoma" w:hAnsi="Tahoma" w:cs="Tahoma"/>
          <w:sz w:val="18"/>
          <w:szCs w:val="18"/>
        </w:rPr>
        <w:tab/>
        <w:t>Все претензии Сторон должны быть оформлены в письменном виде и подписаны уполномоченными лицами.</w:t>
      </w:r>
    </w:p>
    <w:p w14:paraId="04D79EC2"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11.3.</w:t>
      </w:r>
      <w:r w:rsidRPr="00B109BC">
        <w:rPr>
          <w:rFonts w:ascii="Tahoma" w:hAnsi="Tahoma" w:cs="Tahoma"/>
          <w:sz w:val="18"/>
          <w:szCs w:val="18"/>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EF2388A" w14:textId="77777777"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sz w:val="18"/>
          <w:szCs w:val="18"/>
        </w:rPr>
        <w:t>11.4.</w:t>
      </w:r>
      <w:r w:rsidRPr="00B109BC">
        <w:rPr>
          <w:rFonts w:ascii="Tahoma" w:hAnsi="Tahoma" w:cs="Tahoma"/>
          <w:sz w:val="18"/>
          <w:szCs w:val="18"/>
        </w:rPr>
        <w:tab/>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0D6FEB97" w14:textId="77777777" w:rsidR="00B109BC" w:rsidRPr="00B109BC" w:rsidRDefault="00B109BC" w:rsidP="00B109BC">
      <w:pPr>
        <w:spacing w:after="0" w:line="240" w:lineRule="auto"/>
        <w:jc w:val="both"/>
        <w:rPr>
          <w:rFonts w:ascii="Tahoma" w:hAnsi="Tahoma" w:cs="Tahoma"/>
          <w:sz w:val="18"/>
          <w:szCs w:val="18"/>
        </w:rPr>
      </w:pPr>
    </w:p>
    <w:p w14:paraId="19ADB116" w14:textId="77777777" w:rsidR="00B109BC" w:rsidRPr="00B109BC" w:rsidRDefault="00B109BC" w:rsidP="00B109BC">
      <w:pPr>
        <w:tabs>
          <w:tab w:val="left" w:pos="2727"/>
          <w:tab w:val="left" w:pos="2869"/>
        </w:tabs>
        <w:suppressAutoHyphens/>
        <w:spacing w:line="23" w:lineRule="atLeast"/>
        <w:contextualSpacing/>
        <w:jc w:val="center"/>
        <w:rPr>
          <w:rFonts w:ascii="Tahoma" w:hAnsi="Tahoma" w:cs="Tahoma"/>
          <w:b/>
          <w:color w:val="000000"/>
          <w:sz w:val="18"/>
          <w:szCs w:val="18"/>
          <w:lang w:eastAsia="ar-SA"/>
        </w:rPr>
      </w:pPr>
      <w:r w:rsidRPr="00B109BC">
        <w:rPr>
          <w:rFonts w:ascii="Tahoma" w:hAnsi="Tahoma" w:cs="Tahoma"/>
          <w:b/>
          <w:color w:val="000000"/>
          <w:sz w:val="18"/>
          <w:szCs w:val="18"/>
          <w:lang w:eastAsia="ar-SA"/>
        </w:rPr>
        <w:t xml:space="preserve">12. </w:t>
      </w:r>
      <w:r w:rsidRPr="00AF31C3">
        <w:rPr>
          <w:rFonts w:ascii="Tahoma" w:hAnsi="Tahoma" w:cs="Tahoma"/>
          <w:b/>
          <w:sz w:val="18"/>
          <w:szCs w:val="18"/>
        </w:rPr>
        <w:t>Заключительные положения</w:t>
      </w:r>
    </w:p>
    <w:p w14:paraId="376F596E" w14:textId="1F58AA73" w:rsidR="00B109BC" w:rsidRPr="00B109BC" w:rsidRDefault="00B109BC" w:rsidP="00B109BC">
      <w:pPr>
        <w:spacing w:after="160" w:line="259" w:lineRule="auto"/>
        <w:contextualSpacing/>
        <w:jc w:val="both"/>
        <w:rPr>
          <w:rFonts w:ascii="Tahoma" w:hAnsi="Tahoma" w:cs="Tahoma"/>
          <w:color w:val="000000"/>
          <w:sz w:val="18"/>
          <w:szCs w:val="18"/>
          <w:lang w:eastAsia="ar-SA"/>
        </w:rPr>
      </w:pPr>
      <w:r w:rsidRPr="00B109BC">
        <w:rPr>
          <w:rFonts w:ascii="Tahoma" w:hAnsi="Tahoma" w:cs="Tahoma"/>
          <w:color w:val="000000"/>
          <w:sz w:val="18"/>
          <w:szCs w:val="18"/>
          <w:lang w:eastAsia="ar-SA"/>
        </w:rPr>
        <w:t>12.1. Настоящий Договор составлен в 2-х подлинных экземплярах, имеющих равную юридическую силу, по одному экземпляру для каждой Стороны.</w:t>
      </w:r>
    </w:p>
    <w:p w14:paraId="45C6B2E4" w14:textId="77777777" w:rsidR="00B109BC" w:rsidRPr="00B109BC" w:rsidRDefault="00B109BC" w:rsidP="00B109BC">
      <w:pPr>
        <w:pStyle w:val="a3"/>
        <w:numPr>
          <w:ilvl w:val="1"/>
          <w:numId w:val="26"/>
        </w:numPr>
        <w:spacing w:after="160" w:line="259" w:lineRule="auto"/>
        <w:ind w:left="0" w:firstLine="0"/>
        <w:contextualSpacing/>
        <w:jc w:val="both"/>
        <w:rPr>
          <w:rFonts w:ascii="Tahoma" w:hAnsi="Tahoma" w:cs="Tahoma"/>
          <w:color w:val="000000"/>
          <w:sz w:val="18"/>
          <w:szCs w:val="18"/>
          <w:lang w:eastAsia="ar-SA"/>
        </w:rPr>
      </w:pPr>
      <w:r w:rsidRPr="00B109BC">
        <w:rPr>
          <w:rFonts w:ascii="Tahoma" w:hAnsi="Tahoma" w:cs="Tahoma"/>
          <w:color w:val="000000"/>
          <w:sz w:val="18"/>
          <w:szCs w:val="18"/>
          <w:lang w:eastAsia="ar-SA"/>
        </w:rPr>
        <w:t xml:space="preserve">Договор, приложения и дополнительные соглашения к нему, </w:t>
      </w:r>
      <w:r w:rsidRPr="00B109BC">
        <w:rPr>
          <w:rFonts w:ascii="Tahoma" w:hAnsi="Tahoma" w:cs="Tahoma"/>
          <w:color w:val="000000"/>
          <w:sz w:val="18"/>
          <w:szCs w:val="18"/>
          <w:highlight w:val="yellow"/>
          <w:lang w:eastAsia="ar-SA"/>
        </w:rPr>
        <w:t>а также документы, составленные Сторонами во исполнение условий Договора</w:t>
      </w:r>
      <w:r w:rsidRPr="00B109BC">
        <w:rPr>
          <w:rFonts w:ascii="Tahoma" w:hAnsi="Tahoma" w:cs="Tahoma"/>
          <w:color w:val="000000"/>
          <w:sz w:val="18"/>
          <w:szCs w:val="18"/>
          <w:lang w:eastAsia="ar-SA"/>
        </w:rPr>
        <w:t xml:space="preserve"> могут быть подписаны с использованием факсимильного воспроизведения подписи либо иного аналога собственноручной.</w:t>
      </w:r>
    </w:p>
    <w:p w14:paraId="72C9BE2D" w14:textId="77777777" w:rsidR="00B109BC" w:rsidRPr="00B109BC" w:rsidRDefault="00B109BC" w:rsidP="00B109BC">
      <w:pPr>
        <w:pStyle w:val="a3"/>
        <w:numPr>
          <w:ilvl w:val="1"/>
          <w:numId w:val="26"/>
        </w:numPr>
        <w:spacing w:after="160" w:line="259" w:lineRule="auto"/>
        <w:ind w:left="0" w:firstLine="0"/>
        <w:contextualSpacing/>
        <w:jc w:val="both"/>
        <w:rPr>
          <w:rFonts w:ascii="Tahoma" w:hAnsi="Tahoma" w:cs="Tahoma"/>
          <w:color w:val="000000"/>
          <w:sz w:val="18"/>
          <w:szCs w:val="18"/>
          <w:lang w:eastAsia="ar-SA"/>
        </w:rPr>
      </w:pPr>
      <w:r w:rsidRPr="00B109BC">
        <w:rPr>
          <w:rFonts w:ascii="Tahoma" w:hAnsi="Tahoma" w:cs="Tahoma"/>
          <w:color w:val="000000"/>
          <w:sz w:val="18"/>
          <w:szCs w:val="18"/>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4091AD06" w14:textId="77777777" w:rsidR="00B109BC" w:rsidRPr="00B109BC" w:rsidRDefault="00B109BC" w:rsidP="00B109BC">
      <w:pPr>
        <w:pStyle w:val="a3"/>
        <w:numPr>
          <w:ilvl w:val="1"/>
          <w:numId w:val="26"/>
        </w:numPr>
        <w:spacing w:after="160" w:line="259" w:lineRule="auto"/>
        <w:ind w:left="0" w:firstLine="0"/>
        <w:contextualSpacing/>
        <w:jc w:val="both"/>
        <w:rPr>
          <w:rFonts w:ascii="Tahoma" w:hAnsi="Tahoma" w:cs="Tahoma"/>
          <w:color w:val="000000"/>
          <w:sz w:val="18"/>
          <w:szCs w:val="18"/>
          <w:lang w:eastAsia="ar-SA"/>
        </w:rPr>
      </w:pPr>
      <w:r w:rsidRPr="00B109BC">
        <w:rPr>
          <w:rFonts w:ascii="Tahoma" w:hAnsi="Tahoma" w:cs="Tahoma"/>
          <w:color w:val="000000"/>
          <w:sz w:val="18"/>
          <w:szCs w:val="18"/>
          <w:lang w:eastAsia="ar-SA"/>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2FA78F94" w14:textId="77777777" w:rsidR="00B109BC" w:rsidRPr="00B109BC" w:rsidRDefault="00B109BC" w:rsidP="00B109BC">
      <w:pPr>
        <w:pStyle w:val="a3"/>
        <w:numPr>
          <w:ilvl w:val="1"/>
          <w:numId w:val="26"/>
        </w:numPr>
        <w:spacing w:after="160" w:line="259" w:lineRule="auto"/>
        <w:ind w:left="0" w:firstLine="0"/>
        <w:contextualSpacing/>
        <w:jc w:val="both"/>
        <w:rPr>
          <w:rFonts w:ascii="Tahoma" w:hAnsi="Tahoma" w:cs="Tahoma"/>
          <w:color w:val="000000"/>
          <w:sz w:val="18"/>
          <w:szCs w:val="18"/>
          <w:lang w:eastAsia="ar-SA"/>
        </w:rPr>
      </w:pPr>
      <w:r w:rsidRPr="00B109BC">
        <w:rPr>
          <w:rFonts w:ascii="Tahoma" w:hAnsi="Tahoma" w:cs="Tahoma"/>
          <w:color w:val="000000"/>
          <w:sz w:val="18"/>
          <w:szCs w:val="18"/>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4A3BF6C8" w14:textId="77777777" w:rsidR="00B109BC" w:rsidRPr="00B109BC" w:rsidRDefault="00B109BC" w:rsidP="00B109BC">
      <w:pPr>
        <w:pStyle w:val="a3"/>
        <w:numPr>
          <w:ilvl w:val="1"/>
          <w:numId w:val="26"/>
        </w:numPr>
        <w:spacing w:after="160" w:line="259" w:lineRule="auto"/>
        <w:ind w:left="0" w:firstLine="0"/>
        <w:contextualSpacing/>
        <w:jc w:val="both"/>
        <w:rPr>
          <w:rFonts w:ascii="Tahoma" w:hAnsi="Tahoma" w:cs="Tahoma"/>
          <w:color w:val="000000"/>
          <w:sz w:val="18"/>
          <w:szCs w:val="18"/>
          <w:lang w:eastAsia="ar-SA"/>
        </w:rPr>
      </w:pPr>
      <w:r w:rsidRPr="00B109BC">
        <w:rPr>
          <w:rFonts w:ascii="Tahoma" w:hAnsi="Tahoma" w:cs="Tahoma"/>
          <w:color w:val="000000"/>
          <w:sz w:val="18"/>
          <w:szCs w:val="18"/>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79774493" w14:textId="77777777" w:rsidR="00B109BC" w:rsidRPr="00B109BC" w:rsidRDefault="00B109BC" w:rsidP="00B109BC">
      <w:pPr>
        <w:pStyle w:val="a3"/>
        <w:numPr>
          <w:ilvl w:val="1"/>
          <w:numId w:val="26"/>
        </w:numPr>
        <w:tabs>
          <w:tab w:val="left" w:pos="2727"/>
          <w:tab w:val="left" w:pos="2869"/>
        </w:tabs>
        <w:suppressAutoHyphens/>
        <w:spacing w:line="23" w:lineRule="atLeast"/>
        <w:ind w:left="709" w:hanging="709"/>
        <w:contextualSpacing/>
        <w:jc w:val="both"/>
        <w:rPr>
          <w:rFonts w:ascii="Tahoma" w:hAnsi="Tahoma" w:cs="Tahoma"/>
          <w:color w:val="000000"/>
          <w:sz w:val="18"/>
          <w:szCs w:val="18"/>
          <w:lang w:eastAsia="ar-SA"/>
        </w:rPr>
      </w:pPr>
      <w:r w:rsidRPr="00B109BC">
        <w:rPr>
          <w:rFonts w:ascii="Tahoma" w:hAnsi="Tahoma" w:cs="Tahoma"/>
          <w:color w:val="000000"/>
          <w:sz w:val="18"/>
          <w:szCs w:val="18"/>
          <w:lang w:eastAsia="ar-SA"/>
        </w:rPr>
        <w:t>Контактные данные Сторон для взаимодействия по Договору:</w:t>
      </w:r>
    </w:p>
    <w:p w14:paraId="6F8EA726" w14:textId="77777777" w:rsidR="00B109BC" w:rsidRPr="00B109BC" w:rsidRDefault="00B109BC" w:rsidP="00B109BC">
      <w:pPr>
        <w:pStyle w:val="a3"/>
        <w:tabs>
          <w:tab w:val="left" w:pos="2727"/>
          <w:tab w:val="left" w:pos="2869"/>
        </w:tabs>
        <w:suppressAutoHyphens/>
        <w:spacing w:line="23" w:lineRule="atLeast"/>
        <w:ind w:left="709"/>
        <w:jc w:val="both"/>
        <w:rPr>
          <w:rFonts w:ascii="Tahoma" w:hAnsi="Tahoma" w:cs="Tahoma"/>
          <w:color w:val="000000"/>
          <w:sz w:val="18"/>
          <w:szCs w:val="18"/>
          <w:lang w:eastAsia="ar-SA"/>
        </w:rPr>
      </w:pPr>
      <w:r w:rsidRPr="00B109BC">
        <w:rPr>
          <w:rFonts w:ascii="Tahoma" w:hAnsi="Tahoma" w:cs="Tahoma"/>
          <w:color w:val="000000"/>
          <w:sz w:val="18"/>
          <w:szCs w:val="18"/>
          <w:lang w:eastAsia="ar-SA"/>
        </w:rPr>
        <w:t>Название стороны</w:t>
      </w:r>
    </w:p>
    <w:tbl>
      <w:tblPr>
        <w:tblStyle w:val="a8"/>
        <w:tblW w:w="0" w:type="auto"/>
        <w:tblInd w:w="1276" w:type="dxa"/>
        <w:tblLook w:val="04A0" w:firstRow="1" w:lastRow="0" w:firstColumn="1" w:lastColumn="0" w:noHBand="0" w:noVBand="1"/>
      </w:tblPr>
      <w:tblGrid>
        <w:gridCol w:w="2297"/>
        <w:gridCol w:w="2313"/>
        <w:gridCol w:w="2296"/>
        <w:gridCol w:w="2296"/>
      </w:tblGrid>
      <w:tr w:rsidR="00B109BC" w:rsidRPr="00B109BC" w14:paraId="30201CFC" w14:textId="77777777" w:rsidTr="00A468F7">
        <w:tc>
          <w:tcPr>
            <w:tcW w:w="2336" w:type="dxa"/>
          </w:tcPr>
          <w:p w14:paraId="4EAF3E70"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B109BC">
              <w:rPr>
                <w:rFonts w:ascii="Tahoma" w:hAnsi="Tahoma" w:cs="Tahoma"/>
                <w:color w:val="000000"/>
                <w:sz w:val="18"/>
                <w:szCs w:val="18"/>
                <w:lang w:eastAsia="ar-SA"/>
              </w:rPr>
              <w:t>ФИО</w:t>
            </w:r>
          </w:p>
        </w:tc>
        <w:tc>
          <w:tcPr>
            <w:tcW w:w="2336" w:type="dxa"/>
          </w:tcPr>
          <w:p w14:paraId="33FB1C3D"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B109BC">
              <w:rPr>
                <w:rFonts w:ascii="Tahoma" w:hAnsi="Tahoma" w:cs="Tahoma"/>
                <w:color w:val="000000"/>
                <w:sz w:val="18"/>
                <w:szCs w:val="18"/>
                <w:lang w:eastAsia="ar-SA"/>
              </w:rPr>
              <w:t>Направление</w:t>
            </w:r>
          </w:p>
        </w:tc>
        <w:tc>
          <w:tcPr>
            <w:tcW w:w="2336" w:type="dxa"/>
          </w:tcPr>
          <w:p w14:paraId="437729ED"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B109BC">
              <w:rPr>
                <w:rFonts w:ascii="Tahoma" w:hAnsi="Tahoma" w:cs="Tahoma"/>
                <w:color w:val="000000"/>
                <w:sz w:val="18"/>
                <w:szCs w:val="18"/>
                <w:lang w:eastAsia="ar-SA"/>
              </w:rPr>
              <w:t>Тел.</w:t>
            </w:r>
          </w:p>
        </w:tc>
        <w:tc>
          <w:tcPr>
            <w:tcW w:w="2337" w:type="dxa"/>
          </w:tcPr>
          <w:p w14:paraId="4D9033CD"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r w:rsidRPr="00B109BC">
              <w:rPr>
                <w:rFonts w:ascii="Tahoma" w:hAnsi="Tahoma" w:cs="Tahoma"/>
                <w:color w:val="000000"/>
                <w:sz w:val="18"/>
                <w:szCs w:val="18"/>
                <w:lang w:val="en-US" w:eastAsia="ar-SA"/>
              </w:rPr>
              <w:t>e-mail</w:t>
            </w:r>
          </w:p>
        </w:tc>
      </w:tr>
      <w:tr w:rsidR="00B109BC" w:rsidRPr="00B109BC" w14:paraId="5D9CF27B" w14:textId="77777777" w:rsidTr="00A468F7">
        <w:tc>
          <w:tcPr>
            <w:tcW w:w="2336" w:type="dxa"/>
          </w:tcPr>
          <w:p w14:paraId="5B04BD65"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Pr>
          <w:p w14:paraId="5FE2C154"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Pr>
          <w:p w14:paraId="191F941A"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7" w:type="dxa"/>
          </w:tcPr>
          <w:p w14:paraId="6B816217"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r>
      <w:tr w:rsidR="00B109BC" w:rsidRPr="00B109BC" w14:paraId="50C97D51" w14:textId="77777777" w:rsidTr="00A468F7">
        <w:tc>
          <w:tcPr>
            <w:tcW w:w="2336" w:type="dxa"/>
          </w:tcPr>
          <w:p w14:paraId="690F48B3"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Pr>
          <w:p w14:paraId="0A64EA13"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Pr>
          <w:p w14:paraId="5C7495B8"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7" w:type="dxa"/>
          </w:tcPr>
          <w:p w14:paraId="7FA0A43C" w14:textId="77777777" w:rsidR="00B109BC" w:rsidRPr="00B109BC" w:rsidRDefault="00B109BC" w:rsidP="00A468F7">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r>
    </w:tbl>
    <w:p w14:paraId="5CD97F70" w14:textId="77777777" w:rsidR="00B109BC" w:rsidRPr="00B109BC" w:rsidRDefault="00B109BC" w:rsidP="00B109BC">
      <w:pPr>
        <w:spacing w:after="0" w:line="240" w:lineRule="auto"/>
        <w:jc w:val="both"/>
        <w:rPr>
          <w:rFonts w:ascii="Tahoma" w:hAnsi="Tahoma" w:cs="Tahoma"/>
          <w:sz w:val="18"/>
          <w:szCs w:val="18"/>
        </w:rPr>
      </w:pPr>
    </w:p>
    <w:p w14:paraId="1EFAE4EC" w14:textId="77777777" w:rsidR="00B109BC" w:rsidRPr="00B109BC" w:rsidRDefault="00B109BC" w:rsidP="00B109BC">
      <w:pPr>
        <w:spacing w:after="0" w:line="240" w:lineRule="auto"/>
        <w:jc w:val="both"/>
        <w:rPr>
          <w:rFonts w:ascii="Tahoma" w:hAnsi="Tahoma" w:cs="Tahoma"/>
          <w:b/>
          <w:sz w:val="18"/>
          <w:szCs w:val="18"/>
        </w:rPr>
      </w:pPr>
    </w:p>
    <w:p w14:paraId="1A2D0788"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13. Реквизиты сторон</w:t>
      </w:r>
    </w:p>
    <w:tbl>
      <w:tblPr>
        <w:tblW w:w="10065" w:type="dxa"/>
        <w:tblLook w:val="04A0" w:firstRow="1" w:lastRow="0" w:firstColumn="1" w:lastColumn="0" w:noHBand="0" w:noVBand="1"/>
      </w:tblPr>
      <w:tblGrid>
        <w:gridCol w:w="4918"/>
        <w:gridCol w:w="5147"/>
      </w:tblGrid>
      <w:tr w:rsidR="00B109BC" w:rsidRPr="00B109BC" w14:paraId="554F0107" w14:textId="77777777" w:rsidTr="00A468F7">
        <w:trPr>
          <w:trHeight w:val="4639"/>
        </w:trPr>
        <w:tc>
          <w:tcPr>
            <w:tcW w:w="4918" w:type="dxa"/>
          </w:tcPr>
          <w:p w14:paraId="4C869F0F" w14:textId="77777777" w:rsidR="00B109BC" w:rsidRPr="00B109BC" w:rsidRDefault="00B109BC" w:rsidP="00A468F7">
            <w:pPr>
              <w:spacing w:after="0" w:line="240" w:lineRule="auto"/>
              <w:rPr>
                <w:rFonts w:ascii="Tahoma" w:hAnsi="Tahoma" w:cs="Tahoma"/>
                <w:b/>
                <w:sz w:val="18"/>
                <w:szCs w:val="18"/>
              </w:rPr>
            </w:pPr>
            <w:r w:rsidRPr="00B109BC">
              <w:rPr>
                <w:rFonts w:ascii="Tahoma" w:hAnsi="Tahoma" w:cs="Tahoma"/>
                <w:b/>
                <w:sz w:val="18"/>
                <w:szCs w:val="18"/>
                <w:lang w:val="ky-KG"/>
              </w:rPr>
              <w:t>Заказчик</w:t>
            </w:r>
            <w:r w:rsidRPr="00B109BC">
              <w:rPr>
                <w:rFonts w:ascii="Tahoma" w:hAnsi="Tahoma" w:cs="Tahoma"/>
                <w:b/>
                <w:sz w:val="18"/>
                <w:szCs w:val="18"/>
              </w:rPr>
              <w:t>:</w:t>
            </w:r>
          </w:p>
          <w:p w14:paraId="6390D432" w14:textId="77777777" w:rsidR="00B109BC" w:rsidRPr="00B109BC" w:rsidRDefault="00B109BC" w:rsidP="00A468F7">
            <w:pPr>
              <w:spacing w:after="0" w:line="240" w:lineRule="auto"/>
              <w:rPr>
                <w:rFonts w:ascii="Tahoma" w:hAnsi="Tahoma" w:cs="Tahoma"/>
                <w:b/>
                <w:sz w:val="18"/>
                <w:szCs w:val="18"/>
              </w:rPr>
            </w:pPr>
            <w:r w:rsidRPr="00B109BC">
              <w:rPr>
                <w:rFonts w:ascii="Tahoma" w:hAnsi="Tahoma" w:cs="Tahoma"/>
                <w:b/>
                <w:sz w:val="18"/>
                <w:szCs w:val="18"/>
              </w:rPr>
              <w:t>ЗАО «Альфа Телеком»</w:t>
            </w:r>
          </w:p>
          <w:p w14:paraId="46296286" w14:textId="77777777" w:rsidR="00B109BC" w:rsidRPr="00B109BC" w:rsidRDefault="00B109BC" w:rsidP="00A468F7">
            <w:pPr>
              <w:tabs>
                <w:tab w:val="num" w:pos="540"/>
              </w:tabs>
              <w:spacing w:after="0" w:line="240" w:lineRule="auto"/>
              <w:rPr>
                <w:rFonts w:ascii="Tahoma" w:hAnsi="Tahoma" w:cs="Tahoma"/>
                <w:spacing w:val="-1"/>
                <w:w w:val="103"/>
                <w:sz w:val="18"/>
                <w:szCs w:val="18"/>
              </w:rPr>
            </w:pPr>
            <w:r w:rsidRPr="00B109BC">
              <w:rPr>
                <w:rFonts w:ascii="Tahoma" w:hAnsi="Tahoma" w:cs="Tahoma"/>
                <w:spacing w:val="-1"/>
                <w:w w:val="103"/>
                <w:sz w:val="18"/>
                <w:szCs w:val="18"/>
              </w:rPr>
              <w:t xml:space="preserve">720040 г. Бишкек, ул. Суюнбаева, 123 </w:t>
            </w:r>
          </w:p>
          <w:p w14:paraId="3CB578C9" w14:textId="77777777" w:rsidR="00B109BC" w:rsidRPr="00B109BC" w:rsidRDefault="00B109BC" w:rsidP="00A468F7">
            <w:pPr>
              <w:tabs>
                <w:tab w:val="num" w:pos="540"/>
              </w:tabs>
              <w:spacing w:after="0" w:line="240" w:lineRule="auto"/>
              <w:rPr>
                <w:rFonts w:ascii="Tahoma" w:hAnsi="Tahoma" w:cs="Tahoma"/>
                <w:spacing w:val="-1"/>
                <w:w w:val="103"/>
                <w:sz w:val="18"/>
                <w:szCs w:val="18"/>
              </w:rPr>
            </w:pPr>
            <w:r w:rsidRPr="00B109BC">
              <w:rPr>
                <w:rFonts w:ascii="Tahoma" w:hAnsi="Tahoma" w:cs="Tahoma"/>
                <w:spacing w:val="-1"/>
                <w:w w:val="103"/>
                <w:sz w:val="18"/>
                <w:szCs w:val="18"/>
              </w:rPr>
              <w:t>ИНН 00406200910056</w:t>
            </w:r>
          </w:p>
          <w:p w14:paraId="18E78326" w14:textId="77777777" w:rsidR="00B109BC" w:rsidRPr="00B109BC" w:rsidRDefault="00B109BC" w:rsidP="00A468F7">
            <w:pPr>
              <w:tabs>
                <w:tab w:val="num" w:pos="540"/>
              </w:tabs>
              <w:spacing w:after="0" w:line="240" w:lineRule="auto"/>
              <w:rPr>
                <w:rFonts w:ascii="Tahoma" w:hAnsi="Tahoma" w:cs="Tahoma"/>
                <w:spacing w:val="-1"/>
                <w:w w:val="103"/>
                <w:sz w:val="18"/>
                <w:szCs w:val="18"/>
              </w:rPr>
            </w:pPr>
            <w:r w:rsidRPr="00B109BC">
              <w:rPr>
                <w:rFonts w:ascii="Tahoma" w:hAnsi="Tahoma" w:cs="Tahoma"/>
                <w:spacing w:val="-1"/>
                <w:w w:val="103"/>
                <w:sz w:val="18"/>
                <w:szCs w:val="18"/>
              </w:rPr>
              <w:t>Код 999 УГКНС по ККН</w:t>
            </w:r>
          </w:p>
          <w:p w14:paraId="049F1144" w14:textId="77777777" w:rsidR="00B109BC" w:rsidRPr="00B109BC" w:rsidRDefault="00B109BC" w:rsidP="00A468F7">
            <w:pPr>
              <w:tabs>
                <w:tab w:val="num" w:pos="540"/>
              </w:tabs>
              <w:spacing w:after="0" w:line="240" w:lineRule="auto"/>
              <w:rPr>
                <w:rFonts w:ascii="Tahoma" w:hAnsi="Tahoma" w:cs="Tahoma"/>
                <w:spacing w:val="-1"/>
                <w:w w:val="103"/>
                <w:sz w:val="18"/>
                <w:szCs w:val="18"/>
              </w:rPr>
            </w:pPr>
            <w:r w:rsidRPr="00B109BC">
              <w:rPr>
                <w:rFonts w:ascii="Tahoma" w:hAnsi="Tahoma" w:cs="Tahoma"/>
                <w:spacing w:val="-1"/>
                <w:w w:val="103"/>
                <w:sz w:val="18"/>
                <w:szCs w:val="18"/>
              </w:rPr>
              <w:t>ОКПО 26611735</w:t>
            </w:r>
          </w:p>
          <w:p w14:paraId="6566039D" w14:textId="77777777" w:rsidR="00B109BC" w:rsidRPr="00B109BC" w:rsidRDefault="00B109BC" w:rsidP="00A468F7">
            <w:pPr>
              <w:spacing w:after="0" w:line="240" w:lineRule="auto"/>
              <w:rPr>
                <w:rFonts w:ascii="Tahoma" w:hAnsi="Tahoma" w:cs="Tahoma"/>
                <w:spacing w:val="-1"/>
                <w:w w:val="103"/>
                <w:sz w:val="18"/>
                <w:szCs w:val="18"/>
              </w:rPr>
            </w:pPr>
            <w:r w:rsidRPr="00B109BC">
              <w:rPr>
                <w:rFonts w:ascii="Tahoma" w:hAnsi="Tahoma" w:cs="Tahoma"/>
                <w:spacing w:val="-1"/>
                <w:w w:val="103"/>
                <w:sz w:val="18"/>
                <w:szCs w:val="18"/>
              </w:rPr>
              <w:t>БИК: 109018</w:t>
            </w:r>
          </w:p>
          <w:p w14:paraId="15A59ACB" w14:textId="77777777" w:rsidR="00B109BC" w:rsidRPr="00B109BC" w:rsidRDefault="00B109BC" w:rsidP="00A468F7">
            <w:pPr>
              <w:spacing w:after="0" w:line="240" w:lineRule="auto"/>
              <w:rPr>
                <w:rFonts w:ascii="Tahoma" w:hAnsi="Tahoma" w:cs="Tahoma"/>
                <w:spacing w:val="-1"/>
                <w:w w:val="103"/>
                <w:sz w:val="18"/>
                <w:szCs w:val="18"/>
              </w:rPr>
            </w:pPr>
            <w:r w:rsidRPr="00B109BC">
              <w:rPr>
                <w:rFonts w:ascii="Tahoma" w:hAnsi="Tahoma" w:cs="Tahoma"/>
                <w:spacing w:val="-1"/>
                <w:w w:val="103"/>
                <w:sz w:val="18"/>
                <w:szCs w:val="18"/>
              </w:rPr>
              <w:t>Бишкекский центральный филиал</w:t>
            </w:r>
          </w:p>
          <w:p w14:paraId="0D3021C9" w14:textId="77777777" w:rsidR="00B109BC" w:rsidRPr="00B109BC" w:rsidRDefault="00B109BC" w:rsidP="00A468F7">
            <w:pPr>
              <w:spacing w:after="0" w:line="240" w:lineRule="auto"/>
              <w:rPr>
                <w:rFonts w:ascii="Tahoma" w:hAnsi="Tahoma" w:cs="Tahoma"/>
                <w:spacing w:val="-1"/>
                <w:w w:val="103"/>
                <w:sz w:val="18"/>
                <w:szCs w:val="18"/>
              </w:rPr>
            </w:pPr>
            <w:r w:rsidRPr="00B109BC">
              <w:rPr>
                <w:rFonts w:ascii="Tahoma" w:hAnsi="Tahoma" w:cs="Tahoma"/>
                <w:spacing w:val="-1"/>
                <w:w w:val="103"/>
                <w:sz w:val="18"/>
                <w:szCs w:val="18"/>
              </w:rPr>
              <w:t>ОАО «Оптима Банк»</w:t>
            </w:r>
          </w:p>
          <w:p w14:paraId="0A8CCCCD" w14:textId="77777777" w:rsidR="00B109BC" w:rsidRPr="00B109BC" w:rsidRDefault="00B109BC" w:rsidP="00A468F7">
            <w:pPr>
              <w:spacing w:after="0" w:line="240" w:lineRule="auto"/>
              <w:rPr>
                <w:rFonts w:ascii="Tahoma" w:hAnsi="Tahoma" w:cs="Tahoma"/>
                <w:spacing w:val="-1"/>
                <w:w w:val="103"/>
                <w:sz w:val="18"/>
                <w:szCs w:val="18"/>
              </w:rPr>
            </w:pPr>
            <w:r w:rsidRPr="00B109BC">
              <w:rPr>
                <w:rFonts w:ascii="Tahoma" w:hAnsi="Tahoma" w:cs="Tahoma"/>
                <w:spacing w:val="-1"/>
                <w:w w:val="103"/>
                <w:sz w:val="18"/>
                <w:szCs w:val="18"/>
              </w:rPr>
              <w:t>р/с 1091820182530113</w:t>
            </w:r>
          </w:p>
          <w:p w14:paraId="56999177" w14:textId="77777777" w:rsidR="00B109BC" w:rsidRPr="00B109BC" w:rsidRDefault="00B109BC" w:rsidP="00A468F7">
            <w:pPr>
              <w:spacing w:after="0" w:line="240" w:lineRule="auto"/>
              <w:rPr>
                <w:rFonts w:ascii="Tahoma" w:hAnsi="Tahoma" w:cs="Tahoma"/>
                <w:sz w:val="18"/>
                <w:szCs w:val="18"/>
              </w:rPr>
            </w:pPr>
          </w:p>
          <w:p w14:paraId="5C6E5686" w14:textId="77777777" w:rsidR="00B109BC" w:rsidRPr="00B109BC" w:rsidRDefault="00B109BC" w:rsidP="00A468F7">
            <w:pPr>
              <w:spacing w:after="0" w:line="240" w:lineRule="auto"/>
              <w:rPr>
                <w:rFonts w:ascii="Tahoma" w:hAnsi="Tahoma" w:cs="Tahoma"/>
                <w:b/>
                <w:sz w:val="18"/>
                <w:szCs w:val="18"/>
              </w:rPr>
            </w:pPr>
            <w:r w:rsidRPr="00B109BC">
              <w:rPr>
                <w:rFonts w:ascii="Tahoma" w:hAnsi="Tahoma" w:cs="Tahoma"/>
                <w:b/>
                <w:sz w:val="18"/>
                <w:szCs w:val="18"/>
              </w:rPr>
              <w:t>Генеральный директор</w:t>
            </w:r>
          </w:p>
          <w:p w14:paraId="0FFA39C9" w14:textId="77777777" w:rsidR="00B109BC" w:rsidRPr="00B109BC" w:rsidRDefault="00B109BC" w:rsidP="00A468F7">
            <w:pPr>
              <w:spacing w:after="0" w:line="240" w:lineRule="auto"/>
              <w:rPr>
                <w:rFonts w:ascii="Tahoma" w:hAnsi="Tahoma" w:cs="Tahoma"/>
                <w:b/>
                <w:sz w:val="18"/>
                <w:szCs w:val="18"/>
              </w:rPr>
            </w:pPr>
          </w:p>
          <w:p w14:paraId="0D87851A" w14:textId="146B64D7" w:rsidR="00B109BC" w:rsidRPr="00B109BC" w:rsidRDefault="00B109BC" w:rsidP="00AF31C3">
            <w:pPr>
              <w:spacing w:after="0" w:line="240" w:lineRule="auto"/>
              <w:rPr>
                <w:rFonts w:ascii="Tahoma" w:hAnsi="Tahoma" w:cs="Tahoma"/>
                <w:b/>
                <w:color w:val="000000"/>
                <w:spacing w:val="-1"/>
                <w:w w:val="103"/>
                <w:sz w:val="18"/>
                <w:szCs w:val="18"/>
              </w:rPr>
            </w:pPr>
            <w:r w:rsidRPr="00B109BC">
              <w:rPr>
                <w:rFonts w:ascii="Tahoma" w:hAnsi="Tahoma" w:cs="Tahoma"/>
                <w:b/>
                <w:sz w:val="18"/>
                <w:szCs w:val="18"/>
              </w:rPr>
              <w:t xml:space="preserve">_______________ </w:t>
            </w:r>
            <w:r w:rsidR="00AF31C3">
              <w:rPr>
                <w:rFonts w:ascii="Tahoma" w:hAnsi="Tahoma" w:cs="Tahoma"/>
                <w:b/>
                <w:sz w:val="18"/>
                <w:szCs w:val="18"/>
              </w:rPr>
              <w:t>Мамытов Н.</w:t>
            </w:r>
            <w:r w:rsidRPr="00B109BC">
              <w:rPr>
                <w:rFonts w:ascii="Tahoma" w:hAnsi="Tahoma" w:cs="Tahoma"/>
                <w:b/>
                <w:sz w:val="18"/>
                <w:szCs w:val="18"/>
              </w:rPr>
              <w:t xml:space="preserve"> Т.</w:t>
            </w:r>
          </w:p>
        </w:tc>
        <w:tc>
          <w:tcPr>
            <w:tcW w:w="5147" w:type="dxa"/>
          </w:tcPr>
          <w:p w14:paraId="2309E8F3" w14:textId="77777777" w:rsidR="00B109BC" w:rsidRPr="00B109BC" w:rsidRDefault="00B109BC" w:rsidP="00A468F7">
            <w:pPr>
              <w:spacing w:after="0" w:line="240" w:lineRule="auto"/>
              <w:jc w:val="both"/>
              <w:rPr>
                <w:rFonts w:ascii="Tahoma" w:hAnsi="Tahoma" w:cs="Tahoma"/>
                <w:b/>
                <w:sz w:val="18"/>
                <w:szCs w:val="18"/>
              </w:rPr>
            </w:pPr>
            <w:r w:rsidRPr="00B109BC">
              <w:rPr>
                <w:rFonts w:ascii="Tahoma" w:hAnsi="Tahoma" w:cs="Tahoma"/>
                <w:b/>
                <w:sz w:val="18"/>
                <w:szCs w:val="18"/>
              </w:rPr>
              <w:t>Охрана:</w:t>
            </w:r>
          </w:p>
          <w:p w14:paraId="54BF9B7F" w14:textId="77777777" w:rsidR="00B109BC" w:rsidRPr="00B109BC" w:rsidRDefault="00B109BC" w:rsidP="00A468F7">
            <w:pPr>
              <w:spacing w:after="0" w:line="240" w:lineRule="auto"/>
              <w:rPr>
                <w:rFonts w:ascii="Tahoma" w:hAnsi="Tahoma" w:cs="Tahoma"/>
                <w:b/>
                <w:sz w:val="18"/>
                <w:szCs w:val="18"/>
              </w:rPr>
            </w:pPr>
          </w:p>
          <w:p w14:paraId="55BD2C08" w14:textId="278FB53A" w:rsidR="00B109BC" w:rsidRPr="00B109BC" w:rsidRDefault="00B109BC" w:rsidP="00AF31C3">
            <w:pPr>
              <w:spacing w:after="0" w:line="240" w:lineRule="auto"/>
              <w:rPr>
                <w:rFonts w:ascii="Tahoma" w:hAnsi="Tahoma" w:cs="Tahoma"/>
                <w:sz w:val="18"/>
                <w:szCs w:val="18"/>
              </w:rPr>
            </w:pPr>
            <w:r w:rsidRPr="00B109BC">
              <w:rPr>
                <w:rFonts w:ascii="Tahoma" w:hAnsi="Tahoma" w:cs="Tahoma"/>
                <w:b/>
                <w:sz w:val="18"/>
                <w:szCs w:val="18"/>
              </w:rPr>
              <w:t xml:space="preserve">_______________ </w:t>
            </w:r>
          </w:p>
        </w:tc>
      </w:tr>
    </w:tbl>
    <w:p w14:paraId="15465A73" w14:textId="77777777" w:rsidR="00B109BC" w:rsidRPr="00B109BC" w:rsidRDefault="00B109BC" w:rsidP="00B109BC">
      <w:pPr>
        <w:spacing w:after="0" w:line="240" w:lineRule="auto"/>
        <w:jc w:val="right"/>
        <w:rPr>
          <w:rFonts w:ascii="Tahoma" w:hAnsi="Tahoma" w:cs="Tahoma"/>
          <w:b/>
          <w:sz w:val="18"/>
          <w:szCs w:val="18"/>
        </w:rPr>
      </w:pPr>
      <w:r w:rsidRPr="00B109BC">
        <w:rPr>
          <w:rFonts w:ascii="Tahoma" w:hAnsi="Tahoma" w:cs="Tahoma"/>
          <w:b/>
          <w:sz w:val="18"/>
          <w:szCs w:val="18"/>
        </w:rPr>
        <w:lastRenderedPageBreak/>
        <w:t>Приложение №1</w:t>
      </w:r>
    </w:p>
    <w:p w14:paraId="4708A4A0" w14:textId="77777777" w:rsidR="00B109BC" w:rsidRPr="00B109BC" w:rsidRDefault="00B109BC" w:rsidP="00B109BC">
      <w:pPr>
        <w:spacing w:after="0" w:line="240" w:lineRule="auto"/>
        <w:jc w:val="right"/>
        <w:rPr>
          <w:rFonts w:ascii="Tahoma" w:hAnsi="Tahoma" w:cs="Tahoma"/>
          <w:b/>
          <w:sz w:val="18"/>
          <w:szCs w:val="18"/>
        </w:rPr>
      </w:pPr>
      <w:r w:rsidRPr="00B109BC">
        <w:rPr>
          <w:rFonts w:ascii="Tahoma" w:hAnsi="Tahoma" w:cs="Tahoma"/>
          <w:b/>
          <w:sz w:val="18"/>
          <w:szCs w:val="18"/>
        </w:rPr>
        <w:t>К договору об оказании услуг по охране объектов</w:t>
      </w:r>
    </w:p>
    <w:p w14:paraId="31A06677" w14:textId="7EEAC172" w:rsidR="00B109BC" w:rsidRPr="00B109BC" w:rsidRDefault="00B109BC" w:rsidP="00B109BC">
      <w:pPr>
        <w:spacing w:after="0" w:line="240" w:lineRule="auto"/>
        <w:jc w:val="right"/>
        <w:rPr>
          <w:rFonts w:ascii="Tahoma" w:hAnsi="Tahoma" w:cs="Tahoma"/>
          <w:b/>
          <w:sz w:val="18"/>
          <w:szCs w:val="18"/>
        </w:rPr>
      </w:pPr>
      <w:r w:rsidRPr="00B109BC">
        <w:rPr>
          <w:rFonts w:ascii="Tahoma" w:hAnsi="Tahoma" w:cs="Tahoma"/>
          <w:b/>
          <w:sz w:val="18"/>
          <w:szCs w:val="18"/>
        </w:rPr>
        <w:t>№ ________________ от «______» __________ 202</w:t>
      </w:r>
      <w:r w:rsidR="00AF31C3">
        <w:rPr>
          <w:rFonts w:ascii="Tahoma" w:hAnsi="Tahoma" w:cs="Tahoma"/>
          <w:b/>
          <w:sz w:val="18"/>
          <w:szCs w:val="18"/>
        </w:rPr>
        <w:t>3</w:t>
      </w:r>
      <w:r w:rsidRPr="00B109BC">
        <w:rPr>
          <w:rFonts w:ascii="Tahoma" w:hAnsi="Tahoma" w:cs="Tahoma"/>
          <w:b/>
          <w:sz w:val="18"/>
          <w:szCs w:val="18"/>
        </w:rPr>
        <w:t xml:space="preserve"> г</w:t>
      </w:r>
    </w:p>
    <w:p w14:paraId="7187C2FC" w14:textId="77777777" w:rsidR="00B109BC" w:rsidRPr="00B109BC" w:rsidRDefault="00B109BC" w:rsidP="00B109BC">
      <w:pPr>
        <w:spacing w:after="0" w:line="240" w:lineRule="auto"/>
        <w:rPr>
          <w:rFonts w:ascii="Tahoma" w:hAnsi="Tahoma" w:cs="Tahoma"/>
          <w:b/>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26"/>
        <w:gridCol w:w="4111"/>
        <w:gridCol w:w="3827"/>
        <w:gridCol w:w="1701"/>
      </w:tblGrid>
      <w:tr w:rsidR="00B109BC" w:rsidRPr="00B109BC" w14:paraId="2226F772" w14:textId="77777777" w:rsidTr="00A468F7">
        <w:trPr>
          <w:trHeight w:val="64"/>
        </w:trPr>
        <w:tc>
          <w:tcPr>
            <w:tcW w:w="10065" w:type="dxa"/>
            <w:gridSpan w:val="4"/>
            <w:shd w:val="clear" w:color="000000" w:fill="FFFFFF" w:themeFill="background1"/>
          </w:tcPr>
          <w:p w14:paraId="00504300" w14:textId="0437ADD4" w:rsidR="00B109BC" w:rsidRPr="00B109BC" w:rsidRDefault="00B109BC" w:rsidP="00AF31C3">
            <w:pPr>
              <w:spacing w:after="0" w:line="240" w:lineRule="auto"/>
              <w:jc w:val="center"/>
              <w:outlineLvl w:val="0"/>
              <w:rPr>
                <w:rFonts w:ascii="Times New Roman" w:eastAsia="Times New Roman" w:hAnsi="Times New Roman"/>
                <w:bCs/>
                <w:color w:val="000000"/>
                <w:sz w:val="18"/>
                <w:szCs w:val="18"/>
              </w:rPr>
            </w:pPr>
            <w:r w:rsidRPr="00B109BC">
              <w:rPr>
                <w:rFonts w:ascii="Times New Roman" w:eastAsia="Times New Roman" w:hAnsi="Times New Roman"/>
                <w:b/>
                <w:bCs/>
                <w:color w:val="000000"/>
                <w:sz w:val="18"/>
                <w:szCs w:val="18"/>
              </w:rPr>
              <w:t xml:space="preserve">Объекты, расположенные в </w:t>
            </w:r>
            <w:r w:rsidR="00AF31C3">
              <w:rPr>
                <w:rFonts w:ascii="Times New Roman" w:eastAsia="Times New Roman" w:hAnsi="Times New Roman"/>
                <w:b/>
                <w:bCs/>
                <w:color w:val="000000"/>
                <w:sz w:val="18"/>
                <w:szCs w:val="18"/>
              </w:rPr>
              <w:t>________</w:t>
            </w:r>
          </w:p>
        </w:tc>
      </w:tr>
      <w:tr w:rsidR="00B109BC" w:rsidRPr="00B109BC" w14:paraId="63E404A5" w14:textId="77777777" w:rsidTr="00A468F7">
        <w:trPr>
          <w:trHeight w:val="70"/>
        </w:trPr>
        <w:tc>
          <w:tcPr>
            <w:tcW w:w="426" w:type="dxa"/>
            <w:shd w:val="clear" w:color="000000" w:fill="FFFFFF" w:themeFill="background1"/>
          </w:tcPr>
          <w:p w14:paraId="4BEF9CD8" w14:textId="77777777" w:rsidR="00B109BC" w:rsidRPr="00B109BC" w:rsidRDefault="00B109BC" w:rsidP="00A468F7">
            <w:pPr>
              <w:spacing w:after="0" w:line="240" w:lineRule="auto"/>
              <w:jc w:val="center"/>
              <w:outlineLvl w:val="0"/>
              <w:rPr>
                <w:rFonts w:ascii="Times New Roman" w:eastAsia="Times New Roman" w:hAnsi="Times New Roman"/>
                <w:b/>
                <w:bCs/>
                <w:color w:val="000000"/>
                <w:sz w:val="18"/>
                <w:szCs w:val="18"/>
              </w:rPr>
            </w:pPr>
            <w:r w:rsidRPr="00B109BC">
              <w:rPr>
                <w:rFonts w:ascii="Times New Roman" w:eastAsia="Times New Roman" w:hAnsi="Times New Roman"/>
                <w:b/>
                <w:bCs/>
                <w:color w:val="000000"/>
                <w:sz w:val="18"/>
                <w:szCs w:val="18"/>
              </w:rPr>
              <w:t>№</w:t>
            </w:r>
          </w:p>
        </w:tc>
        <w:tc>
          <w:tcPr>
            <w:tcW w:w="4111" w:type="dxa"/>
            <w:shd w:val="clear" w:color="000000" w:fill="FFFFFF" w:themeFill="background1"/>
            <w:vAlign w:val="center"/>
          </w:tcPr>
          <w:p w14:paraId="4260D6D2" w14:textId="77777777" w:rsidR="00B109BC" w:rsidRPr="00B109BC" w:rsidRDefault="00B109BC" w:rsidP="00A468F7">
            <w:pPr>
              <w:spacing w:after="0" w:line="240" w:lineRule="auto"/>
              <w:jc w:val="center"/>
              <w:outlineLvl w:val="0"/>
              <w:rPr>
                <w:rFonts w:ascii="Times New Roman" w:eastAsia="Times New Roman" w:hAnsi="Times New Roman"/>
                <w:b/>
                <w:bCs/>
                <w:color w:val="000000"/>
                <w:sz w:val="18"/>
                <w:szCs w:val="18"/>
              </w:rPr>
            </w:pPr>
            <w:r w:rsidRPr="00B109BC">
              <w:rPr>
                <w:rFonts w:ascii="Times New Roman" w:eastAsia="Times New Roman" w:hAnsi="Times New Roman"/>
                <w:b/>
                <w:bCs/>
                <w:color w:val="000000"/>
                <w:sz w:val="18"/>
                <w:szCs w:val="18"/>
              </w:rPr>
              <w:t>Объект</w:t>
            </w:r>
          </w:p>
        </w:tc>
        <w:tc>
          <w:tcPr>
            <w:tcW w:w="3827" w:type="dxa"/>
            <w:shd w:val="clear" w:color="000000" w:fill="FFFFFF" w:themeFill="background1"/>
          </w:tcPr>
          <w:p w14:paraId="181E13A7" w14:textId="77777777" w:rsidR="00B109BC" w:rsidRPr="00B109BC" w:rsidRDefault="00B109BC" w:rsidP="00A468F7">
            <w:pPr>
              <w:spacing w:after="0" w:line="240" w:lineRule="auto"/>
              <w:jc w:val="center"/>
              <w:outlineLvl w:val="0"/>
              <w:rPr>
                <w:rFonts w:ascii="Times New Roman" w:eastAsia="Times New Roman" w:hAnsi="Times New Roman"/>
                <w:b/>
                <w:bCs/>
                <w:color w:val="000000"/>
                <w:sz w:val="18"/>
                <w:szCs w:val="18"/>
              </w:rPr>
            </w:pPr>
            <w:r w:rsidRPr="00B109BC">
              <w:rPr>
                <w:rFonts w:ascii="Times New Roman" w:eastAsia="Times New Roman" w:hAnsi="Times New Roman"/>
                <w:b/>
                <w:bCs/>
                <w:color w:val="000000"/>
                <w:sz w:val="18"/>
                <w:szCs w:val="18"/>
              </w:rPr>
              <w:t>Адрес объекта</w:t>
            </w:r>
          </w:p>
        </w:tc>
        <w:tc>
          <w:tcPr>
            <w:tcW w:w="1701" w:type="dxa"/>
            <w:shd w:val="clear" w:color="000000" w:fill="FFFFFF" w:themeFill="background1"/>
          </w:tcPr>
          <w:p w14:paraId="54E4AD95" w14:textId="77777777" w:rsidR="00B109BC" w:rsidRPr="00B109BC" w:rsidRDefault="00B109BC" w:rsidP="00A468F7">
            <w:pPr>
              <w:spacing w:after="0" w:line="240" w:lineRule="auto"/>
              <w:jc w:val="center"/>
              <w:outlineLvl w:val="0"/>
              <w:rPr>
                <w:rFonts w:ascii="Times New Roman" w:eastAsia="Times New Roman" w:hAnsi="Times New Roman"/>
                <w:b/>
                <w:bCs/>
                <w:color w:val="000000"/>
                <w:sz w:val="18"/>
                <w:szCs w:val="18"/>
              </w:rPr>
            </w:pPr>
            <w:r w:rsidRPr="00B109BC">
              <w:rPr>
                <w:rFonts w:ascii="Times New Roman" w:eastAsia="Times New Roman" w:hAnsi="Times New Roman"/>
                <w:b/>
                <w:bCs/>
                <w:color w:val="000000"/>
                <w:sz w:val="18"/>
                <w:szCs w:val="18"/>
              </w:rPr>
              <w:t>Режим работы объекта и время охраны.</w:t>
            </w:r>
          </w:p>
        </w:tc>
      </w:tr>
      <w:tr w:rsidR="00B109BC" w:rsidRPr="00B109BC" w14:paraId="0A15F1AE" w14:textId="77777777" w:rsidTr="00AF31C3">
        <w:trPr>
          <w:trHeight w:val="64"/>
        </w:trPr>
        <w:tc>
          <w:tcPr>
            <w:tcW w:w="426" w:type="dxa"/>
            <w:shd w:val="clear" w:color="000000" w:fill="FFFFFF" w:themeFill="background1"/>
          </w:tcPr>
          <w:p w14:paraId="3D930DC6" w14:textId="77777777" w:rsidR="00B109BC" w:rsidRPr="00B109BC" w:rsidRDefault="00B109BC" w:rsidP="00B109BC">
            <w:pPr>
              <w:pStyle w:val="a3"/>
              <w:numPr>
                <w:ilvl w:val="0"/>
                <w:numId w:val="24"/>
              </w:numPr>
              <w:contextualSpacing/>
              <w:outlineLvl w:val="0"/>
              <w:rPr>
                <w:bCs/>
                <w:color w:val="000000"/>
                <w:sz w:val="18"/>
                <w:szCs w:val="18"/>
              </w:rPr>
            </w:pPr>
          </w:p>
        </w:tc>
        <w:tc>
          <w:tcPr>
            <w:tcW w:w="4111" w:type="dxa"/>
            <w:shd w:val="clear" w:color="000000" w:fill="FFFFFF" w:themeFill="background1"/>
          </w:tcPr>
          <w:p w14:paraId="4D844AFB" w14:textId="3AB22412" w:rsidR="00B109BC" w:rsidRPr="00B109BC" w:rsidRDefault="00B109BC" w:rsidP="00A468F7">
            <w:pPr>
              <w:spacing w:after="0" w:line="240" w:lineRule="auto"/>
              <w:outlineLvl w:val="0"/>
              <w:rPr>
                <w:rFonts w:ascii="Times New Roman" w:eastAsia="Times New Roman" w:hAnsi="Times New Roman"/>
                <w:bCs/>
                <w:color w:val="000000"/>
                <w:sz w:val="18"/>
                <w:szCs w:val="18"/>
              </w:rPr>
            </w:pPr>
          </w:p>
        </w:tc>
        <w:tc>
          <w:tcPr>
            <w:tcW w:w="3827" w:type="dxa"/>
            <w:shd w:val="clear" w:color="000000" w:fill="FFFFFF" w:themeFill="background1"/>
          </w:tcPr>
          <w:p w14:paraId="39D1B2BA" w14:textId="0BD66375" w:rsidR="00B109BC" w:rsidRPr="00B109BC" w:rsidRDefault="00B109BC" w:rsidP="00A468F7">
            <w:pPr>
              <w:spacing w:after="0" w:line="240" w:lineRule="auto"/>
              <w:outlineLvl w:val="0"/>
              <w:rPr>
                <w:rFonts w:ascii="Times New Roman" w:eastAsia="Times New Roman" w:hAnsi="Times New Roman"/>
                <w:bCs/>
                <w:color w:val="000000"/>
                <w:sz w:val="18"/>
                <w:szCs w:val="18"/>
              </w:rPr>
            </w:pPr>
          </w:p>
        </w:tc>
        <w:tc>
          <w:tcPr>
            <w:tcW w:w="1701" w:type="dxa"/>
            <w:shd w:val="clear" w:color="000000" w:fill="FFFFFF" w:themeFill="background1"/>
          </w:tcPr>
          <w:p w14:paraId="3CC26E80" w14:textId="69EB883C" w:rsidR="00B109BC" w:rsidRPr="00B109BC" w:rsidRDefault="00B109BC" w:rsidP="00A468F7">
            <w:pPr>
              <w:tabs>
                <w:tab w:val="left" w:pos="946"/>
              </w:tabs>
              <w:ind w:right="100"/>
              <w:jc w:val="center"/>
              <w:rPr>
                <w:rFonts w:ascii="Times New Roman" w:eastAsia="Times New Roman" w:hAnsi="Times New Roman"/>
                <w:bCs/>
                <w:color w:val="000000"/>
                <w:sz w:val="18"/>
                <w:szCs w:val="18"/>
              </w:rPr>
            </w:pPr>
          </w:p>
        </w:tc>
      </w:tr>
      <w:tr w:rsidR="00B109BC" w:rsidRPr="00B109BC" w14:paraId="3D1FB4B7" w14:textId="77777777" w:rsidTr="00AF31C3">
        <w:trPr>
          <w:trHeight w:val="186"/>
        </w:trPr>
        <w:tc>
          <w:tcPr>
            <w:tcW w:w="426" w:type="dxa"/>
            <w:shd w:val="clear" w:color="000000" w:fill="FFFFFF" w:themeFill="background1"/>
          </w:tcPr>
          <w:p w14:paraId="06E55723" w14:textId="77777777" w:rsidR="00B109BC" w:rsidRPr="00B109BC" w:rsidRDefault="00B109BC" w:rsidP="00B109BC">
            <w:pPr>
              <w:pStyle w:val="a3"/>
              <w:numPr>
                <w:ilvl w:val="0"/>
                <w:numId w:val="24"/>
              </w:numPr>
              <w:contextualSpacing/>
              <w:outlineLvl w:val="0"/>
              <w:rPr>
                <w:bCs/>
                <w:color w:val="000000"/>
                <w:sz w:val="18"/>
                <w:szCs w:val="18"/>
              </w:rPr>
            </w:pPr>
          </w:p>
        </w:tc>
        <w:tc>
          <w:tcPr>
            <w:tcW w:w="4111" w:type="dxa"/>
            <w:shd w:val="clear" w:color="000000" w:fill="FFFFFF" w:themeFill="background1"/>
          </w:tcPr>
          <w:p w14:paraId="274C92AA" w14:textId="6C0AFA26" w:rsidR="00B109BC" w:rsidRPr="00B109BC" w:rsidRDefault="00B109BC" w:rsidP="00A468F7">
            <w:pPr>
              <w:spacing w:after="0" w:line="240" w:lineRule="auto"/>
              <w:outlineLvl w:val="0"/>
              <w:rPr>
                <w:rFonts w:ascii="Times New Roman" w:eastAsia="Times New Roman" w:hAnsi="Times New Roman"/>
                <w:bCs/>
                <w:color w:val="000000"/>
                <w:sz w:val="18"/>
                <w:szCs w:val="18"/>
              </w:rPr>
            </w:pPr>
          </w:p>
        </w:tc>
        <w:tc>
          <w:tcPr>
            <w:tcW w:w="3827" w:type="dxa"/>
            <w:shd w:val="clear" w:color="000000" w:fill="FFFFFF" w:themeFill="background1"/>
          </w:tcPr>
          <w:p w14:paraId="73CFC75D" w14:textId="32EA92B5" w:rsidR="00B109BC" w:rsidRPr="00B109BC" w:rsidRDefault="00B109BC" w:rsidP="00A468F7">
            <w:pPr>
              <w:spacing w:after="0" w:line="240" w:lineRule="auto"/>
              <w:outlineLvl w:val="0"/>
              <w:rPr>
                <w:rFonts w:ascii="Times New Roman" w:eastAsia="Times New Roman" w:hAnsi="Times New Roman"/>
                <w:bCs/>
                <w:color w:val="000000"/>
                <w:sz w:val="18"/>
                <w:szCs w:val="18"/>
              </w:rPr>
            </w:pPr>
          </w:p>
        </w:tc>
        <w:tc>
          <w:tcPr>
            <w:tcW w:w="1701" w:type="dxa"/>
            <w:shd w:val="clear" w:color="000000" w:fill="FFFFFF" w:themeFill="background1"/>
          </w:tcPr>
          <w:p w14:paraId="0520245D" w14:textId="5F1E9297" w:rsidR="00B109BC" w:rsidRPr="00B109BC" w:rsidRDefault="00B109BC" w:rsidP="00A468F7">
            <w:pPr>
              <w:tabs>
                <w:tab w:val="left" w:pos="946"/>
              </w:tabs>
              <w:ind w:right="100"/>
              <w:jc w:val="center"/>
              <w:rPr>
                <w:rFonts w:ascii="Times New Roman" w:eastAsia="Times New Roman" w:hAnsi="Times New Roman"/>
                <w:bCs/>
                <w:color w:val="000000"/>
                <w:sz w:val="18"/>
                <w:szCs w:val="18"/>
              </w:rPr>
            </w:pPr>
          </w:p>
        </w:tc>
      </w:tr>
    </w:tbl>
    <w:p w14:paraId="2BCA1396" w14:textId="77777777" w:rsidR="00B109BC" w:rsidRPr="00B109BC" w:rsidRDefault="00B109BC" w:rsidP="00B109BC">
      <w:pPr>
        <w:spacing w:after="0" w:line="240" w:lineRule="auto"/>
        <w:rPr>
          <w:rFonts w:ascii="Tahoma" w:hAnsi="Tahoma" w:cs="Tahoma"/>
          <w:b/>
          <w:sz w:val="18"/>
          <w:szCs w:val="18"/>
        </w:rPr>
      </w:pPr>
    </w:p>
    <w:p w14:paraId="025E2156" w14:textId="77777777" w:rsidR="00B109BC" w:rsidRPr="00B109BC" w:rsidRDefault="00B109BC" w:rsidP="00B109BC">
      <w:pPr>
        <w:spacing w:after="0" w:line="240" w:lineRule="auto"/>
        <w:rPr>
          <w:rFonts w:ascii="Tahoma" w:hAnsi="Tahoma" w:cs="Tahoma"/>
          <w:b/>
          <w:sz w:val="18"/>
          <w:szCs w:val="18"/>
        </w:rPr>
      </w:pPr>
    </w:p>
    <w:p w14:paraId="70318A6D" w14:textId="7B870DC8" w:rsidR="00B109BC" w:rsidRPr="00B109BC" w:rsidRDefault="00B109BC" w:rsidP="00B109BC">
      <w:pPr>
        <w:spacing w:after="0" w:line="240" w:lineRule="auto"/>
        <w:rPr>
          <w:rFonts w:ascii="Tahoma" w:hAnsi="Tahoma" w:cs="Tahoma"/>
          <w:b/>
          <w:sz w:val="18"/>
          <w:szCs w:val="18"/>
        </w:rPr>
      </w:pPr>
      <w:r w:rsidRPr="00B109BC">
        <w:rPr>
          <w:rFonts w:ascii="Tahoma" w:hAnsi="Tahoma" w:cs="Tahoma"/>
          <w:b/>
          <w:sz w:val="18"/>
          <w:szCs w:val="18"/>
        </w:rPr>
        <w:t xml:space="preserve">Общая сумма абонентской платы за месяц составляет – </w:t>
      </w:r>
      <w:r w:rsidR="00AF31C3">
        <w:rPr>
          <w:rFonts w:ascii="Tahoma" w:hAnsi="Tahoma" w:cs="Tahoma"/>
          <w:b/>
          <w:sz w:val="18"/>
          <w:szCs w:val="18"/>
        </w:rPr>
        <w:t>__________</w:t>
      </w:r>
      <w:r w:rsidRPr="00B109BC">
        <w:rPr>
          <w:rFonts w:ascii="Tahoma" w:hAnsi="Tahoma" w:cs="Tahoma"/>
          <w:b/>
          <w:sz w:val="18"/>
          <w:szCs w:val="18"/>
        </w:rPr>
        <w:t xml:space="preserve"> сом с учетом всех налогов и сборов, предусмотренных законодательством Кыргызской Республики.</w:t>
      </w:r>
    </w:p>
    <w:p w14:paraId="37985B8E" w14:textId="77777777" w:rsidR="00B109BC" w:rsidRPr="00B109BC" w:rsidRDefault="00B109BC" w:rsidP="00B109BC">
      <w:pPr>
        <w:spacing w:after="0" w:line="240" w:lineRule="auto"/>
        <w:rPr>
          <w:rFonts w:ascii="Tahoma" w:hAnsi="Tahoma" w:cs="Tahoma"/>
          <w:b/>
          <w:sz w:val="18"/>
          <w:szCs w:val="18"/>
        </w:rPr>
      </w:pPr>
    </w:p>
    <w:tbl>
      <w:tblPr>
        <w:tblW w:w="10632" w:type="dxa"/>
        <w:tblLook w:val="04A0" w:firstRow="1" w:lastRow="0" w:firstColumn="1" w:lastColumn="0" w:noHBand="0" w:noVBand="1"/>
      </w:tblPr>
      <w:tblGrid>
        <w:gridCol w:w="5387"/>
        <w:gridCol w:w="5245"/>
      </w:tblGrid>
      <w:tr w:rsidR="00B109BC" w:rsidRPr="00B109BC" w14:paraId="661BAD46" w14:textId="77777777" w:rsidTr="00A468F7">
        <w:trPr>
          <w:trHeight w:val="1308"/>
        </w:trPr>
        <w:tc>
          <w:tcPr>
            <w:tcW w:w="5387" w:type="dxa"/>
          </w:tcPr>
          <w:p w14:paraId="6AFD2CFA" w14:textId="77777777" w:rsidR="00B109BC" w:rsidRPr="00B109BC" w:rsidRDefault="00B109BC" w:rsidP="00A468F7">
            <w:pPr>
              <w:spacing w:after="0" w:line="240" w:lineRule="auto"/>
              <w:rPr>
                <w:rFonts w:ascii="Tahoma" w:hAnsi="Tahoma" w:cs="Tahoma"/>
                <w:b/>
                <w:sz w:val="18"/>
                <w:szCs w:val="18"/>
              </w:rPr>
            </w:pPr>
            <w:r w:rsidRPr="00B109BC">
              <w:rPr>
                <w:rFonts w:ascii="Tahoma" w:hAnsi="Tahoma" w:cs="Tahoma"/>
                <w:b/>
                <w:sz w:val="18"/>
                <w:szCs w:val="18"/>
                <w:lang w:val="ky-KG"/>
              </w:rPr>
              <w:t>Заказчик</w:t>
            </w:r>
            <w:r w:rsidRPr="00B109BC">
              <w:rPr>
                <w:rFonts w:ascii="Tahoma" w:hAnsi="Tahoma" w:cs="Tahoma"/>
                <w:b/>
                <w:sz w:val="18"/>
                <w:szCs w:val="18"/>
              </w:rPr>
              <w:t>:</w:t>
            </w:r>
          </w:p>
          <w:p w14:paraId="0DB35D39" w14:textId="77777777" w:rsidR="00B109BC" w:rsidRPr="00B109BC" w:rsidRDefault="00B109BC" w:rsidP="00A468F7">
            <w:pPr>
              <w:spacing w:after="0" w:line="240" w:lineRule="auto"/>
              <w:rPr>
                <w:rFonts w:ascii="Tahoma" w:hAnsi="Tahoma" w:cs="Tahoma"/>
                <w:b/>
                <w:sz w:val="18"/>
                <w:szCs w:val="18"/>
              </w:rPr>
            </w:pPr>
          </w:p>
          <w:p w14:paraId="350C047D" w14:textId="77777777" w:rsidR="00B109BC" w:rsidRPr="00B109BC" w:rsidRDefault="00B109BC" w:rsidP="00A468F7">
            <w:pPr>
              <w:spacing w:after="0" w:line="240" w:lineRule="auto"/>
              <w:rPr>
                <w:rFonts w:ascii="Tahoma" w:hAnsi="Tahoma" w:cs="Tahoma"/>
                <w:b/>
                <w:sz w:val="18"/>
                <w:szCs w:val="18"/>
              </w:rPr>
            </w:pPr>
            <w:r w:rsidRPr="00B109BC">
              <w:rPr>
                <w:rFonts w:ascii="Tahoma" w:hAnsi="Tahoma" w:cs="Tahoma"/>
                <w:b/>
                <w:sz w:val="18"/>
                <w:szCs w:val="18"/>
              </w:rPr>
              <w:t>ЗАО «Альфа Телеком»</w:t>
            </w:r>
          </w:p>
          <w:p w14:paraId="2914EC67" w14:textId="77777777" w:rsidR="00B109BC" w:rsidRPr="00B109BC" w:rsidRDefault="00B109BC" w:rsidP="00A468F7">
            <w:pPr>
              <w:spacing w:after="0" w:line="240" w:lineRule="auto"/>
              <w:rPr>
                <w:rFonts w:ascii="Tahoma" w:hAnsi="Tahoma" w:cs="Tahoma"/>
                <w:b/>
                <w:sz w:val="18"/>
                <w:szCs w:val="18"/>
              </w:rPr>
            </w:pPr>
          </w:p>
          <w:p w14:paraId="22BDFFB7" w14:textId="77777777" w:rsidR="00B109BC" w:rsidRPr="00B109BC" w:rsidRDefault="00B109BC" w:rsidP="00A468F7">
            <w:pPr>
              <w:spacing w:after="0" w:line="240" w:lineRule="auto"/>
              <w:rPr>
                <w:rFonts w:ascii="Tahoma" w:hAnsi="Tahoma" w:cs="Tahoma"/>
                <w:b/>
                <w:sz w:val="18"/>
                <w:szCs w:val="18"/>
              </w:rPr>
            </w:pPr>
          </w:p>
          <w:p w14:paraId="6E07D037" w14:textId="77777777" w:rsidR="00B109BC" w:rsidRPr="00B109BC" w:rsidRDefault="00B109BC" w:rsidP="00A468F7">
            <w:pPr>
              <w:spacing w:after="0" w:line="240" w:lineRule="auto"/>
              <w:rPr>
                <w:rFonts w:ascii="Tahoma" w:hAnsi="Tahoma" w:cs="Tahoma"/>
                <w:b/>
                <w:sz w:val="18"/>
                <w:szCs w:val="18"/>
              </w:rPr>
            </w:pPr>
            <w:r w:rsidRPr="00B109BC">
              <w:rPr>
                <w:rFonts w:ascii="Tahoma" w:hAnsi="Tahoma" w:cs="Tahoma"/>
                <w:b/>
                <w:sz w:val="18"/>
                <w:szCs w:val="18"/>
              </w:rPr>
              <w:t>Генеральный директор</w:t>
            </w:r>
          </w:p>
          <w:p w14:paraId="3CCBCBC9" w14:textId="77777777" w:rsidR="00B109BC" w:rsidRPr="00B109BC" w:rsidRDefault="00B109BC" w:rsidP="00A468F7">
            <w:pPr>
              <w:spacing w:after="0" w:line="240" w:lineRule="auto"/>
              <w:rPr>
                <w:rFonts w:ascii="Tahoma" w:hAnsi="Tahoma" w:cs="Tahoma"/>
                <w:b/>
                <w:sz w:val="18"/>
                <w:szCs w:val="18"/>
              </w:rPr>
            </w:pPr>
          </w:p>
          <w:p w14:paraId="7155B6F5" w14:textId="47D7D58A" w:rsidR="00B109BC" w:rsidRPr="00B109BC" w:rsidRDefault="00B109BC" w:rsidP="00AF31C3">
            <w:pPr>
              <w:spacing w:after="0" w:line="240" w:lineRule="auto"/>
              <w:rPr>
                <w:rFonts w:ascii="Tahoma" w:hAnsi="Tahoma" w:cs="Tahoma"/>
                <w:b/>
                <w:color w:val="000000"/>
                <w:spacing w:val="-1"/>
                <w:w w:val="103"/>
                <w:sz w:val="18"/>
                <w:szCs w:val="18"/>
              </w:rPr>
            </w:pPr>
            <w:r w:rsidRPr="00B109BC">
              <w:rPr>
                <w:rFonts w:ascii="Tahoma" w:hAnsi="Tahoma" w:cs="Tahoma"/>
                <w:b/>
                <w:sz w:val="18"/>
                <w:szCs w:val="18"/>
              </w:rPr>
              <w:t xml:space="preserve">_______________ </w:t>
            </w:r>
            <w:r w:rsidR="00AF31C3">
              <w:rPr>
                <w:rFonts w:ascii="Tahoma" w:hAnsi="Tahoma" w:cs="Tahoma"/>
                <w:b/>
                <w:sz w:val="18"/>
                <w:szCs w:val="18"/>
              </w:rPr>
              <w:t>Мамытов Н.Т</w:t>
            </w:r>
            <w:r w:rsidRPr="00B109BC">
              <w:rPr>
                <w:rFonts w:ascii="Tahoma" w:hAnsi="Tahoma" w:cs="Tahoma"/>
                <w:b/>
                <w:sz w:val="18"/>
                <w:szCs w:val="18"/>
              </w:rPr>
              <w:t>.</w:t>
            </w:r>
          </w:p>
        </w:tc>
        <w:tc>
          <w:tcPr>
            <w:tcW w:w="5245" w:type="dxa"/>
          </w:tcPr>
          <w:p w14:paraId="0058C626" w14:textId="77777777" w:rsidR="00B109BC" w:rsidRPr="00B109BC" w:rsidRDefault="00B109BC" w:rsidP="00A468F7">
            <w:pPr>
              <w:spacing w:after="0" w:line="240" w:lineRule="auto"/>
              <w:jc w:val="both"/>
              <w:rPr>
                <w:rFonts w:ascii="Tahoma" w:hAnsi="Tahoma" w:cs="Tahoma"/>
                <w:b/>
                <w:sz w:val="18"/>
                <w:szCs w:val="18"/>
              </w:rPr>
            </w:pPr>
            <w:r w:rsidRPr="00B109BC">
              <w:rPr>
                <w:rFonts w:ascii="Tahoma" w:hAnsi="Tahoma" w:cs="Tahoma"/>
                <w:b/>
                <w:sz w:val="18"/>
                <w:szCs w:val="18"/>
              </w:rPr>
              <w:t>Охрана:</w:t>
            </w:r>
          </w:p>
          <w:p w14:paraId="68B65E11" w14:textId="77777777" w:rsidR="00B109BC" w:rsidRPr="00B109BC" w:rsidRDefault="00B109BC" w:rsidP="00A468F7">
            <w:pPr>
              <w:spacing w:after="0" w:line="240" w:lineRule="auto"/>
              <w:jc w:val="both"/>
              <w:rPr>
                <w:rFonts w:ascii="Tahoma" w:hAnsi="Tahoma" w:cs="Tahoma"/>
                <w:b/>
                <w:sz w:val="18"/>
                <w:szCs w:val="18"/>
              </w:rPr>
            </w:pPr>
          </w:p>
          <w:p w14:paraId="3743B035" w14:textId="3E27EAD8" w:rsidR="00B109BC" w:rsidRPr="00B109BC" w:rsidRDefault="00B109BC" w:rsidP="00A468F7">
            <w:pPr>
              <w:spacing w:after="0" w:line="240" w:lineRule="auto"/>
              <w:jc w:val="both"/>
              <w:rPr>
                <w:rFonts w:ascii="Tahoma" w:hAnsi="Tahoma" w:cs="Tahoma"/>
                <w:b/>
                <w:sz w:val="18"/>
                <w:szCs w:val="18"/>
              </w:rPr>
            </w:pPr>
          </w:p>
          <w:p w14:paraId="3ACBB70C" w14:textId="77777777" w:rsidR="00B109BC" w:rsidRPr="00B109BC" w:rsidRDefault="00B109BC" w:rsidP="00A468F7">
            <w:pPr>
              <w:suppressAutoHyphens/>
              <w:spacing w:after="0" w:line="240" w:lineRule="auto"/>
              <w:rPr>
                <w:rFonts w:ascii="Tahoma" w:hAnsi="Tahoma" w:cs="Tahoma"/>
                <w:b/>
                <w:kern w:val="2"/>
                <w:sz w:val="18"/>
                <w:szCs w:val="18"/>
                <w:lang w:eastAsia="ar-SA"/>
              </w:rPr>
            </w:pPr>
          </w:p>
          <w:p w14:paraId="343A2060" w14:textId="77777777" w:rsidR="00B109BC" w:rsidRPr="00B109BC" w:rsidRDefault="00B109BC" w:rsidP="00A468F7">
            <w:pPr>
              <w:suppressAutoHyphens/>
              <w:spacing w:after="0" w:line="240" w:lineRule="auto"/>
              <w:rPr>
                <w:rFonts w:ascii="Tahoma" w:hAnsi="Tahoma" w:cs="Tahoma"/>
                <w:b/>
                <w:kern w:val="2"/>
                <w:sz w:val="18"/>
                <w:szCs w:val="18"/>
                <w:lang w:eastAsia="ar-SA"/>
              </w:rPr>
            </w:pPr>
          </w:p>
          <w:p w14:paraId="4901B81F" w14:textId="1C6946E6" w:rsidR="00B109BC" w:rsidRDefault="00B109BC" w:rsidP="00A468F7">
            <w:pPr>
              <w:spacing w:after="0" w:line="240" w:lineRule="auto"/>
              <w:rPr>
                <w:rFonts w:ascii="Tahoma" w:hAnsi="Tahoma" w:cs="Tahoma"/>
                <w:b/>
                <w:sz w:val="18"/>
                <w:szCs w:val="18"/>
              </w:rPr>
            </w:pPr>
          </w:p>
          <w:p w14:paraId="0DD1A4A6" w14:textId="77777777" w:rsidR="00AF31C3" w:rsidRPr="00B109BC" w:rsidRDefault="00AF31C3" w:rsidP="00A468F7">
            <w:pPr>
              <w:spacing w:after="0" w:line="240" w:lineRule="auto"/>
              <w:rPr>
                <w:rFonts w:ascii="Tahoma" w:hAnsi="Tahoma" w:cs="Tahoma"/>
                <w:b/>
                <w:sz w:val="18"/>
                <w:szCs w:val="18"/>
              </w:rPr>
            </w:pPr>
          </w:p>
          <w:p w14:paraId="6201475D" w14:textId="3EA62588" w:rsidR="00B109BC" w:rsidRPr="00B109BC" w:rsidRDefault="00B109BC" w:rsidP="00AF31C3">
            <w:pPr>
              <w:spacing w:after="0" w:line="240" w:lineRule="auto"/>
              <w:rPr>
                <w:rFonts w:ascii="Tahoma" w:hAnsi="Tahoma" w:cs="Tahoma"/>
                <w:sz w:val="18"/>
                <w:szCs w:val="18"/>
              </w:rPr>
            </w:pPr>
            <w:r w:rsidRPr="00B109BC">
              <w:rPr>
                <w:rFonts w:ascii="Tahoma" w:hAnsi="Tahoma" w:cs="Tahoma"/>
                <w:b/>
                <w:sz w:val="18"/>
                <w:szCs w:val="18"/>
              </w:rPr>
              <w:t xml:space="preserve">_______________ </w:t>
            </w:r>
          </w:p>
        </w:tc>
      </w:tr>
    </w:tbl>
    <w:p w14:paraId="4ED34540" w14:textId="77777777" w:rsidR="00B109BC" w:rsidRPr="00B109BC" w:rsidRDefault="00B109BC" w:rsidP="00B109BC">
      <w:pPr>
        <w:spacing w:after="0" w:line="240" w:lineRule="auto"/>
        <w:rPr>
          <w:rFonts w:ascii="Tahoma" w:hAnsi="Tahoma" w:cs="Tahoma"/>
          <w:b/>
          <w:sz w:val="18"/>
          <w:szCs w:val="18"/>
        </w:rPr>
      </w:pPr>
    </w:p>
    <w:p w14:paraId="1A147488" w14:textId="77777777" w:rsidR="00B109BC" w:rsidRPr="00B109BC" w:rsidRDefault="00B109BC" w:rsidP="00B109BC">
      <w:pPr>
        <w:spacing w:after="0" w:line="240" w:lineRule="auto"/>
        <w:rPr>
          <w:rFonts w:ascii="Tahoma" w:hAnsi="Tahoma" w:cs="Tahoma"/>
          <w:b/>
          <w:sz w:val="18"/>
          <w:szCs w:val="18"/>
        </w:rPr>
      </w:pPr>
      <w:r w:rsidRPr="00B109BC">
        <w:rPr>
          <w:rFonts w:ascii="Tahoma" w:hAnsi="Tahoma" w:cs="Tahoma"/>
          <w:b/>
          <w:sz w:val="18"/>
          <w:szCs w:val="18"/>
        </w:rPr>
        <w:br w:type="page"/>
      </w:r>
    </w:p>
    <w:p w14:paraId="1DC73570" w14:textId="77777777" w:rsidR="00B109BC" w:rsidRPr="00B109BC" w:rsidRDefault="00B109BC" w:rsidP="00B109BC">
      <w:pPr>
        <w:shd w:val="clear" w:color="auto" w:fill="FFFFFF"/>
        <w:spacing w:after="0" w:line="240" w:lineRule="auto"/>
        <w:ind w:left="6186" w:firstLine="294"/>
        <w:jc w:val="right"/>
        <w:rPr>
          <w:rFonts w:ascii="Tahoma" w:hAnsi="Tahoma" w:cs="Tahoma"/>
          <w:b/>
          <w:sz w:val="18"/>
          <w:szCs w:val="18"/>
        </w:rPr>
      </w:pPr>
      <w:r w:rsidRPr="00B109BC">
        <w:rPr>
          <w:rFonts w:ascii="Tahoma" w:hAnsi="Tahoma" w:cs="Tahoma"/>
          <w:b/>
          <w:sz w:val="18"/>
          <w:szCs w:val="18"/>
        </w:rPr>
        <w:lastRenderedPageBreak/>
        <w:t>Приложение №2</w:t>
      </w:r>
    </w:p>
    <w:p w14:paraId="7E59CDB8" w14:textId="77777777" w:rsidR="00B109BC" w:rsidRPr="00B109BC" w:rsidRDefault="00B109BC" w:rsidP="00B109BC">
      <w:pPr>
        <w:spacing w:after="0" w:line="240" w:lineRule="auto"/>
        <w:jc w:val="right"/>
        <w:rPr>
          <w:rFonts w:ascii="Tahoma" w:hAnsi="Tahoma" w:cs="Tahoma"/>
          <w:b/>
          <w:sz w:val="18"/>
          <w:szCs w:val="18"/>
        </w:rPr>
      </w:pPr>
      <w:r w:rsidRPr="00B109BC">
        <w:rPr>
          <w:rFonts w:ascii="Tahoma" w:hAnsi="Tahoma" w:cs="Tahoma"/>
          <w:b/>
          <w:sz w:val="18"/>
          <w:szCs w:val="18"/>
        </w:rPr>
        <w:t>К договору об оказании услуг по охране объектов</w:t>
      </w:r>
    </w:p>
    <w:p w14:paraId="56360959" w14:textId="5BA0082F" w:rsidR="00B109BC" w:rsidRPr="00B109BC" w:rsidRDefault="00B109BC" w:rsidP="00B109BC">
      <w:pPr>
        <w:spacing w:after="0" w:line="240" w:lineRule="auto"/>
        <w:jc w:val="right"/>
        <w:rPr>
          <w:rFonts w:ascii="Tahoma" w:hAnsi="Tahoma" w:cs="Tahoma"/>
          <w:b/>
          <w:sz w:val="18"/>
          <w:szCs w:val="18"/>
        </w:rPr>
      </w:pPr>
      <w:r w:rsidRPr="00B109BC">
        <w:rPr>
          <w:rFonts w:ascii="Tahoma" w:hAnsi="Tahoma" w:cs="Tahoma"/>
          <w:b/>
          <w:sz w:val="18"/>
          <w:szCs w:val="18"/>
        </w:rPr>
        <w:t>№ ________________ от «______» __________ 202</w:t>
      </w:r>
      <w:r w:rsidR="00AF31C3">
        <w:rPr>
          <w:rFonts w:ascii="Tahoma" w:hAnsi="Tahoma" w:cs="Tahoma"/>
          <w:b/>
          <w:sz w:val="18"/>
          <w:szCs w:val="18"/>
        </w:rPr>
        <w:t>3</w:t>
      </w:r>
      <w:r w:rsidRPr="00B109BC">
        <w:rPr>
          <w:rFonts w:ascii="Tahoma" w:hAnsi="Tahoma" w:cs="Tahoma"/>
          <w:b/>
          <w:sz w:val="18"/>
          <w:szCs w:val="18"/>
        </w:rPr>
        <w:t xml:space="preserve"> г</w:t>
      </w:r>
    </w:p>
    <w:p w14:paraId="72117EC2" w14:textId="77777777" w:rsidR="00B109BC" w:rsidRPr="00B109BC" w:rsidRDefault="00B109BC" w:rsidP="00B109BC">
      <w:pPr>
        <w:shd w:val="clear" w:color="auto" w:fill="FFFFFF"/>
        <w:spacing w:after="0" w:line="240" w:lineRule="auto"/>
        <w:ind w:left="426" w:hanging="388"/>
        <w:jc w:val="right"/>
        <w:rPr>
          <w:rFonts w:ascii="Tahoma" w:hAnsi="Tahoma" w:cs="Tahoma"/>
          <w:bCs/>
          <w:color w:val="000000"/>
          <w:spacing w:val="-5"/>
          <w:sz w:val="18"/>
          <w:szCs w:val="18"/>
        </w:rPr>
      </w:pPr>
    </w:p>
    <w:p w14:paraId="2438DA1B" w14:textId="77777777" w:rsidR="00B109BC" w:rsidRPr="00B109BC" w:rsidRDefault="00B109BC" w:rsidP="00B109BC">
      <w:pPr>
        <w:shd w:val="clear" w:color="auto" w:fill="FFFFFF"/>
        <w:spacing w:after="0" w:line="240" w:lineRule="auto"/>
        <w:ind w:left="426" w:hanging="388"/>
        <w:jc w:val="center"/>
        <w:rPr>
          <w:rFonts w:ascii="Tahoma" w:hAnsi="Tahoma" w:cs="Tahoma"/>
          <w:b/>
          <w:bCs/>
          <w:color w:val="000000"/>
          <w:spacing w:val="-5"/>
          <w:sz w:val="18"/>
          <w:szCs w:val="18"/>
        </w:rPr>
      </w:pPr>
    </w:p>
    <w:p w14:paraId="3413FA94" w14:textId="77777777" w:rsidR="00B109BC" w:rsidRPr="00B109BC" w:rsidRDefault="00B109BC" w:rsidP="00B109BC">
      <w:pPr>
        <w:shd w:val="clear" w:color="auto" w:fill="FFFFFF"/>
        <w:spacing w:after="0" w:line="240" w:lineRule="auto"/>
        <w:ind w:left="426" w:hanging="386"/>
        <w:jc w:val="center"/>
        <w:rPr>
          <w:rFonts w:ascii="Tahoma" w:hAnsi="Tahoma" w:cs="Tahoma"/>
          <w:sz w:val="18"/>
          <w:szCs w:val="18"/>
        </w:rPr>
      </w:pPr>
      <w:r w:rsidRPr="00B109BC">
        <w:rPr>
          <w:rFonts w:ascii="Tahoma" w:hAnsi="Tahoma" w:cs="Tahoma"/>
          <w:b/>
          <w:bCs/>
          <w:color w:val="000000"/>
          <w:spacing w:val="-5"/>
          <w:sz w:val="18"/>
          <w:szCs w:val="18"/>
        </w:rPr>
        <w:t>Инструкция</w:t>
      </w:r>
    </w:p>
    <w:p w14:paraId="7D80BF27" w14:textId="77777777" w:rsidR="00B109BC" w:rsidRPr="00B109BC" w:rsidRDefault="00B109BC" w:rsidP="00B109BC">
      <w:pPr>
        <w:shd w:val="clear" w:color="auto" w:fill="FFFFFF"/>
        <w:spacing w:after="0" w:line="240" w:lineRule="auto"/>
        <w:ind w:left="426" w:hanging="386"/>
        <w:jc w:val="center"/>
        <w:rPr>
          <w:rFonts w:ascii="Tahoma" w:hAnsi="Tahoma" w:cs="Tahoma"/>
          <w:b/>
          <w:sz w:val="18"/>
          <w:szCs w:val="18"/>
        </w:rPr>
      </w:pPr>
      <w:r w:rsidRPr="00B109BC">
        <w:rPr>
          <w:rFonts w:ascii="Tahoma" w:hAnsi="Tahoma" w:cs="Tahoma"/>
          <w:b/>
          <w:color w:val="000000"/>
          <w:spacing w:val="-1"/>
          <w:sz w:val="18"/>
          <w:szCs w:val="18"/>
        </w:rPr>
        <w:t>по применению тревожной кнопки</w:t>
      </w:r>
    </w:p>
    <w:p w14:paraId="4F322EA2" w14:textId="77777777" w:rsidR="00B109BC" w:rsidRPr="00B109BC" w:rsidRDefault="00B109BC" w:rsidP="00B109BC">
      <w:pPr>
        <w:widowControl w:val="0"/>
        <w:numPr>
          <w:ilvl w:val="0"/>
          <w:numId w:val="25"/>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30"/>
          <w:sz w:val="18"/>
          <w:szCs w:val="18"/>
        </w:rPr>
      </w:pPr>
      <w:r w:rsidRPr="00B109BC">
        <w:rPr>
          <w:rFonts w:ascii="Tahoma" w:hAnsi="Tahoma" w:cs="Tahoma"/>
          <w:color w:val="000000"/>
          <w:spacing w:val="-1"/>
          <w:sz w:val="18"/>
          <w:szCs w:val="18"/>
        </w:rPr>
        <w:t xml:space="preserve">В случае нападения, когда возникает явная опасность жизни и здоровью </w:t>
      </w:r>
      <w:r w:rsidRPr="00B109BC">
        <w:rPr>
          <w:rFonts w:ascii="Tahoma" w:hAnsi="Tahoma" w:cs="Tahoma"/>
          <w:color w:val="000000"/>
          <w:spacing w:val="1"/>
          <w:sz w:val="18"/>
          <w:szCs w:val="18"/>
        </w:rPr>
        <w:t xml:space="preserve">представителей «Заказчика» - необходимо попытаться скрытно нажать на </w:t>
      </w:r>
      <w:r w:rsidRPr="00B109BC">
        <w:rPr>
          <w:rFonts w:ascii="Tahoma" w:hAnsi="Tahoma" w:cs="Tahoma"/>
          <w:color w:val="000000"/>
          <w:spacing w:val="-2"/>
          <w:sz w:val="18"/>
          <w:szCs w:val="18"/>
        </w:rPr>
        <w:t>тревожную кнопку.</w:t>
      </w:r>
    </w:p>
    <w:p w14:paraId="5333D33E" w14:textId="77777777" w:rsidR="00B109BC" w:rsidRPr="00B109BC" w:rsidRDefault="00B109BC" w:rsidP="00B109BC">
      <w:pPr>
        <w:widowControl w:val="0"/>
        <w:numPr>
          <w:ilvl w:val="0"/>
          <w:numId w:val="25"/>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8"/>
          <w:szCs w:val="18"/>
        </w:rPr>
      </w:pPr>
      <w:r w:rsidRPr="00B109BC">
        <w:rPr>
          <w:rFonts w:ascii="Tahoma" w:hAnsi="Tahoma" w:cs="Tahoma"/>
          <w:color w:val="000000"/>
          <w:sz w:val="18"/>
          <w:szCs w:val="18"/>
        </w:rPr>
        <w:t xml:space="preserve">После нажатия тревожной кнопки группа задержания прибудет к вам не </w:t>
      </w:r>
      <w:r w:rsidRPr="00B109BC">
        <w:rPr>
          <w:rFonts w:ascii="Tahoma" w:hAnsi="Tahoma" w:cs="Tahoma"/>
          <w:color w:val="000000"/>
          <w:spacing w:val="1"/>
          <w:sz w:val="18"/>
          <w:szCs w:val="18"/>
        </w:rPr>
        <w:t xml:space="preserve">более чем через 10 минут. Поэтому необходимо попытаться сохранить спокойствие и не оказывать сопротивление преступнику, так как в этом случае он может нанести вам не поправимый вред здоровью. </w:t>
      </w:r>
      <w:r w:rsidRPr="00B109BC">
        <w:rPr>
          <w:rFonts w:ascii="Tahoma" w:hAnsi="Tahoma" w:cs="Tahoma"/>
          <w:color w:val="000000"/>
          <w:spacing w:val="6"/>
          <w:sz w:val="18"/>
          <w:szCs w:val="18"/>
        </w:rPr>
        <w:t xml:space="preserve">Необходимо также попытаться вступить в диалог с преступником и </w:t>
      </w:r>
      <w:r w:rsidRPr="00B109BC">
        <w:rPr>
          <w:rFonts w:ascii="Tahoma" w:hAnsi="Tahoma" w:cs="Tahoma"/>
          <w:color w:val="000000"/>
          <w:spacing w:val="2"/>
          <w:sz w:val="18"/>
          <w:szCs w:val="18"/>
        </w:rPr>
        <w:t xml:space="preserve">узнать, что он хочет, его мотивы, уговорить не прибегать к физическому </w:t>
      </w:r>
      <w:r w:rsidRPr="00B109BC">
        <w:rPr>
          <w:rFonts w:ascii="Tahoma" w:hAnsi="Tahoma" w:cs="Tahoma"/>
          <w:color w:val="000000"/>
          <w:spacing w:val="-2"/>
          <w:sz w:val="18"/>
          <w:szCs w:val="18"/>
        </w:rPr>
        <w:t>воздействию, тем самым потянуть время.</w:t>
      </w:r>
    </w:p>
    <w:p w14:paraId="063BDBED" w14:textId="1143A959" w:rsidR="00B109BC" w:rsidRPr="00B109BC" w:rsidRDefault="00B109BC" w:rsidP="00B109BC">
      <w:pPr>
        <w:widowControl w:val="0"/>
        <w:numPr>
          <w:ilvl w:val="0"/>
          <w:numId w:val="25"/>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21"/>
          <w:sz w:val="18"/>
          <w:szCs w:val="18"/>
        </w:rPr>
      </w:pPr>
      <w:r w:rsidRPr="00B109BC">
        <w:rPr>
          <w:rFonts w:ascii="Tahoma" w:hAnsi="Tahoma" w:cs="Tahoma"/>
          <w:color w:val="000000"/>
          <w:spacing w:val="9"/>
          <w:sz w:val="18"/>
          <w:szCs w:val="18"/>
        </w:rPr>
        <w:t xml:space="preserve">Если вы </w:t>
      </w:r>
      <w:r w:rsidRPr="00B109BC">
        <w:rPr>
          <w:rFonts w:ascii="Tahoma" w:hAnsi="Tahoma" w:cs="Tahoma"/>
          <w:b/>
          <w:bCs/>
          <w:color w:val="000000"/>
          <w:spacing w:val="9"/>
          <w:sz w:val="18"/>
          <w:szCs w:val="18"/>
        </w:rPr>
        <w:t xml:space="preserve">не нажимали </w:t>
      </w:r>
      <w:r w:rsidRPr="00B109BC">
        <w:rPr>
          <w:rFonts w:ascii="Tahoma" w:hAnsi="Tahoma" w:cs="Tahoma"/>
          <w:color w:val="000000"/>
          <w:spacing w:val="9"/>
          <w:sz w:val="18"/>
          <w:szCs w:val="18"/>
        </w:rPr>
        <w:t xml:space="preserve">тревожную кнопку, и к вам приехала группа </w:t>
      </w:r>
      <w:r w:rsidRPr="00B109BC">
        <w:rPr>
          <w:rFonts w:ascii="Tahoma" w:hAnsi="Tahoma" w:cs="Tahoma"/>
          <w:color w:val="000000"/>
          <w:spacing w:val="4"/>
          <w:sz w:val="18"/>
          <w:szCs w:val="18"/>
        </w:rPr>
        <w:t xml:space="preserve">задержания, необходимо в обязательном порядке позвонить на пульт </w:t>
      </w:r>
      <w:r w:rsidRPr="00B109BC">
        <w:rPr>
          <w:rFonts w:ascii="Tahoma" w:hAnsi="Tahoma" w:cs="Tahoma"/>
          <w:color w:val="000000"/>
          <w:spacing w:val="1"/>
          <w:sz w:val="18"/>
          <w:szCs w:val="18"/>
        </w:rPr>
        <w:t xml:space="preserve">охраны </w:t>
      </w:r>
      <w:r w:rsidRPr="00B109BC">
        <w:rPr>
          <w:rFonts w:ascii="Tahoma" w:hAnsi="Tahoma" w:cs="Tahoma"/>
          <w:b/>
          <w:bCs/>
          <w:color w:val="000000"/>
          <w:spacing w:val="1"/>
          <w:sz w:val="18"/>
          <w:szCs w:val="18"/>
        </w:rPr>
        <w:t xml:space="preserve">по тел.: </w:t>
      </w:r>
      <w:r w:rsidR="00AF31C3">
        <w:rPr>
          <w:b/>
          <w:sz w:val="18"/>
          <w:szCs w:val="18"/>
        </w:rPr>
        <w:t>_________</w:t>
      </w:r>
      <w:r w:rsidRPr="00B109BC">
        <w:rPr>
          <w:sz w:val="18"/>
          <w:szCs w:val="18"/>
        </w:rPr>
        <w:t xml:space="preserve">; </w:t>
      </w:r>
      <w:r w:rsidRPr="00B109BC">
        <w:rPr>
          <w:rFonts w:ascii="Tahoma" w:hAnsi="Tahoma" w:cs="Tahoma"/>
          <w:color w:val="000000"/>
          <w:spacing w:val="1"/>
          <w:sz w:val="18"/>
          <w:szCs w:val="18"/>
        </w:rPr>
        <w:t xml:space="preserve">и выяснить действительно ли дежурный </w:t>
      </w:r>
      <w:r w:rsidRPr="00B109BC">
        <w:rPr>
          <w:rFonts w:ascii="Tahoma" w:hAnsi="Tahoma" w:cs="Tahoma"/>
          <w:color w:val="000000"/>
          <w:spacing w:val="-1"/>
          <w:sz w:val="18"/>
          <w:szCs w:val="18"/>
        </w:rPr>
        <w:t xml:space="preserve">пульта выслал наряд гр. задержания и причины. Дежурный скажет, когда </w:t>
      </w:r>
      <w:r w:rsidRPr="00B109BC">
        <w:rPr>
          <w:rFonts w:ascii="Tahoma" w:hAnsi="Tahoma" w:cs="Tahoma"/>
          <w:color w:val="000000"/>
          <w:spacing w:val="-2"/>
          <w:sz w:val="18"/>
          <w:szCs w:val="18"/>
        </w:rPr>
        <w:t xml:space="preserve">сработала сигнализация. В этом случае наряд составляет акт, в котором </w:t>
      </w:r>
      <w:r w:rsidRPr="00B109BC">
        <w:rPr>
          <w:rFonts w:ascii="Tahoma" w:hAnsi="Tahoma" w:cs="Tahoma"/>
          <w:color w:val="000000"/>
          <w:spacing w:val="-1"/>
          <w:sz w:val="18"/>
          <w:szCs w:val="18"/>
        </w:rPr>
        <w:t>указывает причины срабатывания сигнализации.</w:t>
      </w:r>
    </w:p>
    <w:p w14:paraId="4170C3E0" w14:textId="77777777" w:rsidR="00B109BC" w:rsidRPr="00B109BC" w:rsidRDefault="00B109BC" w:rsidP="00B109BC">
      <w:pPr>
        <w:widowControl w:val="0"/>
        <w:numPr>
          <w:ilvl w:val="0"/>
          <w:numId w:val="25"/>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8"/>
          <w:szCs w:val="18"/>
        </w:rPr>
      </w:pPr>
      <w:r w:rsidRPr="00B109BC">
        <w:rPr>
          <w:rFonts w:ascii="Tahoma" w:hAnsi="Tahoma" w:cs="Tahoma"/>
          <w:color w:val="000000"/>
          <w:spacing w:val="-1"/>
          <w:sz w:val="18"/>
          <w:szCs w:val="18"/>
        </w:rPr>
        <w:t xml:space="preserve">Ни в коем случае не пытаться без причины нажимать тревожную кнопку, </w:t>
      </w:r>
      <w:r w:rsidRPr="00B109BC">
        <w:rPr>
          <w:rFonts w:ascii="Tahoma" w:hAnsi="Tahoma" w:cs="Tahoma"/>
          <w:color w:val="000000"/>
          <w:spacing w:val="1"/>
          <w:sz w:val="18"/>
          <w:szCs w:val="18"/>
        </w:rPr>
        <w:t xml:space="preserve">так как в этом случае произойдет ложный вызов наряда группы </w:t>
      </w:r>
      <w:r w:rsidRPr="00B109BC">
        <w:rPr>
          <w:rFonts w:ascii="Tahoma" w:hAnsi="Tahoma" w:cs="Tahoma"/>
          <w:color w:val="000000"/>
          <w:spacing w:val="-4"/>
          <w:sz w:val="18"/>
          <w:szCs w:val="18"/>
        </w:rPr>
        <w:t>задержания.</w:t>
      </w:r>
    </w:p>
    <w:p w14:paraId="1E174BBB" w14:textId="77777777" w:rsidR="00B109BC" w:rsidRPr="00B109BC" w:rsidRDefault="00B109BC" w:rsidP="00B109BC">
      <w:pPr>
        <w:spacing w:after="0" w:line="240" w:lineRule="auto"/>
        <w:rPr>
          <w:rFonts w:ascii="Tahoma" w:hAnsi="Tahoma" w:cs="Tahoma"/>
          <w:b/>
          <w:sz w:val="18"/>
          <w:szCs w:val="18"/>
        </w:rPr>
      </w:pPr>
    </w:p>
    <w:tbl>
      <w:tblPr>
        <w:tblW w:w="9780" w:type="dxa"/>
        <w:tblInd w:w="426" w:type="dxa"/>
        <w:tblLook w:val="04A0" w:firstRow="1" w:lastRow="0" w:firstColumn="1" w:lastColumn="0" w:noHBand="0" w:noVBand="1"/>
      </w:tblPr>
      <w:tblGrid>
        <w:gridCol w:w="4961"/>
        <w:gridCol w:w="4819"/>
      </w:tblGrid>
      <w:tr w:rsidR="00B109BC" w:rsidRPr="00B109BC" w14:paraId="65BAE757" w14:textId="77777777" w:rsidTr="00A468F7">
        <w:trPr>
          <w:trHeight w:val="1308"/>
        </w:trPr>
        <w:tc>
          <w:tcPr>
            <w:tcW w:w="4961" w:type="dxa"/>
          </w:tcPr>
          <w:p w14:paraId="7EC11939" w14:textId="77777777" w:rsidR="00B109BC" w:rsidRPr="00B109BC" w:rsidRDefault="00B109BC" w:rsidP="00A468F7">
            <w:pPr>
              <w:spacing w:after="0" w:line="240" w:lineRule="auto"/>
              <w:rPr>
                <w:rFonts w:ascii="Tahoma" w:hAnsi="Tahoma" w:cs="Tahoma"/>
                <w:b/>
                <w:sz w:val="18"/>
                <w:szCs w:val="18"/>
              </w:rPr>
            </w:pPr>
            <w:r w:rsidRPr="00B109BC">
              <w:rPr>
                <w:rFonts w:ascii="Tahoma" w:hAnsi="Tahoma" w:cs="Tahoma"/>
                <w:b/>
                <w:sz w:val="18"/>
                <w:szCs w:val="18"/>
                <w:lang w:val="ky-KG"/>
              </w:rPr>
              <w:t>Заказчик</w:t>
            </w:r>
            <w:r w:rsidRPr="00B109BC">
              <w:rPr>
                <w:rFonts w:ascii="Tahoma" w:hAnsi="Tahoma" w:cs="Tahoma"/>
                <w:b/>
                <w:sz w:val="18"/>
                <w:szCs w:val="18"/>
              </w:rPr>
              <w:t>:</w:t>
            </w:r>
          </w:p>
          <w:p w14:paraId="50F1AD2C" w14:textId="77777777" w:rsidR="00B109BC" w:rsidRPr="00B109BC" w:rsidRDefault="00B109BC" w:rsidP="00A468F7">
            <w:pPr>
              <w:spacing w:after="0" w:line="240" w:lineRule="auto"/>
              <w:rPr>
                <w:rFonts w:ascii="Tahoma" w:hAnsi="Tahoma" w:cs="Tahoma"/>
                <w:b/>
                <w:sz w:val="18"/>
                <w:szCs w:val="18"/>
              </w:rPr>
            </w:pPr>
          </w:p>
          <w:p w14:paraId="628D486D" w14:textId="77777777" w:rsidR="00B109BC" w:rsidRPr="00B109BC" w:rsidRDefault="00B109BC" w:rsidP="00A468F7">
            <w:pPr>
              <w:spacing w:after="0" w:line="240" w:lineRule="auto"/>
              <w:rPr>
                <w:rFonts w:ascii="Tahoma" w:hAnsi="Tahoma" w:cs="Tahoma"/>
                <w:b/>
                <w:sz w:val="18"/>
                <w:szCs w:val="18"/>
              </w:rPr>
            </w:pPr>
            <w:r w:rsidRPr="00B109BC">
              <w:rPr>
                <w:rFonts w:ascii="Tahoma" w:hAnsi="Tahoma" w:cs="Tahoma"/>
                <w:b/>
                <w:sz w:val="18"/>
                <w:szCs w:val="18"/>
              </w:rPr>
              <w:t>ЗАО «Альфа Телеком»</w:t>
            </w:r>
          </w:p>
          <w:p w14:paraId="61205676" w14:textId="77777777" w:rsidR="00B109BC" w:rsidRPr="00B109BC" w:rsidRDefault="00B109BC" w:rsidP="00A468F7">
            <w:pPr>
              <w:spacing w:after="0" w:line="240" w:lineRule="auto"/>
              <w:rPr>
                <w:rFonts w:ascii="Tahoma" w:hAnsi="Tahoma" w:cs="Tahoma"/>
                <w:b/>
                <w:sz w:val="18"/>
                <w:szCs w:val="18"/>
              </w:rPr>
            </w:pPr>
          </w:p>
          <w:p w14:paraId="30A1D70B" w14:textId="77777777" w:rsidR="00B109BC" w:rsidRPr="00B109BC" w:rsidRDefault="00B109BC" w:rsidP="00A468F7">
            <w:pPr>
              <w:spacing w:after="0" w:line="240" w:lineRule="auto"/>
              <w:rPr>
                <w:rFonts w:ascii="Tahoma" w:hAnsi="Tahoma" w:cs="Tahoma"/>
                <w:b/>
                <w:sz w:val="18"/>
                <w:szCs w:val="18"/>
              </w:rPr>
            </w:pPr>
          </w:p>
          <w:p w14:paraId="4BC3833B" w14:textId="77777777" w:rsidR="00B109BC" w:rsidRPr="00B109BC" w:rsidRDefault="00B109BC" w:rsidP="00A468F7">
            <w:pPr>
              <w:spacing w:after="0" w:line="240" w:lineRule="auto"/>
              <w:rPr>
                <w:rFonts w:ascii="Tahoma" w:hAnsi="Tahoma" w:cs="Tahoma"/>
                <w:b/>
                <w:sz w:val="18"/>
                <w:szCs w:val="18"/>
              </w:rPr>
            </w:pPr>
            <w:r w:rsidRPr="00B109BC">
              <w:rPr>
                <w:rFonts w:ascii="Tahoma" w:hAnsi="Tahoma" w:cs="Tahoma"/>
                <w:b/>
                <w:sz w:val="18"/>
                <w:szCs w:val="18"/>
              </w:rPr>
              <w:t>Генеральный директор</w:t>
            </w:r>
          </w:p>
          <w:p w14:paraId="268E5E27" w14:textId="77777777" w:rsidR="00B109BC" w:rsidRPr="00B109BC" w:rsidRDefault="00B109BC" w:rsidP="00A468F7">
            <w:pPr>
              <w:spacing w:after="0" w:line="240" w:lineRule="auto"/>
              <w:rPr>
                <w:rFonts w:ascii="Tahoma" w:hAnsi="Tahoma" w:cs="Tahoma"/>
                <w:b/>
                <w:sz w:val="18"/>
                <w:szCs w:val="18"/>
              </w:rPr>
            </w:pPr>
          </w:p>
          <w:p w14:paraId="3EBED157" w14:textId="6AE1949A" w:rsidR="00B109BC" w:rsidRPr="00B109BC" w:rsidRDefault="00B109BC" w:rsidP="00AF31C3">
            <w:pPr>
              <w:spacing w:after="0" w:line="240" w:lineRule="auto"/>
              <w:rPr>
                <w:rFonts w:ascii="Tahoma" w:hAnsi="Tahoma" w:cs="Tahoma"/>
                <w:b/>
                <w:color w:val="000000"/>
                <w:spacing w:val="-1"/>
                <w:w w:val="103"/>
                <w:sz w:val="18"/>
                <w:szCs w:val="18"/>
              </w:rPr>
            </w:pPr>
            <w:r w:rsidRPr="00B109BC">
              <w:rPr>
                <w:rFonts w:ascii="Tahoma" w:hAnsi="Tahoma" w:cs="Tahoma"/>
                <w:b/>
                <w:sz w:val="18"/>
                <w:szCs w:val="18"/>
              </w:rPr>
              <w:t xml:space="preserve">_______________ </w:t>
            </w:r>
            <w:r w:rsidR="00AF31C3">
              <w:rPr>
                <w:rFonts w:ascii="Tahoma" w:hAnsi="Tahoma" w:cs="Tahoma"/>
                <w:b/>
                <w:sz w:val="18"/>
                <w:szCs w:val="18"/>
              </w:rPr>
              <w:t>Мамытов Н.</w:t>
            </w:r>
            <w:r w:rsidRPr="00B109BC">
              <w:rPr>
                <w:rFonts w:ascii="Tahoma" w:hAnsi="Tahoma" w:cs="Tahoma"/>
                <w:b/>
                <w:sz w:val="18"/>
                <w:szCs w:val="18"/>
              </w:rPr>
              <w:t xml:space="preserve"> Т.</w:t>
            </w:r>
          </w:p>
        </w:tc>
        <w:tc>
          <w:tcPr>
            <w:tcW w:w="4819" w:type="dxa"/>
          </w:tcPr>
          <w:p w14:paraId="3971C1E9" w14:textId="77777777" w:rsidR="00B109BC" w:rsidRPr="00B109BC" w:rsidRDefault="00B109BC" w:rsidP="00A468F7">
            <w:pPr>
              <w:spacing w:after="0" w:line="240" w:lineRule="auto"/>
              <w:jc w:val="both"/>
              <w:rPr>
                <w:rFonts w:ascii="Tahoma" w:hAnsi="Tahoma" w:cs="Tahoma"/>
                <w:b/>
                <w:sz w:val="18"/>
                <w:szCs w:val="18"/>
              </w:rPr>
            </w:pPr>
            <w:r w:rsidRPr="00B109BC">
              <w:rPr>
                <w:rFonts w:ascii="Tahoma" w:hAnsi="Tahoma" w:cs="Tahoma"/>
                <w:b/>
                <w:sz w:val="18"/>
                <w:szCs w:val="18"/>
              </w:rPr>
              <w:t>Охрана:</w:t>
            </w:r>
          </w:p>
          <w:p w14:paraId="5C28D02C" w14:textId="77777777" w:rsidR="00B109BC" w:rsidRPr="00B109BC" w:rsidRDefault="00B109BC" w:rsidP="00A468F7">
            <w:pPr>
              <w:spacing w:after="0" w:line="240" w:lineRule="auto"/>
              <w:jc w:val="both"/>
              <w:rPr>
                <w:rFonts w:ascii="Tahoma" w:hAnsi="Tahoma" w:cs="Tahoma"/>
                <w:b/>
                <w:sz w:val="18"/>
                <w:szCs w:val="18"/>
              </w:rPr>
            </w:pPr>
          </w:p>
          <w:p w14:paraId="24C72198" w14:textId="708CFF20" w:rsidR="00B109BC" w:rsidRPr="00B109BC" w:rsidRDefault="00B109BC" w:rsidP="00A468F7">
            <w:pPr>
              <w:spacing w:after="0" w:line="240" w:lineRule="auto"/>
              <w:jc w:val="both"/>
              <w:rPr>
                <w:rFonts w:ascii="Tahoma" w:hAnsi="Tahoma" w:cs="Tahoma"/>
                <w:b/>
                <w:sz w:val="18"/>
                <w:szCs w:val="18"/>
              </w:rPr>
            </w:pPr>
          </w:p>
          <w:p w14:paraId="0660967E" w14:textId="77777777" w:rsidR="00B109BC" w:rsidRPr="00B109BC" w:rsidRDefault="00B109BC" w:rsidP="00A468F7">
            <w:pPr>
              <w:suppressAutoHyphens/>
              <w:spacing w:after="0" w:line="240" w:lineRule="auto"/>
              <w:rPr>
                <w:rFonts w:ascii="Tahoma" w:hAnsi="Tahoma" w:cs="Tahoma"/>
                <w:b/>
                <w:kern w:val="2"/>
                <w:sz w:val="18"/>
                <w:szCs w:val="18"/>
                <w:lang w:eastAsia="ar-SA"/>
              </w:rPr>
            </w:pPr>
          </w:p>
          <w:p w14:paraId="427A242F" w14:textId="77777777" w:rsidR="00B109BC" w:rsidRPr="00B109BC" w:rsidRDefault="00B109BC" w:rsidP="00A468F7">
            <w:pPr>
              <w:suppressAutoHyphens/>
              <w:spacing w:after="0" w:line="240" w:lineRule="auto"/>
              <w:rPr>
                <w:rFonts w:ascii="Tahoma" w:hAnsi="Tahoma" w:cs="Tahoma"/>
                <w:b/>
                <w:kern w:val="2"/>
                <w:sz w:val="18"/>
                <w:szCs w:val="18"/>
                <w:lang w:eastAsia="ar-SA"/>
              </w:rPr>
            </w:pPr>
          </w:p>
          <w:p w14:paraId="62CAF2B1" w14:textId="6C245A5F" w:rsidR="00B109BC" w:rsidRPr="00B109BC" w:rsidRDefault="00B109BC" w:rsidP="00A468F7">
            <w:pPr>
              <w:spacing w:after="0" w:line="240" w:lineRule="auto"/>
              <w:rPr>
                <w:rFonts w:ascii="Tahoma" w:hAnsi="Tahoma" w:cs="Tahoma"/>
                <w:b/>
                <w:sz w:val="18"/>
                <w:szCs w:val="18"/>
              </w:rPr>
            </w:pPr>
          </w:p>
          <w:p w14:paraId="1ECD656B" w14:textId="77777777" w:rsidR="00B109BC" w:rsidRPr="00B109BC" w:rsidRDefault="00B109BC" w:rsidP="00A468F7">
            <w:pPr>
              <w:spacing w:after="0" w:line="240" w:lineRule="auto"/>
              <w:rPr>
                <w:rFonts w:ascii="Tahoma" w:hAnsi="Tahoma" w:cs="Tahoma"/>
                <w:b/>
                <w:sz w:val="18"/>
                <w:szCs w:val="18"/>
              </w:rPr>
            </w:pPr>
          </w:p>
          <w:p w14:paraId="48B869AD" w14:textId="49ABD025" w:rsidR="00B109BC" w:rsidRPr="00B109BC" w:rsidRDefault="00B109BC" w:rsidP="00AF31C3">
            <w:pPr>
              <w:spacing w:after="0" w:line="240" w:lineRule="auto"/>
              <w:rPr>
                <w:rFonts w:ascii="Tahoma" w:hAnsi="Tahoma" w:cs="Tahoma"/>
                <w:sz w:val="18"/>
                <w:szCs w:val="18"/>
              </w:rPr>
            </w:pPr>
            <w:r w:rsidRPr="00B109BC">
              <w:rPr>
                <w:rFonts w:ascii="Tahoma" w:hAnsi="Tahoma" w:cs="Tahoma"/>
                <w:b/>
                <w:sz w:val="18"/>
                <w:szCs w:val="18"/>
              </w:rPr>
              <w:t xml:space="preserve">_______________ </w:t>
            </w:r>
          </w:p>
        </w:tc>
      </w:tr>
    </w:tbl>
    <w:p w14:paraId="4E49D81C" w14:textId="77777777" w:rsidR="00B109BC" w:rsidRPr="00B109BC" w:rsidRDefault="00B109BC" w:rsidP="00B109BC">
      <w:pPr>
        <w:spacing w:after="0" w:line="240" w:lineRule="auto"/>
        <w:rPr>
          <w:rFonts w:ascii="Tahoma" w:hAnsi="Tahoma" w:cs="Tahoma"/>
          <w:b/>
          <w:sz w:val="18"/>
          <w:szCs w:val="18"/>
        </w:rPr>
      </w:pPr>
    </w:p>
    <w:p w14:paraId="01F48C68" w14:textId="77777777" w:rsidR="00B109BC" w:rsidRPr="00B109BC" w:rsidRDefault="00B109BC" w:rsidP="00B109BC">
      <w:pPr>
        <w:spacing w:after="0" w:line="240" w:lineRule="auto"/>
        <w:rPr>
          <w:rFonts w:ascii="Tahoma" w:hAnsi="Tahoma" w:cs="Tahoma"/>
          <w:b/>
          <w:sz w:val="18"/>
          <w:szCs w:val="18"/>
        </w:rPr>
      </w:pPr>
    </w:p>
    <w:p w14:paraId="1DBB2A48" w14:textId="77777777" w:rsidR="00B109BC" w:rsidRPr="00B109BC" w:rsidRDefault="00B109BC" w:rsidP="00B109BC">
      <w:pPr>
        <w:spacing w:line="240" w:lineRule="auto"/>
        <w:rPr>
          <w:sz w:val="18"/>
          <w:szCs w:val="18"/>
        </w:rPr>
      </w:pPr>
    </w:p>
    <w:p w14:paraId="48B8D9DD" w14:textId="77777777" w:rsidR="00157E35" w:rsidRPr="00B109BC" w:rsidRDefault="00157E35" w:rsidP="00B109BC">
      <w:pPr>
        <w:spacing w:after="0"/>
        <w:ind w:left="709"/>
        <w:rPr>
          <w:rFonts w:ascii="Tahoma" w:hAnsi="Tahoma" w:cs="Tahoma"/>
          <w:b/>
          <w:sz w:val="18"/>
          <w:szCs w:val="18"/>
        </w:rPr>
      </w:pPr>
    </w:p>
    <w:sectPr w:rsidR="00157E35" w:rsidRPr="00B109BC" w:rsidSect="00AE3182">
      <w:footerReference w:type="default" r:id="rId8"/>
      <w:pgSz w:w="11906" w:h="16838"/>
      <w:pgMar w:top="851" w:right="567" w:bottom="99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AE3182" w:rsidRDefault="00AE3182">
      <w:pPr>
        <w:spacing w:after="0" w:line="240" w:lineRule="auto"/>
      </w:pPr>
      <w:r>
        <w:separator/>
      </w:r>
    </w:p>
  </w:endnote>
  <w:endnote w:type="continuationSeparator" w:id="0">
    <w:p w14:paraId="7F662E2B" w14:textId="77777777" w:rsidR="00AE3182" w:rsidRDefault="00AE3182">
      <w:pPr>
        <w:spacing w:after="0" w:line="240" w:lineRule="auto"/>
      </w:pPr>
      <w:r>
        <w:continuationSeparator/>
      </w:r>
    </w:p>
  </w:endnote>
  <w:endnote w:type="continuationNotice" w:id="1">
    <w:p w14:paraId="1AC89722" w14:textId="77777777" w:rsidR="00AE3182" w:rsidRDefault="00AE3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AE3182" w:rsidRDefault="00AE3182"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AE3182" w:rsidRDefault="00AE3182">
      <w:pPr>
        <w:spacing w:after="0" w:line="240" w:lineRule="auto"/>
      </w:pPr>
      <w:r>
        <w:separator/>
      </w:r>
    </w:p>
  </w:footnote>
  <w:footnote w:type="continuationSeparator" w:id="0">
    <w:p w14:paraId="080E678A" w14:textId="77777777" w:rsidR="00AE3182" w:rsidRDefault="00AE3182">
      <w:pPr>
        <w:spacing w:after="0" w:line="240" w:lineRule="auto"/>
      </w:pPr>
      <w:r>
        <w:continuationSeparator/>
      </w:r>
    </w:p>
  </w:footnote>
  <w:footnote w:type="continuationNotice" w:id="1">
    <w:p w14:paraId="3A7CDD67" w14:textId="77777777" w:rsidR="00AE3182" w:rsidRDefault="00AE31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26E9"/>
    <w:multiLevelType w:val="hybridMultilevel"/>
    <w:tmpl w:val="42C63AC0"/>
    <w:lvl w:ilvl="0" w:tplc="788C0702">
      <w:start w:val="3"/>
      <w:numFmt w:val="decimal"/>
      <w:lvlText w:val="%1."/>
      <w:lvlJc w:val="left"/>
    </w:lvl>
    <w:lvl w:ilvl="1" w:tplc="144E6C96">
      <w:numFmt w:val="decimal"/>
      <w:lvlText w:val=""/>
      <w:lvlJc w:val="left"/>
    </w:lvl>
    <w:lvl w:ilvl="2" w:tplc="44CA5F8C">
      <w:numFmt w:val="decimal"/>
      <w:lvlText w:val=""/>
      <w:lvlJc w:val="left"/>
    </w:lvl>
    <w:lvl w:ilvl="3" w:tplc="D24C4BD4">
      <w:numFmt w:val="decimal"/>
      <w:lvlText w:val=""/>
      <w:lvlJc w:val="left"/>
    </w:lvl>
    <w:lvl w:ilvl="4" w:tplc="6898FD24">
      <w:numFmt w:val="decimal"/>
      <w:lvlText w:val=""/>
      <w:lvlJc w:val="left"/>
    </w:lvl>
    <w:lvl w:ilvl="5" w:tplc="FA009FAC">
      <w:numFmt w:val="decimal"/>
      <w:lvlText w:val=""/>
      <w:lvlJc w:val="left"/>
    </w:lvl>
    <w:lvl w:ilvl="6" w:tplc="269A2C0A">
      <w:numFmt w:val="decimal"/>
      <w:lvlText w:val=""/>
      <w:lvlJc w:val="left"/>
    </w:lvl>
    <w:lvl w:ilvl="7" w:tplc="E69229A4">
      <w:numFmt w:val="decimal"/>
      <w:lvlText w:val=""/>
      <w:lvlJc w:val="left"/>
    </w:lvl>
    <w:lvl w:ilvl="8" w:tplc="F988A00E">
      <w:numFmt w:val="decimal"/>
      <w:lvlText w:val=""/>
      <w:lvlJc w:val="left"/>
    </w:lvl>
  </w:abstractNum>
  <w:abstractNum w:abstractNumId="2" w15:restartNumberingAfterBreak="0">
    <w:nsid w:val="000041BB"/>
    <w:multiLevelType w:val="hybridMultilevel"/>
    <w:tmpl w:val="CDC45BC4"/>
    <w:lvl w:ilvl="0" w:tplc="C61841DA">
      <w:start w:val="1"/>
      <w:numFmt w:val="decimal"/>
      <w:lvlText w:val="%1."/>
      <w:lvlJc w:val="left"/>
    </w:lvl>
    <w:lvl w:ilvl="1" w:tplc="C67068D0">
      <w:start w:val="1"/>
      <w:numFmt w:val="bullet"/>
      <w:lvlText w:val="ООО"/>
      <w:lvlJc w:val="left"/>
    </w:lvl>
    <w:lvl w:ilvl="2" w:tplc="75002002">
      <w:numFmt w:val="decimal"/>
      <w:lvlText w:val=""/>
      <w:lvlJc w:val="left"/>
    </w:lvl>
    <w:lvl w:ilvl="3" w:tplc="347AA96E">
      <w:numFmt w:val="decimal"/>
      <w:lvlText w:val=""/>
      <w:lvlJc w:val="left"/>
    </w:lvl>
    <w:lvl w:ilvl="4" w:tplc="89863D2A">
      <w:numFmt w:val="decimal"/>
      <w:lvlText w:val=""/>
      <w:lvlJc w:val="left"/>
    </w:lvl>
    <w:lvl w:ilvl="5" w:tplc="C02E5C78">
      <w:numFmt w:val="decimal"/>
      <w:lvlText w:val=""/>
      <w:lvlJc w:val="left"/>
    </w:lvl>
    <w:lvl w:ilvl="6" w:tplc="E9BA4D22">
      <w:numFmt w:val="decimal"/>
      <w:lvlText w:val=""/>
      <w:lvlJc w:val="left"/>
    </w:lvl>
    <w:lvl w:ilvl="7" w:tplc="7BC0D720">
      <w:numFmt w:val="decimal"/>
      <w:lvlText w:val=""/>
      <w:lvlJc w:val="left"/>
    </w:lvl>
    <w:lvl w:ilvl="8" w:tplc="80C6C396">
      <w:numFmt w:val="decimal"/>
      <w:lvlText w:val=""/>
      <w:lvlJc w:val="left"/>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136138"/>
    <w:multiLevelType w:val="hybridMultilevel"/>
    <w:tmpl w:val="C300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1760B0"/>
    <w:multiLevelType w:val="hybridMultilevel"/>
    <w:tmpl w:val="89CAB1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591D53"/>
    <w:multiLevelType w:val="hybridMultilevel"/>
    <w:tmpl w:val="478C1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1" w15:restartNumberingAfterBreak="0">
    <w:nsid w:val="339D55ED"/>
    <w:multiLevelType w:val="hybridMultilevel"/>
    <w:tmpl w:val="68804E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A9811EE"/>
    <w:multiLevelType w:val="multilevel"/>
    <w:tmpl w:val="8584A726"/>
    <w:lvl w:ilvl="0">
      <w:start w:val="4"/>
      <w:numFmt w:val="decimal"/>
      <w:lvlText w:val="%1."/>
      <w:lvlJc w:val="left"/>
      <w:pPr>
        <w:ind w:left="540" w:hanging="540"/>
      </w:pPr>
      <w:rPr>
        <w:b/>
        <w:i/>
      </w:rPr>
    </w:lvl>
    <w:lvl w:ilvl="1">
      <w:start w:val="1"/>
      <w:numFmt w:val="decimal"/>
      <w:lvlText w:val="%1.%2."/>
      <w:lvlJc w:val="left"/>
      <w:pPr>
        <w:ind w:left="540" w:hanging="540"/>
      </w:pPr>
      <w:rPr>
        <w:b/>
        <w:i/>
      </w:rPr>
    </w:lvl>
    <w:lvl w:ilvl="2">
      <w:start w:val="1"/>
      <w:numFmt w:val="decimal"/>
      <w:lvlText w:val="%1.%2.%3."/>
      <w:lvlJc w:val="left"/>
      <w:pPr>
        <w:ind w:left="720" w:hanging="720"/>
      </w:pPr>
      <w:rPr>
        <w:b/>
        <w:i/>
      </w:rPr>
    </w:lvl>
    <w:lvl w:ilvl="3">
      <w:start w:val="1"/>
      <w:numFmt w:val="russianLower"/>
      <w:lvlText w:val="%4."/>
      <w:lvlJc w:val="left"/>
      <w:pPr>
        <w:ind w:left="720" w:hanging="720"/>
      </w:pPr>
      <w:rPr>
        <w:b w:val="0"/>
        <w:i w:val="0"/>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15" w15:restartNumberingAfterBreak="0">
    <w:nsid w:val="3AED601D"/>
    <w:multiLevelType w:val="multilevel"/>
    <w:tmpl w:val="0E0AD7C8"/>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B045D8"/>
    <w:multiLevelType w:val="singleLevel"/>
    <w:tmpl w:val="811EC8D8"/>
    <w:lvl w:ilvl="0">
      <w:start w:val="1"/>
      <w:numFmt w:val="decimal"/>
      <w:lvlText w:val="%1."/>
      <w:legacy w:legacy="1" w:legacySpace="0" w:legacyIndent="346"/>
      <w:lvlJc w:val="left"/>
      <w:pPr>
        <w:ind w:left="0" w:firstLine="0"/>
      </w:pPr>
      <w:rPr>
        <w:rFonts w:ascii="Arial" w:hAnsi="Arial" w:cs="Arial" w:hint="default"/>
      </w:rPr>
    </w:lvl>
  </w:abstractNum>
  <w:abstractNum w:abstractNumId="1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2" w15:restartNumberingAfterBreak="0">
    <w:nsid w:val="743C7A1F"/>
    <w:multiLevelType w:val="hybridMultilevel"/>
    <w:tmpl w:val="F104CB12"/>
    <w:lvl w:ilvl="0" w:tplc="DBA043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ED7B63"/>
    <w:multiLevelType w:val="multilevel"/>
    <w:tmpl w:val="9B94E63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20"/>
  </w:num>
  <w:num w:numId="2">
    <w:abstractNumId w:val="12"/>
  </w:num>
  <w:num w:numId="3">
    <w:abstractNumId w:val="8"/>
  </w:num>
  <w:num w:numId="4">
    <w:abstractNumId w:val="1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22"/>
  </w:num>
  <w:num w:numId="17">
    <w:abstractNumId w:val="25"/>
  </w:num>
  <w:num w:numId="18">
    <w:abstractNumId w:val="11"/>
  </w:num>
  <w:num w:numId="19">
    <w:abstractNumId w:val="2"/>
  </w:num>
  <w:num w:numId="20">
    <w:abstractNumId w:val="1"/>
  </w:num>
  <w:num w:numId="21">
    <w:abstractNumId w:val="6"/>
  </w:num>
  <w:num w:numId="22">
    <w:abstractNumId w:val="4"/>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lvlOverride w:ilvl="0">
      <w:startOverride w:val="1"/>
    </w:lvlOverride>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3">
    <w:name w:val="Body Text Indent"/>
    <w:basedOn w:val="a"/>
    <w:link w:val="aff4"/>
    <w:unhideWhenUsed/>
    <w:rsid w:val="00967B5F"/>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967B5F"/>
    <w:rPr>
      <w:rFonts w:asciiTheme="minorHAnsi" w:eastAsiaTheme="minorEastAsia" w:hAnsiTheme="minorHAnsi" w:cstheme="minorBidi"/>
      <w:sz w:val="22"/>
      <w:szCs w:val="22"/>
    </w:rPr>
  </w:style>
  <w:style w:type="paragraph" w:customStyle="1" w:styleId="26">
    <w:name w:val="26"/>
    <w:basedOn w:val="a"/>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
    <w:link w:val="28"/>
    <w:uiPriority w:val="99"/>
    <w:semiHidden/>
    <w:unhideWhenUsed/>
    <w:rsid w:val="009F6827"/>
    <w:pPr>
      <w:spacing w:after="120" w:line="480" w:lineRule="auto"/>
      <w:ind w:left="283"/>
    </w:pPr>
  </w:style>
  <w:style w:type="character" w:customStyle="1" w:styleId="28">
    <w:name w:val="Основной текст с отступом 2 Знак"/>
    <w:basedOn w:val="a0"/>
    <w:link w:val="27"/>
    <w:uiPriority w:val="99"/>
    <w:semiHidden/>
    <w:rsid w:val="009F68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00B7-28F9-4145-85D7-CAF3F2B0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15</Pages>
  <Words>8069</Words>
  <Characters>45998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53960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102</cp:revision>
  <cp:lastPrinted>2023-01-16T05:35:00Z</cp:lastPrinted>
  <dcterms:created xsi:type="dcterms:W3CDTF">2022-05-31T06:14:00Z</dcterms:created>
  <dcterms:modified xsi:type="dcterms:W3CDTF">2023-01-31T07:53:00Z</dcterms:modified>
</cp:coreProperties>
</file>