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4DC2" w14:textId="163F7AD6" w:rsidR="00EC0B56" w:rsidRPr="00B2676C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1D23D4">
        <w:rPr>
          <w:rFonts w:ascii="Tahoma" w:hAnsi="Tahoma" w:cs="Tahoma"/>
          <w:b/>
          <w:color w:val="0000CC"/>
          <w:sz w:val="19"/>
          <w:szCs w:val="19"/>
        </w:rPr>
        <w:t>113</w:t>
      </w:r>
    </w:p>
    <w:p w14:paraId="153BE578" w14:textId="77777777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35DEE5D7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3243A41" w14:textId="2AEAF5C7" w:rsidR="00EC0B56" w:rsidRPr="00CF333A" w:rsidRDefault="00EC0B56" w:rsidP="00C03286">
      <w:pPr>
        <w:pStyle w:val="af2"/>
        <w:jc w:val="right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Дата: «</w:t>
      </w:r>
      <w:r w:rsidR="001D23D4">
        <w:rPr>
          <w:rFonts w:ascii="Tahoma" w:hAnsi="Tahoma" w:cs="Tahoma"/>
          <w:sz w:val="19"/>
          <w:szCs w:val="19"/>
        </w:rPr>
        <w:t>21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D162DB">
        <w:rPr>
          <w:rFonts w:ascii="Tahoma" w:hAnsi="Tahoma" w:cs="Tahoma"/>
          <w:sz w:val="19"/>
          <w:szCs w:val="19"/>
        </w:rPr>
        <w:t>декабря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5FDB9E96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075FCB92" w14:textId="79FD2F36" w:rsidR="00C6776F" w:rsidRPr="00CF333A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 xml:space="preserve">поставщиков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D162DB" w:rsidRPr="00D162DB">
        <w:rPr>
          <w:rFonts w:ascii="Tahoma" w:hAnsi="Tahoma" w:cs="Tahoma"/>
          <w:b/>
          <w:sz w:val="19"/>
          <w:szCs w:val="19"/>
        </w:rPr>
        <w:t xml:space="preserve">ноутбуков и </w:t>
      </w:r>
      <w:r w:rsidR="00C03286" w:rsidRPr="00C03286">
        <w:rPr>
          <w:rFonts w:ascii="Tahoma" w:hAnsi="Tahoma" w:cs="Tahoma"/>
          <w:b/>
          <w:sz w:val="19"/>
          <w:szCs w:val="19"/>
        </w:rPr>
        <w:t xml:space="preserve">мониторов </w:t>
      </w:r>
      <w:r w:rsidR="003C3653" w:rsidRPr="00CF333A">
        <w:rPr>
          <w:rFonts w:ascii="Tahoma" w:hAnsi="Tahoma" w:cs="Tahoma"/>
          <w:sz w:val="19"/>
          <w:szCs w:val="19"/>
        </w:rPr>
        <w:t>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011142CF" w14:textId="77777777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0E3CBD78" w14:textId="77777777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4B3D55E6" w14:textId="77777777" w:rsidR="00EB3DEE" w:rsidRPr="00CF333A" w:rsidRDefault="00657DBA" w:rsidP="007969E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0B152B77" w14:textId="77777777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1D1173" w:rsidRPr="00CF333A" w14:paraId="660462CE" w14:textId="77777777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46313A5D" w14:textId="77777777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6998DC39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284559C4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07916CA1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71010758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F83B746" w14:textId="77777777" w:rsidR="001D1173" w:rsidRPr="00CF333A" w:rsidDel="00E1139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0B1ADF76" w14:textId="77777777" w:rsidR="001D1173" w:rsidRPr="00CF333A" w:rsidRDefault="001D1173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20FB5BFB" w14:textId="17A6F737" w:rsidR="001D1173" w:rsidRPr="00CF333A" w:rsidRDefault="001D1173" w:rsidP="001D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bookmarkStart w:id="0" w:name="_GoBack"/>
            <w:bookmarkEnd w:id="0"/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1D23D4">
              <w:rPr>
                <w:rFonts w:ascii="Tahoma" w:hAnsi="Tahoma" w:cs="Tahoma"/>
                <w:b/>
                <w:sz w:val="19"/>
                <w:szCs w:val="19"/>
              </w:rPr>
              <w:t>28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1D23D4">
              <w:rPr>
                <w:rFonts w:ascii="Tahoma" w:hAnsi="Tahoma" w:cs="Tahoma"/>
                <w:b/>
                <w:sz w:val="19"/>
                <w:szCs w:val="19"/>
              </w:rPr>
              <w:t>12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.2022г. </w:t>
            </w:r>
            <w:r w:rsidR="001D23D4">
              <w:rPr>
                <w:rFonts w:ascii="Tahoma" w:hAnsi="Tahoma" w:cs="Tahoma"/>
                <w:b/>
                <w:sz w:val="19"/>
                <w:szCs w:val="19"/>
              </w:rPr>
              <w:t>09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1D23D4"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1D1173" w:rsidRPr="00CF333A" w14:paraId="4E7C2C72" w14:textId="77777777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514F62A2" w14:textId="77777777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6D87CCF8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0DCF4A6C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6466BC51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54535A46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1CBB0A05" w14:textId="24BDC2F9" w:rsidR="001D1173" w:rsidRPr="00CF333A" w:rsidRDefault="001D23D4" w:rsidP="001D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28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12</w:t>
            </w:r>
            <w:r w:rsidR="00B2676C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.2022г. 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с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10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00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до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1D1173" w:rsidRPr="00CF333A" w14:paraId="0D478188" w14:textId="77777777" w:rsidTr="001D1173">
        <w:trPr>
          <w:trHeight w:val="175"/>
        </w:trPr>
        <w:tc>
          <w:tcPr>
            <w:tcW w:w="567" w:type="dxa"/>
            <w:vAlign w:val="center"/>
          </w:tcPr>
          <w:p w14:paraId="0CC1E7F6" w14:textId="77777777" w:rsidR="001D1173" w:rsidRPr="00CF333A" w:rsidRDefault="001D1173" w:rsidP="001D1173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EC73FB" w14:textId="77777777" w:rsidR="001D1173" w:rsidRPr="00CF333A" w:rsidRDefault="001D1173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2A0CB8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по адресу: г. Бишкек, ул.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544" w:type="dxa"/>
            <w:shd w:val="clear" w:color="auto" w:fill="auto"/>
          </w:tcPr>
          <w:p w14:paraId="7736D2F2" w14:textId="47D49748" w:rsidR="001D1173" w:rsidRPr="00CF333A" w:rsidRDefault="001D1173" w:rsidP="001D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03286">
              <w:rPr>
                <w:rFonts w:ascii="Tahoma" w:hAnsi="Tahoma" w:cs="Tahoma"/>
                <w:b/>
                <w:sz w:val="19"/>
                <w:szCs w:val="19"/>
              </w:rPr>
              <w:t xml:space="preserve">ДАТА и Время вскрытия конкурсных заявок: </w:t>
            </w:r>
            <w:r w:rsidR="001D23D4">
              <w:rPr>
                <w:rFonts w:ascii="Tahoma" w:hAnsi="Tahoma" w:cs="Tahoma"/>
                <w:b/>
                <w:sz w:val="19"/>
                <w:szCs w:val="19"/>
              </w:rPr>
              <w:t>28</w:t>
            </w:r>
            <w:r w:rsidR="001D23D4"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1D23D4">
              <w:rPr>
                <w:rFonts w:ascii="Tahoma" w:hAnsi="Tahoma" w:cs="Tahoma"/>
                <w:b/>
                <w:sz w:val="19"/>
                <w:szCs w:val="19"/>
              </w:rPr>
              <w:t>12</w:t>
            </w:r>
            <w:r w:rsidR="00B2676C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.2022г. </w:t>
            </w:r>
            <w:r w:rsidRPr="00C03286">
              <w:rPr>
                <w:rFonts w:ascii="Tahoma" w:hAnsi="Tahoma" w:cs="Tahoma"/>
                <w:b/>
                <w:sz w:val="19"/>
                <w:szCs w:val="19"/>
              </w:rPr>
              <w:t xml:space="preserve">в </w:t>
            </w:r>
            <w:r w:rsidR="001D23D4">
              <w:rPr>
                <w:rFonts w:ascii="Tahoma" w:hAnsi="Tahoma" w:cs="Tahoma"/>
                <w:b/>
                <w:sz w:val="19"/>
                <w:szCs w:val="19"/>
              </w:rPr>
              <w:t>12</w:t>
            </w:r>
            <w:r w:rsidRPr="00C03286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1D23D4">
              <w:rPr>
                <w:rFonts w:ascii="Tahoma" w:hAnsi="Tahoma" w:cs="Tahoma"/>
                <w:b/>
                <w:sz w:val="19"/>
                <w:szCs w:val="19"/>
              </w:rPr>
              <w:t>00</w:t>
            </w:r>
            <w:r w:rsidR="000F6A29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0F6A29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0F6A29" w:rsidRPr="00C03286">
              <w:rPr>
                <w:rFonts w:ascii="Tahoma" w:hAnsi="Tahoma" w:cs="Tahoma"/>
                <w:b/>
                <w:sz w:val="19"/>
                <w:szCs w:val="19"/>
              </w:rPr>
              <w:t>часов (GMT+6)</w:t>
            </w:r>
          </w:p>
        </w:tc>
      </w:tr>
    </w:tbl>
    <w:p w14:paraId="66C72106" w14:textId="77777777" w:rsidR="00D162DB" w:rsidRPr="003F638C" w:rsidRDefault="00D162DB" w:rsidP="00D162DB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 xml:space="preserve">!. </w:t>
      </w:r>
      <w:r w:rsidRPr="003F638C"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 xml:space="preserve">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</w:t>
      </w:r>
      <w:proofErr w:type="spellStart"/>
      <w:r w:rsidRPr="003F638C"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>файлообменниками</w:t>
      </w:r>
      <w:proofErr w:type="spellEnd"/>
    </w:p>
    <w:p w14:paraId="0B40FC60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571EAAAB" w14:textId="77777777" w:rsidR="00343787" w:rsidRPr="00CF333A" w:rsidRDefault="00A649C1" w:rsidP="007969E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4E863A03" w14:textId="77777777" w:rsidR="00343787" w:rsidRPr="00CF333A" w:rsidRDefault="0006359F" w:rsidP="007969E6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0E6C6168" w14:textId="77777777" w:rsidR="001E2D91" w:rsidRPr="00CF333A" w:rsidRDefault="001E2D91" w:rsidP="007969E6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6EE17DDD" w14:textId="77777777" w:rsidR="0084609A" w:rsidRPr="00CF333A" w:rsidRDefault="00E70B5F" w:rsidP="007969E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5BA67222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1B755D18" w14:textId="77777777" w:rsidR="0065088B" w:rsidRPr="00CF333A" w:rsidRDefault="009D6D88" w:rsidP="007969E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008113ED" w14:textId="77777777" w:rsidR="00343787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14:paraId="72E61308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F7512FD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49666DAB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98A1967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41FD6DEB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326EA09F" w14:textId="3BD99CEE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Гарантийное обеспечение конкурсной заявки закупающей организацией удерживается в случаях:</w:t>
      </w:r>
    </w:p>
    <w:p w14:paraId="5914BBD7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0B771D4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73AAA4B3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47D4F8D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0661BD0D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6E9E53B1" w14:textId="77777777" w:rsidR="00343787" w:rsidRPr="00711A62" w:rsidRDefault="003C3653" w:rsidP="007969E6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К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711A62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711A62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lastRenderedPageBreak/>
        <w:t>которым не сообщен пароль до установленного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711A62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14:paraId="4AFDA170" w14:textId="77777777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7F273481" w14:textId="77777777" w:rsidR="00343787" w:rsidRPr="00711A62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1E162B82" w14:textId="77777777" w:rsidR="00F8479D" w:rsidRPr="00CF333A" w:rsidRDefault="00F8479D" w:rsidP="007969E6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538FCA68" w14:textId="77777777" w:rsidR="00343787" w:rsidRPr="00CF333A" w:rsidRDefault="00343787" w:rsidP="007969E6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E54C9C1" w14:textId="77777777" w:rsidR="00877D11" w:rsidRPr="00CF333A" w:rsidRDefault="00877D11" w:rsidP="007969E6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25CCC004" w14:textId="77777777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3AEF1732" w14:textId="77777777" w:rsidR="00343787" w:rsidRPr="00CF333A" w:rsidRDefault="00596EA7" w:rsidP="007969E6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0159A66B" w14:textId="77777777" w:rsidR="00343787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675214C3" w14:textId="77777777" w:rsidR="00711A62" w:rsidRPr="00CF333A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</w:t>
      </w:r>
      <w:r>
        <w:rPr>
          <w:rFonts w:ascii="Tahoma" w:hAnsi="Tahoma" w:cs="Tahoma"/>
          <w:sz w:val="19"/>
          <w:szCs w:val="19"/>
        </w:rPr>
        <w:t>);</w:t>
      </w:r>
    </w:p>
    <w:p w14:paraId="52F35807" w14:textId="77777777" w:rsidR="00343787" w:rsidRPr="00CF333A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5C84EC04" w14:textId="77777777" w:rsidR="00711A62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25F4FBC" w14:textId="7777777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4D82C9EB" w14:textId="7777777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цена конкурсной заявки превышает планируемую сумму закупки;</w:t>
      </w:r>
    </w:p>
    <w:p w14:paraId="2D89287E" w14:textId="77777777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711A62"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 w:rsidR="00711A62"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01E347BD" w14:textId="77777777" w:rsidR="00E04E82" w:rsidRPr="00E04E82" w:rsidRDefault="00A27B22" w:rsidP="007969E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E04E82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E04E82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E04E82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E04E82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14:paraId="0743C899" w14:textId="77777777" w:rsidR="00343787" w:rsidRPr="00E04E82" w:rsidRDefault="00343787" w:rsidP="007969E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E04E82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E04E82">
        <w:rPr>
          <w:rFonts w:ascii="Tahoma" w:hAnsi="Tahoma" w:cs="Tahoma"/>
          <w:sz w:val="19"/>
          <w:szCs w:val="19"/>
        </w:rPr>
        <w:t xml:space="preserve"> предмета закупки</w:t>
      </w:r>
      <w:r w:rsidRPr="00E04E82">
        <w:rPr>
          <w:rFonts w:ascii="Tahoma" w:hAnsi="Tahoma" w:cs="Tahoma"/>
          <w:sz w:val="19"/>
          <w:szCs w:val="19"/>
        </w:rPr>
        <w:t>.</w:t>
      </w:r>
    </w:p>
    <w:p w14:paraId="4E734C22" w14:textId="77777777" w:rsidR="0039085C" w:rsidRPr="00CF333A" w:rsidRDefault="00343787" w:rsidP="007969E6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383C87D0" w14:textId="77777777" w:rsidR="00343787" w:rsidRPr="00CF333A" w:rsidRDefault="00343787" w:rsidP="007969E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05330E75" w14:textId="77777777" w:rsidR="00BE7687" w:rsidRPr="00CF333A" w:rsidRDefault="00D94DA0" w:rsidP="007969E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12BE5475" w14:textId="77777777" w:rsidR="008C18F3" w:rsidRPr="00CF333A" w:rsidRDefault="00D94DA0" w:rsidP="007969E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2ABAB797" w14:textId="77777777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821E057" w14:textId="77777777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26A84432" w14:textId="77777777" w:rsidR="001A06B4" w:rsidRPr="00CF333A" w:rsidRDefault="001A06B4" w:rsidP="007969E6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204CFCCB" w14:textId="77777777" w:rsidR="001A06B4" w:rsidRPr="00A2049B" w:rsidRDefault="001A06B4" w:rsidP="007969E6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448ACE4A" w14:textId="77777777" w:rsidR="001A06B4" w:rsidRPr="00A2049B" w:rsidRDefault="001A06B4" w:rsidP="007969E6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14:paraId="1C18BEDB" w14:textId="77777777" w:rsidR="009816DB" w:rsidRDefault="009816DB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5624BA9B" w14:textId="77777777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7A96A4A5" w14:textId="486E7CEE" w:rsidR="00C03286" w:rsidRDefault="00C03286" w:rsidP="00C03286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>Руководитель отдела по закупкам</w:t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="00B80C88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="00B80C88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  <w:t>Кенжебаев М.Т.</w:t>
      </w:r>
    </w:p>
    <w:p w14:paraId="3A4EF018" w14:textId="77777777" w:rsidR="001D1173" w:rsidRDefault="001D1173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015DA4A9" w14:textId="4724ECEF" w:rsidR="001D1173" w:rsidRDefault="001D1173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6EA2647D" w14:textId="1E56E8D2" w:rsidR="00B80C88" w:rsidRDefault="00B80C88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072E9530" w14:textId="35C1A1BB" w:rsidR="00B80C88" w:rsidRDefault="00B80C88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60665B46" w14:textId="77777777" w:rsidR="00B80C88" w:rsidRPr="00C03286" w:rsidRDefault="00B80C88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00829601" w14:textId="635DFC29" w:rsidR="00CC7080" w:rsidRPr="00C03286" w:rsidRDefault="00CC7080" w:rsidP="00CC7080">
      <w:pPr>
        <w:pStyle w:val="ac"/>
        <w:rPr>
          <w:rFonts w:ascii="Tahoma" w:hAnsi="Tahoma" w:cs="Tahoma"/>
          <w:sz w:val="14"/>
          <w:szCs w:val="14"/>
        </w:rPr>
      </w:pPr>
      <w:r w:rsidRPr="00C03286">
        <w:rPr>
          <w:rFonts w:ascii="Tahoma" w:hAnsi="Tahoma" w:cs="Tahoma"/>
          <w:sz w:val="14"/>
          <w:szCs w:val="14"/>
        </w:rPr>
        <w:t xml:space="preserve">Исп.: </w:t>
      </w:r>
      <w:r w:rsidR="00C03286" w:rsidRPr="00C03286">
        <w:rPr>
          <w:rFonts w:ascii="Tahoma" w:hAnsi="Tahoma" w:cs="Tahoma"/>
          <w:sz w:val="14"/>
          <w:szCs w:val="14"/>
        </w:rPr>
        <w:t xml:space="preserve">Шапаков </w:t>
      </w:r>
      <w:proofErr w:type="gramStart"/>
      <w:r w:rsidR="00C03286" w:rsidRPr="00C03286">
        <w:rPr>
          <w:rFonts w:ascii="Tahoma" w:hAnsi="Tahoma" w:cs="Tahoma"/>
          <w:sz w:val="14"/>
          <w:szCs w:val="14"/>
        </w:rPr>
        <w:t>Н,Т.</w:t>
      </w:r>
      <w:proofErr w:type="gramEnd"/>
    </w:p>
    <w:p w14:paraId="7A656BC3" w14:textId="64B8FA89" w:rsidR="00B80C88" w:rsidRDefault="00CC7080" w:rsidP="00B80C88">
      <w:pPr>
        <w:pStyle w:val="ac"/>
        <w:rPr>
          <w:rFonts w:ascii="Tahoma" w:hAnsi="Tahoma" w:cs="Tahoma"/>
          <w:sz w:val="14"/>
          <w:szCs w:val="14"/>
        </w:rPr>
      </w:pPr>
      <w:r w:rsidRPr="00C03286">
        <w:rPr>
          <w:rFonts w:ascii="Tahoma" w:hAnsi="Tahoma" w:cs="Tahoma"/>
          <w:sz w:val="14"/>
          <w:szCs w:val="14"/>
        </w:rPr>
        <w:t>Тел:0312 905</w:t>
      </w:r>
      <w:r w:rsidR="00171CCC" w:rsidRPr="00C03286">
        <w:rPr>
          <w:rFonts w:ascii="Tahoma" w:hAnsi="Tahoma" w:cs="Tahoma"/>
          <w:sz w:val="14"/>
          <w:szCs w:val="14"/>
        </w:rPr>
        <w:t> </w:t>
      </w:r>
      <w:r w:rsidRPr="00C03286">
        <w:rPr>
          <w:rFonts w:ascii="Tahoma" w:hAnsi="Tahoma" w:cs="Tahoma"/>
          <w:sz w:val="14"/>
          <w:szCs w:val="14"/>
        </w:rPr>
        <w:t>244</w:t>
      </w:r>
      <w:r w:rsidR="005138BE">
        <w:rPr>
          <w:rFonts w:ascii="Tahoma" w:hAnsi="Tahoma" w:cs="Tahoma"/>
          <w:sz w:val="14"/>
          <w:szCs w:val="14"/>
        </w:rPr>
        <w:br w:type="page"/>
      </w:r>
    </w:p>
    <w:p w14:paraId="26DE41EC" w14:textId="7777777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3793CEB1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3C6D373A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804"/>
      </w:tblGrid>
      <w:tr w:rsidR="00F40786" w:rsidRPr="00CF333A" w14:paraId="4064329E" w14:textId="77777777" w:rsidTr="00CF333A">
        <w:trPr>
          <w:trHeight w:val="314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EC82D6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CF333A" w14:paraId="73A8528B" w14:textId="77777777" w:rsidTr="00245C34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C04C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08D7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E2CC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(в случае если документ буд</w:t>
            </w:r>
            <w:r w:rsidR="00DA117C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т составлен на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893AFC" w:rsidRPr="00CF333A" w14:paraId="119A20D0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A5AB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CF333A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5EAC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CF333A">
              <w:rPr>
                <w:rFonts w:ascii="Tahoma" w:hAnsi="Tahoma" w:cs="Tahoma"/>
                <w:sz w:val="19"/>
                <w:szCs w:val="19"/>
              </w:rPr>
              <w:t>место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 и срок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поставки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C640" w14:textId="77777777" w:rsidR="000F6A29" w:rsidRPr="000F6A29" w:rsidRDefault="000F6A29" w:rsidP="000F6A2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0F6A29">
              <w:rPr>
                <w:rFonts w:ascii="Tahoma" w:hAnsi="Tahoma" w:cs="Tahoma"/>
                <w:b/>
                <w:sz w:val="19"/>
                <w:szCs w:val="19"/>
              </w:rPr>
              <w:t>Для резидентов КР и нерезидентов КР, зарегистрированных на территории государств-членов ЕАЭС:</w:t>
            </w:r>
          </w:p>
          <w:p w14:paraId="17AD4FF5" w14:textId="77777777" w:rsidR="00532D5C" w:rsidRPr="000F6A29" w:rsidRDefault="00532D5C" w:rsidP="000F6A2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6A29">
              <w:rPr>
                <w:rFonts w:ascii="Tahoma" w:hAnsi="Tahoma" w:cs="Tahoma"/>
                <w:sz w:val="19"/>
                <w:szCs w:val="19"/>
              </w:rPr>
              <w:t>Поставщик должен доставить, произвести разгрузку продукции за счет собственных сил и средств по адресу:</w:t>
            </w:r>
          </w:p>
          <w:p w14:paraId="6EE12126" w14:textId="77777777" w:rsidR="000F6A29" w:rsidRPr="000F6A29" w:rsidRDefault="000F6A29" w:rsidP="000F6A29">
            <w:pPr>
              <w:pStyle w:val="af2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0F6A29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г. Бишкек, ул. </w:t>
            </w:r>
            <w:proofErr w:type="spellStart"/>
            <w:r w:rsidRPr="000F6A29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Суюмбаева</w:t>
            </w:r>
            <w:proofErr w:type="spellEnd"/>
            <w:r w:rsidRPr="000F6A29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123, Головной офис.</w:t>
            </w:r>
          </w:p>
          <w:p w14:paraId="4DC1A305" w14:textId="77777777" w:rsidR="00532D5C" w:rsidRPr="000F6A29" w:rsidRDefault="00532D5C" w:rsidP="000F6A29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0F6A29">
              <w:rPr>
                <w:rFonts w:ascii="Tahoma" w:hAnsi="Tahoma" w:cs="Tahoma"/>
                <w:b/>
                <w:sz w:val="19"/>
                <w:szCs w:val="19"/>
              </w:rPr>
              <w:t xml:space="preserve">Для нерезидентов КР: </w:t>
            </w:r>
            <w:r w:rsidRPr="000F6A29">
              <w:rPr>
                <w:rFonts w:ascii="Tahoma" w:hAnsi="Tahoma" w:cs="Tahoma"/>
                <w:sz w:val="19"/>
                <w:szCs w:val="19"/>
              </w:rPr>
              <w:t>на условиях поставки CIP - г. Бишкек, в соответствии с правилами ИНКОТЕРМС-2010.</w:t>
            </w:r>
          </w:p>
          <w:p w14:paraId="1897C62B" w14:textId="77777777" w:rsidR="00893AFC" w:rsidRPr="00CF333A" w:rsidRDefault="00532D5C" w:rsidP="000F6A2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6A29">
              <w:rPr>
                <w:rFonts w:ascii="Tahoma" w:hAnsi="Tahoma" w:cs="Tahoma"/>
                <w:sz w:val="19"/>
                <w:szCs w:val="19"/>
              </w:rPr>
              <w:t>Пункт назначения: таможенные терминалы г. Бишкек</w:t>
            </w:r>
          </w:p>
        </w:tc>
      </w:tr>
      <w:tr w:rsidR="00245C34" w:rsidRPr="00CF333A" w14:paraId="0166E9B7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8016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B27E" w14:textId="77777777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 Срок поставки Товара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7832" w14:textId="102B8CAA" w:rsidR="00245C34" w:rsidRPr="00CF333A" w:rsidRDefault="00D162DB" w:rsidP="00541D7B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541D7B">
              <w:rPr>
                <w:rFonts w:ascii="Tahoma" w:hAnsi="Tahoma" w:cs="Tahoma"/>
                <w:sz w:val="19"/>
                <w:szCs w:val="19"/>
              </w:rPr>
              <w:t xml:space="preserve">Не более </w:t>
            </w:r>
            <w:r w:rsidR="00541D7B" w:rsidRPr="00541D7B">
              <w:rPr>
                <w:rFonts w:ascii="Tahoma" w:hAnsi="Tahoma" w:cs="Tahoma"/>
                <w:sz w:val="19"/>
                <w:szCs w:val="19"/>
              </w:rPr>
              <w:t>20</w:t>
            </w:r>
            <w:r w:rsidRPr="00541D7B">
              <w:rPr>
                <w:rFonts w:ascii="Tahoma" w:hAnsi="Tahoma" w:cs="Tahoma"/>
                <w:sz w:val="19"/>
                <w:szCs w:val="19"/>
              </w:rPr>
              <w:t xml:space="preserve"> (</w:t>
            </w:r>
            <w:r w:rsidR="00541D7B" w:rsidRPr="00541D7B">
              <w:rPr>
                <w:rFonts w:ascii="Tahoma" w:hAnsi="Tahoma" w:cs="Tahoma"/>
                <w:sz w:val="19"/>
                <w:szCs w:val="19"/>
              </w:rPr>
              <w:t>двадцати</w:t>
            </w:r>
            <w:r w:rsidRPr="00541D7B">
              <w:rPr>
                <w:rFonts w:ascii="Tahoma" w:hAnsi="Tahoma" w:cs="Tahoma"/>
                <w:sz w:val="19"/>
                <w:szCs w:val="19"/>
              </w:rPr>
              <w:t xml:space="preserve">) календарных дней </w:t>
            </w:r>
            <w:r w:rsidR="00245C34" w:rsidRPr="00541D7B">
              <w:rPr>
                <w:rFonts w:ascii="Tahoma" w:hAnsi="Tahoma" w:cs="Tahoma"/>
                <w:sz w:val="19"/>
                <w:szCs w:val="19"/>
              </w:rPr>
              <w:t>с даты заключения Договора.</w:t>
            </w:r>
          </w:p>
        </w:tc>
      </w:tr>
      <w:tr w:rsidR="00893AFC" w:rsidRPr="00CF333A" w14:paraId="45AF3D4C" w14:textId="77777777" w:rsidTr="00245C34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B2E6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FBD8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 оплаты и срок выплаты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6E0E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100 (сто) %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постоплатой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в течении 15 (пятнадцати) банковских дней с даты получения счета - фактуры от резидента КР (в том числе страны участницы ЕАЭС) /счета на оплату от нерезидента КР, выставленного на основании подписанного обеими сторон</w:t>
            </w:r>
            <w:r w:rsidR="00532D5C" w:rsidRPr="00CF333A">
              <w:rPr>
                <w:rFonts w:ascii="Tahoma" w:hAnsi="Tahoma" w:cs="Tahoma"/>
                <w:sz w:val="19"/>
                <w:szCs w:val="19"/>
              </w:rPr>
              <w:t>ами Акта приема-передачи товара</w:t>
            </w:r>
            <w:r w:rsidRPr="00CF333A">
              <w:rPr>
                <w:rFonts w:ascii="Tahoma" w:hAnsi="Tahoma" w:cs="Tahoma"/>
                <w:sz w:val="19"/>
                <w:szCs w:val="19"/>
              </w:rPr>
              <w:t>.</w:t>
            </w:r>
          </w:p>
          <w:p w14:paraId="1D7FC7BC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A1E3710" w14:textId="77777777" w:rsidR="005E3C5B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При наличии межгосударственных Соглашений об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избежани</w:t>
            </w:r>
            <w:r w:rsidR="00634D05" w:rsidRPr="00CF333A">
              <w:rPr>
                <w:rFonts w:ascii="Tahoma" w:hAnsi="Tahoma" w:cs="Tahoma"/>
                <w:sz w:val="19"/>
                <w:szCs w:val="19"/>
              </w:rPr>
              <w:t>и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двойного налогообложения и предотвращении уклонения от уплаты налогов на доходы, предоставление Поставщиком-нерезидентом КР – Сертификата уполномоченного органа о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резидентстве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на 2022 год обязательно. При отсутствии Сертификата с выплаты Поставщику-нерезиденту КР будет удержан налог на доход по ставке 10%.</w:t>
            </w:r>
          </w:p>
          <w:p w14:paraId="04332A65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39EE2667" w14:textId="77777777" w:rsidR="005E3C5B" w:rsidRPr="00CF333A" w:rsidRDefault="005E3C5B" w:rsidP="00245C34">
            <w:pPr>
              <w:spacing w:after="0" w:line="240" w:lineRule="auto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Оплата осуществляется: </w:t>
            </w:r>
          </w:p>
          <w:p w14:paraId="004422BA" w14:textId="77777777" w:rsidR="005E3C5B" w:rsidRPr="00CF333A" w:rsidRDefault="005E3C5B" w:rsidP="007969E6">
            <w:pPr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Поставщику-нерезиденту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Доллар США или другая иностранная валюта</w:t>
            </w:r>
            <w:r w:rsidR="00D71D96" w:rsidRPr="00CF333A">
              <w:rPr>
                <w:rFonts w:ascii="Tahoma" w:hAnsi="Tahoma" w:cs="Tahoma"/>
                <w:iCs/>
                <w:sz w:val="19"/>
                <w:szCs w:val="19"/>
              </w:rPr>
              <w:t>.</w:t>
            </w:r>
          </w:p>
          <w:p w14:paraId="50F4DCDC" w14:textId="77777777" w:rsidR="005E3C5B" w:rsidRPr="00CF333A" w:rsidRDefault="005E3C5B" w:rsidP="007969E6">
            <w:pPr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Поставщику-резиденту в сомах КР: </w:t>
            </w:r>
          </w:p>
          <w:p w14:paraId="5CC9D2F7" w14:textId="77777777" w:rsidR="00893AFC" w:rsidRPr="00945729" w:rsidRDefault="005E3C5B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Оплата осуществляется путем перечисления денежных средст</w:t>
            </w:r>
            <w:r w:rsidR="00945729">
              <w:rPr>
                <w:rFonts w:ascii="Tahoma" w:hAnsi="Tahoma" w:cs="Tahoma"/>
                <w:iCs/>
                <w:sz w:val="19"/>
                <w:szCs w:val="19"/>
              </w:rPr>
              <w:t>в на расчетный счет Поставщика.</w:t>
            </w:r>
          </w:p>
        </w:tc>
      </w:tr>
      <w:tr w:rsidR="00893AFC" w:rsidRPr="00CF333A" w14:paraId="6AB633C5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7834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5CCD" w14:textId="77777777" w:rsidR="00893AFC" w:rsidRPr="00CF333A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EC54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Республики, а также иные расходы по выполнению договорных обязательств.</w:t>
            </w:r>
          </w:p>
        </w:tc>
      </w:tr>
      <w:tr w:rsidR="00893AFC" w:rsidRPr="00CF333A" w14:paraId="43F49C6C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03ED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8280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573" w14:textId="77777777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5BFA6B85" w14:textId="77777777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Доллар США или другая иностранная валюта.</w:t>
            </w:r>
          </w:p>
          <w:p w14:paraId="30FBB8FD" w14:textId="77777777" w:rsidR="00893AFC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CF333A" w14:paraId="1D0291B5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C543" w14:textId="77777777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4FA4" w14:textId="77777777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14:paraId="4091182D" w14:textId="77777777" w:rsidR="00D94419" w:rsidRPr="00D94419" w:rsidRDefault="00D94419" w:rsidP="00245C34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195948C5" w14:textId="77777777" w:rsidR="00D94419" w:rsidRPr="00D94419" w:rsidRDefault="00D94419" w:rsidP="007969E6">
            <w:pPr>
              <w:pStyle w:val="a3"/>
              <w:numPr>
                <w:ilvl w:val="0"/>
                <w:numId w:val="6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14:paraId="11497FEA" w14:textId="77777777" w:rsidR="00D94419" w:rsidRPr="00D94419" w:rsidRDefault="00D94419" w:rsidP="007969E6">
            <w:pPr>
              <w:pStyle w:val="a3"/>
              <w:numPr>
                <w:ilvl w:val="0"/>
                <w:numId w:val="6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14:paraId="4BBCFF63" w14:textId="77777777" w:rsidR="00D94419" w:rsidRPr="00D94419" w:rsidRDefault="00D94419" w:rsidP="007969E6">
            <w:pPr>
              <w:pStyle w:val="a3"/>
              <w:numPr>
                <w:ilvl w:val="0"/>
                <w:numId w:val="6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юр.лица</w:t>
            </w:r>
            <w:proofErr w:type="spellEnd"/>
            <w:proofErr w:type="gramEnd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(1-го лица)</w:t>
            </w:r>
          </w:p>
          <w:p w14:paraId="2C9E4877" w14:textId="7777777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D94419">
              <w:rPr>
                <w:rFonts w:ascii="Tahoma" w:hAnsi="Tahoma" w:cs="Tahoma"/>
                <w:sz w:val="19"/>
                <w:szCs w:val="19"/>
              </w:rPr>
              <w:t xml:space="preserve"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</w:t>
            </w:r>
            <w:r w:rsidRPr="00D94419">
              <w:rPr>
                <w:rFonts w:ascii="Tahoma" w:hAnsi="Tahoma" w:cs="Tahoma"/>
                <w:sz w:val="19"/>
                <w:szCs w:val="19"/>
              </w:rPr>
              <w:lastRenderedPageBreak/>
              <w:t>минимум период до полной поставки товара и передачи по акту)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CC5B" w14:textId="7777777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Приложить копии</w:t>
            </w: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CF333A" w14:paraId="7E66E90B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8DA5" w14:textId="77777777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B1F5" w14:textId="77777777" w:rsidR="00D94419" w:rsidRPr="00D94419" w:rsidRDefault="00670607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5E8C">
              <w:rPr>
                <w:rFonts w:ascii="Tahoma" w:hAnsi="Tahoma" w:cs="Tahoma"/>
                <w:color w:val="000000"/>
                <w:sz w:val="19"/>
                <w:szCs w:val="19"/>
              </w:rPr>
              <w:t xml:space="preserve">Доверенность на лицо, подписавшее конкурсную заявку и представляющее интересы участника в торгах </w:t>
            </w:r>
            <w:r w:rsidRPr="000F5E8C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(если конкурсная заявка подписывается не руководителем компании)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D4A0" w14:textId="7777777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144A4">
              <w:rPr>
                <w:rFonts w:ascii="Tahoma" w:hAnsi="Tahoma" w:cs="Tahoma"/>
                <w:sz w:val="18"/>
                <w:szCs w:val="18"/>
              </w:rPr>
              <w:t>Приложить скан копию доверенности.</w:t>
            </w:r>
          </w:p>
        </w:tc>
      </w:tr>
      <w:tr w:rsidR="00740A31" w:rsidRPr="00CF333A" w14:paraId="6F0E06E9" w14:textId="77777777" w:rsidTr="00CA2F5D">
        <w:trPr>
          <w:trHeight w:val="8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52FE" w14:textId="77777777" w:rsidR="00740A31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A7D3" w14:textId="77777777"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236B" w14:textId="77777777"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Приложить копии</w:t>
            </w:r>
          </w:p>
          <w:p w14:paraId="2E618A93" w14:textId="77777777"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740A31" w:rsidRPr="00CF333A" w14:paraId="77E28949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0CDD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2346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59E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740A31" w:rsidRPr="00CF333A" w14:paraId="04320C3A" w14:textId="77777777" w:rsidTr="00245C34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9C05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583E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CC7C" w14:textId="77777777" w:rsidR="00D162DB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</w:t>
            </w:r>
          </w:p>
          <w:p w14:paraId="7C7CEFA0" w14:textId="11A555C3" w:rsidR="00740A31" w:rsidRPr="00CF333A" w:rsidRDefault="00D162DB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D162DB">
              <w:rPr>
                <w:rFonts w:ascii="Tahoma" w:hAnsi="Tahoma" w:cs="Tahoma"/>
                <w:b/>
                <w:iCs/>
                <w:sz w:val="19"/>
                <w:szCs w:val="19"/>
              </w:rPr>
              <w:t>Для Лота №1 -</w:t>
            </w:r>
            <w:r w:rsidR="00740A31"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740A31"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5%</w:t>
            </w:r>
            <w:r>
              <w:rPr>
                <w:rFonts w:ascii="Tahoma" w:hAnsi="Tahoma" w:cs="Tahoma"/>
                <w:b/>
                <w:iCs/>
                <w:sz w:val="19"/>
                <w:szCs w:val="19"/>
              </w:rPr>
              <w:t>, для Лота №2 – 4,5%</w:t>
            </w:r>
            <w:r w:rsidR="00740A31"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6001DAAA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</w:p>
          <w:p w14:paraId="422E8A3E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  <w:p w14:paraId="0E7A483D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40A31" w:rsidRPr="00CF333A" w14:paraId="1E473B44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CC2A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187C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33D8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CF333A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CF333A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  </w:t>
            </w:r>
          </w:p>
          <w:p w14:paraId="126DEDC4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740A31" w:rsidRPr="00CF333A" w14:paraId="7A70F680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68FC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7C0" w14:textId="77777777" w:rsidR="00740A31" w:rsidRPr="00245C34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Гарантия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302C" w14:textId="77777777" w:rsidR="00740A31" w:rsidRPr="00245C34" w:rsidRDefault="000F6A29" w:rsidP="00740A31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 xml:space="preserve">Требования по гарантии на каждый товар указаны в спецификации отдельно. </w:t>
            </w:r>
            <w:r w:rsidR="00740A31"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</w:p>
        </w:tc>
      </w:tr>
      <w:tr w:rsidR="00245C34" w:rsidRPr="00CF333A" w14:paraId="6F2D9695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89A1" w14:textId="77777777" w:rsidR="00245C34" w:rsidRPr="00CF333A" w:rsidRDefault="00740A31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C84" w14:textId="77777777" w:rsidR="00245C34" w:rsidRPr="00245C34" w:rsidRDefault="00245C34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B46C" w14:textId="77777777" w:rsidR="00245C34" w:rsidRPr="00245C34" w:rsidRDefault="00E96637" w:rsidP="0063064A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E96637">
              <w:rPr>
                <w:rFonts w:ascii="Tahoma" w:hAnsi="Tahoma" w:cs="Tahoma"/>
                <w:iCs/>
                <w:sz w:val="19"/>
                <w:szCs w:val="19"/>
              </w:rPr>
              <w:t>Если товар не отвечает Техническим спецификациям или в случае обнаружения брака/дефекта при поставке товара, Покупатель оставляет за собой право отказаться от бракованной партии и Поставщик обязан заменить забракованный товар в течение 5 (пяти) рабочих дней либо в срок, предусмотренный Производителем, без каких-либо дополнительных затрат со стороны Покупателя.</w:t>
            </w:r>
          </w:p>
        </w:tc>
      </w:tr>
      <w:tr w:rsidR="007969E6" w:rsidRPr="00CF333A" w14:paraId="6E85BAEB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EE96" w14:textId="475CC714" w:rsidR="007969E6" w:rsidRDefault="007969E6" w:rsidP="007969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C4A4" w14:textId="00903B56" w:rsidR="007969E6" w:rsidRPr="00245C34" w:rsidRDefault="007969E6" w:rsidP="007969E6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A2644F"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Сумма выделяемая на данный закуп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84F9" w14:textId="4B28D9F1" w:rsidR="007969E6" w:rsidRDefault="007969E6" w:rsidP="007969E6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b/>
                <w:color w:val="FF0000"/>
                <w:sz w:val="19"/>
                <w:szCs w:val="19"/>
              </w:rPr>
              <w:t>Лот №1 – 1 120 000,00 сом КР;</w:t>
            </w:r>
          </w:p>
          <w:p w14:paraId="2F8A7A61" w14:textId="7F8A08C1" w:rsidR="007969E6" w:rsidRPr="00E96637" w:rsidRDefault="007969E6" w:rsidP="007969E6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b/>
                <w:color w:val="FF0000"/>
                <w:sz w:val="19"/>
                <w:szCs w:val="19"/>
              </w:rPr>
              <w:t>Лот №2 – 2 980 000,00 сом КР</w:t>
            </w:r>
          </w:p>
        </w:tc>
      </w:tr>
      <w:tr w:rsidR="00245C34" w:rsidRPr="00CF333A" w14:paraId="0E973F2B" w14:textId="77777777" w:rsidTr="00CF333A">
        <w:trPr>
          <w:trHeight w:val="285"/>
        </w:trPr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F6BC01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245C34" w:rsidRPr="00CF333A" w14:paraId="453A376D" w14:textId="77777777" w:rsidTr="00245C34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0F10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CCB9" w14:textId="77777777" w:rsidR="00245C34" w:rsidRPr="00CF333A" w:rsidRDefault="00245C34" w:rsidP="00E9663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Опыт аналогичных </w:t>
            </w:r>
            <w:r w:rsidR="00E96637">
              <w:rPr>
                <w:rFonts w:ascii="Tahoma" w:hAnsi="Tahoma" w:cs="Tahoma"/>
                <w:sz w:val="19"/>
                <w:szCs w:val="19"/>
              </w:rPr>
              <w:t>поставок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за последние (2) два года, (в денежном выражении)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D555" w14:textId="10BCA013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Наличие опыта по характеру аналогичных поставок за последни</w:t>
            </w:r>
            <w:r w:rsidR="007F0835">
              <w:rPr>
                <w:rFonts w:ascii="Tahoma" w:hAnsi="Tahoma" w:cs="Tahoma"/>
                <w:sz w:val="19"/>
                <w:szCs w:val="19"/>
              </w:rPr>
              <w:t>й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7F0835">
              <w:rPr>
                <w:rFonts w:ascii="Tahoma" w:hAnsi="Tahoma" w:cs="Tahoma"/>
                <w:sz w:val="19"/>
                <w:szCs w:val="19"/>
              </w:rPr>
              <w:t>год</w:t>
            </w:r>
            <w:r>
              <w:rPr>
                <w:rFonts w:ascii="Tahoma" w:hAnsi="Tahoma" w:cs="Tahoma"/>
                <w:sz w:val="19"/>
                <w:szCs w:val="19"/>
              </w:rPr>
              <w:t xml:space="preserve"> (</w:t>
            </w:r>
            <w:r w:rsidR="007F0835">
              <w:rPr>
                <w:rFonts w:ascii="Tahoma" w:hAnsi="Tahoma" w:cs="Tahoma"/>
                <w:sz w:val="19"/>
                <w:szCs w:val="19"/>
              </w:rPr>
              <w:t>2021-2022</w:t>
            </w:r>
            <w:r>
              <w:rPr>
                <w:rFonts w:ascii="Tahoma" w:hAnsi="Tahoma" w:cs="Tahoma"/>
                <w:sz w:val="19"/>
                <w:szCs w:val="19"/>
              </w:rPr>
              <w:t>)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="00A34561">
              <w:rPr>
                <w:rFonts w:ascii="Tahoma" w:hAnsi="Tahoma" w:cs="Tahoma"/>
                <w:b/>
                <w:sz w:val="19"/>
                <w:szCs w:val="19"/>
              </w:rPr>
              <w:t xml:space="preserve">на сумму </w:t>
            </w:r>
            <w:r w:rsidR="00E96637" w:rsidRPr="00E96637">
              <w:rPr>
                <w:rFonts w:ascii="Tahoma" w:hAnsi="Tahoma" w:cs="Tahoma"/>
                <w:b/>
                <w:sz w:val="19"/>
                <w:szCs w:val="19"/>
              </w:rPr>
              <w:t>не менее выделяемой суммы по каждому лоту</w:t>
            </w:r>
            <w:r w:rsidRPr="00E96637">
              <w:rPr>
                <w:rFonts w:ascii="Tahoma" w:hAnsi="Tahoma" w:cs="Tahoma"/>
                <w:sz w:val="19"/>
                <w:szCs w:val="19"/>
              </w:rPr>
              <w:t xml:space="preserve"> или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эквивалент в долларах США. </w:t>
            </w:r>
          </w:p>
          <w:p w14:paraId="68B00EF2" w14:textId="77777777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Подтвердить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информацию о выполненных поставках (опыте) необходимо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45C34">
              <w:rPr>
                <w:rFonts w:ascii="Tahoma" w:hAnsi="Tahoma" w:cs="Tahoma"/>
                <w:b/>
                <w:sz w:val="19"/>
                <w:szCs w:val="19"/>
              </w:rPr>
              <w:t>договора,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B2483">
              <w:rPr>
                <w:rFonts w:ascii="Tahoma" w:hAnsi="Tahoma" w:cs="Tahoma"/>
                <w:b/>
                <w:sz w:val="19"/>
                <w:szCs w:val="19"/>
              </w:rPr>
              <w:t>актами приема-передачи, счетами-фактурами либо гарантийным письмом, в котором нужно указать общий объем поставок.</w:t>
            </w:r>
          </w:p>
        </w:tc>
      </w:tr>
      <w:tr w:rsidR="007F0835" w:rsidRPr="00CF333A" w14:paraId="4D7080CD" w14:textId="77777777" w:rsidTr="00245C34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BF36" w14:textId="5C61EE2C" w:rsidR="007F0835" w:rsidRPr="00CF333A" w:rsidRDefault="007F0835" w:rsidP="007F083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87A3" w14:textId="4A0569FD" w:rsidR="007F0835" w:rsidRPr="00CF333A" w:rsidRDefault="007F0835" w:rsidP="007F0835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7F0835">
              <w:rPr>
                <w:rFonts w:ascii="Tahoma" w:hAnsi="Tahoma" w:cs="Tahoma"/>
                <w:sz w:val="19"/>
                <w:szCs w:val="19"/>
              </w:rPr>
              <w:t>Авторизация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E9A6" w14:textId="77777777" w:rsidR="007F0835" w:rsidRPr="007F0835" w:rsidRDefault="007F0835" w:rsidP="007F0835">
            <w:pPr>
              <w:spacing w:after="0"/>
              <w:ind w:left="32" w:right="-57"/>
              <w:rPr>
                <w:rFonts w:ascii="Tahoma" w:hAnsi="Tahoma" w:cs="Tahoma"/>
                <w:sz w:val="19"/>
                <w:szCs w:val="19"/>
              </w:rPr>
            </w:pPr>
            <w:r w:rsidRPr="007F0835">
              <w:rPr>
                <w:rFonts w:ascii="Tahoma" w:hAnsi="Tahoma" w:cs="Tahoma"/>
                <w:sz w:val="19"/>
                <w:szCs w:val="19"/>
              </w:rPr>
              <w:t>Для Лота № 2:</w:t>
            </w:r>
          </w:p>
          <w:p w14:paraId="79735DDE" w14:textId="77777777" w:rsidR="007F0835" w:rsidRPr="007F0835" w:rsidRDefault="007F0835" w:rsidP="007969E6">
            <w:pPr>
              <w:pStyle w:val="a3"/>
              <w:numPr>
                <w:ilvl w:val="0"/>
                <w:numId w:val="16"/>
              </w:numPr>
              <w:tabs>
                <w:tab w:val="left" w:pos="599"/>
              </w:tabs>
              <w:spacing w:line="276" w:lineRule="auto"/>
              <w:ind w:left="32" w:right="-57" w:firstLine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7F0835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В случае наличия предустановленной версии Лицензионной </w:t>
            </w:r>
            <w:proofErr w:type="spellStart"/>
            <w:r w:rsidRPr="007F0835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Windows</w:t>
            </w:r>
            <w:proofErr w:type="spellEnd"/>
            <w:r w:rsidRPr="007F0835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10/11 </w:t>
            </w:r>
            <w:proofErr w:type="spellStart"/>
            <w:r w:rsidRPr="007F0835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Pro</w:t>
            </w:r>
            <w:proofErr w:type="spellEnd"/>
            <w:r w:rsidRPr="007F0835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на оборудовании авторизация не требуется</w:t>
            </w:r>
          </w:p>
          <w:p w14:paraId="59E5024F" w14:textId="77777777" w:rsidR="007F0835" w:rsidRPr="007F0835" w:rsidRDefault="007F0835" w:rsidP="007969E6">
            <w:pPr>
              <w:pStyle w:val="a3"/>
              <w:numPr>
                <w:ilvl w:val="0"/>
                <w:numId w:val="16"/>
              </w:numPr>
              <w:tabs>
                <w:tab w:val="left" w:pos="599"/>
              </w:tabs>
              <w:spacing w:line="276" w:lineRule="auto"/>
              <w:ind w:left="32" w:right="-57" w:firstLine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7F0835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В случае установки Лицензионной </w:t>
            </w:r>
            <w:proofErr w:type="spellStart"/>
            <w:r w:rsidRPr="007F0835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Windows</w:t>
            </w:r>
            <w:proofErr w:type="spellEnd"/>
            <w:r w:rsidRPr="007F0835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10/11 </w:t>
            </w:r>
            <w:proofErr w:type="spellStart"/>
            <w:r w:rsidRPr="007F0835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Pro</w:t>
            </w:r>
            <w:proofErr w:type="spellEnd"/>
            <w:r w:rsidRPr="007F0835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версии OEM/FPP приложить копию письма-авторизации (MAF) от </w:t>
            </w:r>
            <w:proofErr w:type="spellStart"/>
            <w:r w:rsidRPr="007F0835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Microsoft</w:t>
            </w:r>
            <w:proofErr w:type="spellEnd"/>
          </w:p>
          <w:p w14:paraId="705A25FE" w14:textId="419689DC" w:rsidR="007F0835" w:rsidRPr="00CF333A" w:rsidRDefault="007F0835" w:rsidP="007F0835">
            <w:pPr>
              <w:spacing w:after="0" w:line="240" w:lineRule="auto"/>
              <w:ind w:left="32"/>
              <w:rPr>
                <w:rFonts w:ascii="Tahoma" w:hAnsi="Tahoma" w:cs="Tahoma"/>
                <w:sz w:val="19"/>
                <w:szCs w:val="19"/>
              </w:rPr>
            </w:pPr>
            <w:r w:rsidRPr="007F0835">
              <w:rPr>
                <w:rFonts w:ascii="Tahoma" w:hAnsi="Tahoma" w:cs="Tahoma"/>
                <w:sz w:val="19"/>
                <w:szCs w:val="19"/>
              </w:rPr>
              <w:t>Для остальных Лотов: Авторизация не требуется</w:t>
            </w:r>
          </w:p>
        </w:tc>
      </w:tr>
      <w:tr w:rsidR="00245C34" w:rsidRPr="00CF333A" w14:paraId="7E6D604D" w14:textId="77777777" w:rsidTr="00245C34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1E72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F10E" w14:textId="77777777" w:rsidR="00245C34" w:rsidRPr="00CF333A" w:rsidRDefault="00245C34" w:rsidP="00245C34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Cs/>
                <w:i/>
                <w:iCs/>
                <w:sz w:val="19"/>
                <w:szCs w:val="19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45146F58" w14:textId="77777777" w:rsidR="00884E3B" w:rsidRDefault="00884E3B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3C006919" w14:textId="77777777" w:rsidR="007F1B00" w:rsidRDefault="007F1B00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76CCADA9" w14:textId="67514989" w:rsidR="007F1B00" w:rsidRDefault="007F1B00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347F0268" w14:textId="693971F6" w:rsidR="00C03286" w:rsidRDefault="00C03286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19D89867" w14:textId="6FC8F372" w:rsidR="00C03286" w:rsidRDefault="00C03286" w:rsidP="002728F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9"/>
          <w:szCs w:val="19"/>
        </w:rPr>
        <w:br w:type="page"/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6095"/>
        <w:gridCol w:w="1559"/>
      </w:tblGrid>
      <w:tr w:rsidR="007F0835" w:rsidRPr="00993877" w14:paraId="4AB37BD7" w14:textId="77777777" w:rsidTr="007F083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31517C" w14:textId="77777777" w:rsidR="007F0835" w:rsidRPr="00993877" w:rsidRDefault="007F0835" w:rsidP="00CB7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8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40FBC30" w14:textId="77777777" w:rsidR="007F0835" w:rsidRPr="00993877" w:rsidRDefault="007F0835" w:rsidP="00CB7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8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Существенные требования/Технические спецификации </w:t>
            </w:r>
          </w:p>
        </w:tc>
      </w:tr>
      <w:tr w:rsidR="007F0835" w:rsidRPr="00993877" w14:paraId="15AD7028" w14:textId="77777777" w:rsidTr="007F083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D15A" w14:textId="77777777" w:rsidR="007F0835" w:rsidRPr="00993877" w:rsidRDefault="007F0835" w:rsidP="00CB7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8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Лот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5944" w14:textId="77777777" w:rsidR="007F0835" w:rsidRPr="00993877" w:rsidRDefault="007F0835" w:rsidP="00CB7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8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4AEF" w14:textId="77777777" w:rsidR="007F0835" w:rsidRPr="00993877" w:rsidRDefault="007F0835" w:rsidP="00CB7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8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Подробное описание товара (технические характеристики)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ACBC" w14:textId="77777777" w:rsidR="007F0835" w:rsidRPr="00993877" w:rsidRDefault="007F0835" w:rsidP="00CB7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8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r w:rsidRPr="009938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</w:tr>
      <w:tr w:rsidR="007F0835" w:rsidRPr="00993877" w14:paraId="517A69DC" w14:textId="77777777" w:rsidTr="007F0835">
        <w:trPr>
          <w:trHeight w:val="3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4696D" w14:textId="77777777" w:rsidR="007F0835" w:rsidRPr="00B152DC" w:rsidRDefault="007F0835" w:rsidP="00CB7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3D4B98" w14:textId="77777777" w:rsidR="007F0835" w:rsidRPr="008B5669" w:rsidRDefault="007F0835" w:rsidP="00CB7B1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8B566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Монитор диагональю не менее 23,8"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89ED9F" w14:textId="77777777" w:rsidR="007F0835" w:rsidRPr="008B5669" w:rsidRDefault="007F0835" w:rsidP="00CB7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6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Разрешение: 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1920х1080 (</w:t>
            </w:r>
            <w:proofErr w:type="spellStart"/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FullHD</w:t>
            </w:r>
            <w:proofErr w:type="spellEnd"/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8B566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Диагональ: 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менее 23,8”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8B566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Тип матрицы: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IPS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8B566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Яркость: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не менее 250 кд/м2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8B566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Входы: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1хVGA, 1хHDMI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8B566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Время отклика: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4-5 </w:t>
            </w:r>
            <w:proofErr w:type="spellStart"/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8B566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Область обзора: по горизонтали: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178°, по вертикали: 178°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8B566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Блок питания: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встроенный (желательно)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8B566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Тип розетки: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F (</w:t>
            </w:r>
            <w:proofErr w:type="spellStart"/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Schuko</w:t>
            </w:r>
            <w:proofErr w:type="spellEnd"/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европейская)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8B566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Поддержка стандарта VESA (возможность крепления на кронштейн):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да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8B566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Комплект: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шнур питания, кабели VGA, HDMI/DVI 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8B566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Гарантийный срок: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не менее 1 (одного) года от производителя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8B566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Наличие сервисного центра в Бишкеке, сертифицированного производителем:</w:t>
            </w:r>
            <w:r w:rsidRPr="008B56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6DB9B7" w14:textId="77777777" w:rsidR="007F0835" w:rsidRPr="00B152DC" w:rsidRDefault="007F0835" w:rsidP="00CB7B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F0835" w:rsidRPr="00993877" w14:paraId="7CFC5296" w14:textId="77777777" w:rsidTr="007F083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0898" w14:textId="77777777" w:rsidR="007F0835" w:rsidRDefault="007F0835" w:rsidP="00CB7B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89BB" w14:textId="77777777" w:rsidR="007F0835" w:rsidRPr="00583CFB" w:rsidRDefault="007F0835" w:rsidP="00CB7B1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583CF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Ноутбук</w:t>
            </w:r>
            <w:r w:rsidRPr="00583CF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B4F6" w14:textId="77777777" w:rsidR="007F0835" w:rsidRPr="00583CFB" w:rsidRDefault="007F0835" w:rsidP="00CB7B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Диагональ: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15,6”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Разрешение: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1920 x 1080 (FHD)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 процессора: </w:t>
            </w:r>
            <w:proofErr w:type="spellStart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i5 </w:t>
            </w:r>
            <w:proofErr w:type="spellStart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generation</w:t>
            </w:r>
            <w:proofErr w:type="spellEnd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10th/11th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Количество ядер процессора: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Количество потоков: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8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Видеоядро</w:t>
            </w:r>
            <w:proofErr w:type="spellEnd"/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UHD </w:t>
            </w:r>
            <w:proofErr w:type="spellStart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Graphics</w:t>
            </w:r>
            <w:proofErr w:type="spellEnd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Intel</w:t>
            </w:r>
            <w:proofErr w:type="spellEnd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® </w:t>
            </w:r>
            <w:proofErr w:type="spellStart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Iris</w:t>
            </w:r>
            <w:proofErr w:type="spellEnd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® </w:t>
            </w:r>
            <w:proofErr w:type="spellStart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Xe</w:t>
            </w:r>
            <w:proofErr w:type="spellEnd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Graphics</w:t>
            </w:r>
            <w:proofErr w:type="spellEnd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Оперативная память: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не менее 8 Гб DDR4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Частота оперативной памяти: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3200 МГц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Количество слотов оперативной памяти: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не менее 2 (двух)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Объем SSD накопителя ноутбука: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не менее 512 Гб 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Порты подключения: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RJ-45, HDMI, </w:t>
            </w:r>
            <w:proofErr w:type="spellStart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IEEE 802.11ac, </w:t>
            </w:r>
            <w:proofErr w:type="spellStart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USB 2.0, USB 3.1, HDMI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Раскладка клавиатуры: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русская/английская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Поддержка TPM модуля: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да (обязательно)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Операционная система: </w:t>
            </w:r>
            <w:r w:rsidRPr="007F0835"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  <w:t xml:space="preserve">Лицензионная </w:t>
            </w:r>
            <w:proofErr w:type="spellStart"/>
            <w:r w:rsidRPr="007F0835"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  <w:t>Windows</w:t>
            </w:r>
            <w:proofErr w:type="spellEnd"/>
            <w:r w:rsidRPr="007F0835"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  <w:t xml:space="preserve"> 10/11 </w:t>
            </w:r>
            <w:proofErr w:type="spellStart"/>
            <w:r w:rsidRPr="007F0835"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  <w:t>Pro</w:t>
            </w:r>
            <w:proofErr w:type="spellEnd"/>
            <w:r w:rsidRPr="007F0835"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  <w:t xml:space="preserve"> (предустановленная/OEM/</w:t>
            </w:r>
            <w:r w:rsidRPr="007F0835"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val="en-US" w:eastAsia="ru-RU"/>
              </w:rPr>
              <w:t>FPP</w:t>
            </w:r>
            <w:r w:rsidRPr="007F0835"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  <w:t xml:space="preserve">) (наличие сертификата подлинности </w:t>
            </w:r>
            <w:r w:rsidRPr="007F0835"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val="en-US" w:eastAsia="ru-RU"/>
              </w:rPr>
              <w:t>COA</w:t>
            </w:r>
            <w:r w:rsidRPr="007F0835"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ru-RU"/>
              </w:rPr>
              <w:t xml:space="preserve"> обязательно)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Тип розетки: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F (</w:t>
            </w:r>
            <w:proofErr w:type="spellStart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Schuko</w:t>
            </w:r>
            <w:proofErr w:type="spellEnd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европейская) 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Комплект: 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  Сумка: размер в соответствии с диагональю ноутбука, наличие плечевого ремня, цвет темный, не маркий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  Мышь: оптическая, 1600 </w:t>
            </w:r>
            <w:proofErr w:type="spellStart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dpi</w:t>
            </w:r>
            <w:proofErr w:type="spellEnd"/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USB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Гарантийный срок: 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менее 1 (одного) года от производителя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583CF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Наличие сервисного центра в Бишкеке, сертифицированного производителем:</w:t>
            </w:r>
            <w:r w:rsidRPr="00583C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F5BE" w14:textId="3C4611FF" w:rsidR="007F0835" w:rsidRDefault="007F0835" w:rsidP="00CB7B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14:paraId="35F639AE" w14:textId="77777777" w:rsidR="00C03286" w:rsidRDefault="00C03286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3F78354F" w14:textId="77777777" w:rsidR="00C03286" w:rsidRDefault="00C03286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6BADB814" w14:textId="77777777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027BD4E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63A42CBC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7598C07E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C5521AF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8FA0AF1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0B82ADA0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2F4B8015" w14:textId="77777777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_»_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_____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7E7D7EDD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8F14D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4DCDEB1E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6FC1B70F" w14:textId="77777777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40F3766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001DA055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14:paraId="1E3318AA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B9C886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F2A1272" w14:textId="77777777"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C12494A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4927B14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428892AB" w14:textId="77777777"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C6F9340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2F70ABA8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7628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2004E8C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762A3CE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14:paraId="57B1ACDA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45EAEE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5276A3" w14:textId="77777777"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9E44AC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D6541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E2689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D3845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8870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16A57A8E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10AC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73722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AC7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D0323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E242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5E3FE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C6D9F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655B638A" w14:textId="77777777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E0689AF" w14:textId="77777777" w:rsidR="003E7E31" w:rsidRDefault="003E7E31" w:rsidP="007969E6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поставки: </w:t>
            </w:r>
          </w:p>
          <w:p w14:paraId="5BDCF5A2" w14:textId="77777777" w:rsidR="003E7E31" w:rsidRPr="003E7E31" w:rsidRDefault="003E7E31" w:rsidP="007969E6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</w:t>
            </w:r>
          </w:p>
          <w:p w14:paraId="46C839D1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A5EEB55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676DEA3" w14:textId="77777777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</w:t>
            </w:r>
            <w:proofErr w:type="spellStart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Кыргызской</w:t>
            </w:r>
            <w:proofErr w:type="spellEnd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49480D59" w14:textId="77777777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6C34EC2A" w14:textId="77777777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555097C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6A59A832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C967151" w14:textId="77777777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0285DA2A" w14:textId="77777777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36CD4276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7B7B83C0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4C7A699D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F329876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30F93FA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7AC9EA3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244E8B43" w14:textId="77777777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74415E15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AC3362E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E024193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379A8D74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3F316818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5732919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DFC8FC2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D23B9A1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E951926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8F2A178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F294A31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0E100C3A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8B1B90E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5151976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457EB9BB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29A80A22" w14:textId="77777777" w:rsidR="00B530B3" w:rsidRDefault="00B530B3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2E9993F8" w14:textId="77777777" w:rsidR="00B530B3" w:rsidRDefault="00B530B3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54CE4DDC" w14:textId="77777777" w:rsidR="001753E4" w:rsidRDefault="001753E4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19137B99" w14:textId="26FCE5D4" w:rsidR="00D415A4" w:rsidRDefault="00D94419" w:rsidP="007A2AE5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C69B77F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ДОГОВОР № _____</w:t>
      </w:r>
    </w:p>
    <w:p w14:paraId="2EB18750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на поставку офисного ИТ оборудования</w:t>
      </w:r>
    </w:p>
    <w:p w14:paraId="6BA0CB6C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</w:p>
    <w:tbl>
      <w:tblPr>
        <w:tblStyle w:val="a8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89"/>
      </w:tblGrid>
      <w:tr w:rsidR="007A2AE5" w:rsidRPr="00056E05" w14:paraId="48CAE006" w14:textId="77777777" w:rsidTr="00D162DB">
        <w:trPr>
          <w:trHeight w:val="383"/>
        </w:trPr>
        <w:tc>
          <w:tcPr>
            <w:tcW w:w="4678" w:type="dxa"/>
          </w:tcPr>
          <w:p w14:paraId="12A8D364" w14:textId="77777777" w:rsidR="007A2AE5" w:rsidRPr="00056E05" w:rsidRDefault="007A2AE5" w:rsidP="00D162DB">
            <w:pPr>
              <w:spacing w:after="0" w:line="240" w:lineRule="auto"/>
              <w:rPr>
                <w:rFonts w:ascii="Tahoma" w:hAnsi="Tahoma" w:cs="Tahoma"/>
                <w:noProof/>
                <w:sz w:val="18"/>
                <w:szCs w:val="20"/>
              </w:rPr>
            </w:pPr>
            <w:r w:rsidRPr="00056E05">
              <w:rPr>
                <w:rFonts w:ascii="Tahoma" w:hAnsi="Tahoma" w:cs="Tahoma"/>
                <w:noProof/>
                <w:sz w:val="18"/>
                <w:szCs w:val="20"/>
              </w:rPr>
              <w:t>г. Бишкек</w:t>
            </w:r>
          </w:p>
        </w:tc>
        <w:tc>
          <w:tcPr>
            <w:tcW w:w="5289" w:type="dxa"/>
          </w:tcPr>
          <w:p w14:paraId="71C25F31" w14:textId="77777777" w:rsidR="007A2AE5" w:rsidRPr="00056E05" w:rsidRDefault="007A2AE5" w:rsidP="00D162DB">
            <w:pPr>
              <w:spacing w:after="0" w:line="240" w:lineRule="auto"/>
              <w:jc w:val="right"/>
              <w:rPr>
                <w:rFonts w:ascii="Tahoma" w:hAnsi="Tahoma" w:cs="Tahoma"/>
                <w:noProof/>
                <w:sz w:val="18"/>
                <w:szCs w:val="20"/>
              </w:rPr>
            </w:pPr>
            <w:r w:rsidRPr="00056E05">
              <w:rPr>
                <w:rFonts w:ascii="Tahoma" w:hAnsi="Tahoma" w:cs="Tahoma"/>
                <w:noProof/>
                <w:sz w:val="18"/>
                <w:szCs w:val="20"/>
              </w:rPr>
              <w:t>«____» ______________ 2022 г.</w:t>
            </w:r>
          </w:p>
        </w:tc>
      </w:tr>
    </w:tbl>
    <w:p w14:paraId="2A011E86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</w:p>
    <w:p w14:paraId="07FCB414" w14:textId="0C8091B8" w:rsidR="007A2AE5" w:rsidRPr="00425C39" w:rsidRDefault="007A2AE5" w:rsidP="007A2AE5">
      <w:pPr>
        <w:tabs>
          <w:tab w:val="left" w:pos="8789"/>
        </w:tabs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ЗАО «Альфа Телеком»</w:t>
      </w:r>
      <w:r w:rsidRPr="00425C39">
        <w:rPr>
          <w:rFonts w:ascii="Tahoma" w:hAnsi="Tahoma" w:cs="Tahoma"/>
          <w:noProof/>
          <w:sz w:val="18"/>
          <w:szCs w:val="20"/>
        </w:rPr>
        <w:t xml:space="preserve">, именуемое в дальнейшем </w:t>
      </w:r>
      <w:r w:rsidRPr="00425C39">
        <w:rPr>
          <w:rFonts w:ascii="Tahoma" w:hAnsi="Tahoma" w:cs="Tahoma"/>
          <w:b/>
          <w:noProof/>
          <w:sz w:val="18"/>
          <w:szCs w:val="20"/>
        </w:rPr>
        <w:t>Покупатель</w:t>
      </w:r>
      <w:r w:rsidRPr="00425C39">
        <w:rPr>
          <w:rFonts w:ascii="Tahoma" w:hAnsi="Tahoma" w:cs="Tahoma"/>
          <w:noProof/>
          <w:sz w:val="18"/>
          <w:szCs w:val="20"/>
        </w:rPr>
        <w:t xml:space="preserve">, </w:t>
      </w:r>
      <w:r w:rsidRPr="00425C39">
        <w:rPr>
          <w:rFonts w:ascii="Tahoma" w:hAnsi="Tahoma" w:cs="Tahoma"/>
          <w:sz w:val="18"/>
          <w:szCs w:val="20"/>
        </w:rPr>
        <w:t xml:space="preserve">в лице Генерального директора </w:t>
      </w:r>
      <w:proofErr w:type="spellStart"/>
      <w:r w:rsidR="00B876EB">
        <w:rPr>
          <w:rFonts w:ascii="Tahoma" w:hAnsi="Tahoma" w:cs="Tahoma"/>
          <w:sz w:val="18"/>
          <w:szCs w:val="20"/>
        </w:rPr>
        <w:t>Мамытова</w:t>
      </w:r>
      <w:proofErr w:type="spellEnd"/>
      <w:r w:rsidR="00B876EB">
        <w:rPr>
          <w:rFonts w:ascii="Tahoma" w:hAnsi="Tahoma" w:cs="Tahoma"/>
          <w:sz w:val="18"/>
          <w:szCs w:val="20"/>
        </w:rPr>
        <w:t xml:space="preserve"> Н.Т.</w:t>
      </w:r>
      <w:r w:rsidRPr="00425C39">
        <w:rPr>
          <w:rFonts w:ascii="Tahoma" w:hAnsi="Tahoma" w:cs="Tahoma"/>
          <w:sz w:val="18"/>
          <w:szCs w:val="20"/>
        </w:rPr>
        <w:t>, действующего на основании Устава,</w:t>
      </w:r>
      <w:r w:rsidRPr="00425C39">
        <w:rPr>
          <w:rFonts w:ascii="Tahoma" w:hAnsi="Tahoma" w:cs="Tahoma"/>
          <w:noProof/>
          <w:sz w:val="18"/>
          <w:szCs w:val="20"/>
        </w:rPr>
        <w:t xml:space="preserve"> с одной стороны и </w:t>
      </w:r>
    </w:p>
    <w:p w14:paraId="04951BFE" w14:textId="77777777" w:rsidR="007A2AE5" w:rsidRPr="00425C39" w:rsidRDefault="007A2AE5" w:rsidP="007A2AE5">
      <w:pPr>
        <w:tabs>
          <w:tab w:val="left" w:pos="8789"/>
        </w:tabs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20"/>
        </w:rPr>
      </w:pPr>
      <w:r>
        <w:rPr>
          <w:rFonts w:ascii="Tahoma" w:hAnsi="Tahoma" w:cs="Tahoma"/>
          <w:b/>
          <w:noProof/>
          <w:sz w:val="18"/>
          <w:szCs w:val="20"/>
        </w:rPr>
        <w:t>____________________</w:t>
      </w:r>
      <w:r w:rsidRPr="00425C39">
        <w:rPr>
          <w:rFonts w:ascii="Tahoma" w:hAnsi="Tahoma" w:cs="Tahoma"/>
          <w:b/>
          <w:noProof/>
          <w:sz w:val="18"/>
          <w:szCs w:val="20"/>
        </w:rPr>
        <w:t>,</w:t>
      </w:r>
      <w:r w:rsidRPr="00425C39">
        <w:rPr>
          <w:rFonts w:ascii="Tahoma" w:hAnsi="Tahoma" w:cs="Tahoma"/>
          <w:noProof/>
          <w:sz w:val="18"/>
          <w:szCs w:val="20"/>
        </w:rPr>
        <w:t xml:space="preserve"> именуемое в дальнейшем </w:t>
      </w:r>
      <w:r w:rsidRPr="00425C39">
        <w:rPr>
          <w:rFonts w:ascii="Tahoma" w:hAnsi="Tahoma" w:cs="Tahoma"/>
          <w:b/>
          <w:noProof/>
          <w:sz w:val="18"/>
          <w:szCs w:val="20"/>
        </w:rPr>
        <w:t>Поставщик,</w:t>
      </w:r>
      <w:r w:rsidRPr="00425C39">
        <w:rPr>
          <w:rFonts w:ascii="Tahoma" w:hAnsi="Tahoma" w:cs="Tahoma"/>
          <w:noProof/>
          <w:sz w:val="18"/>
          <w:szCs w:val="20"/>
        </w:rPr>
        <w:t xml:space="preserve"> в лице ______________________, действующего на основании Устава, с другой стороны, заключили настоящий Договор о нижеследующем:</w:t>
      </w:r>
    </w:p>
    <w:p w14:paraId="675F7FA4" w14:textId="77777777" w:rsidR="007A2AE5" w:rsidRPr="00425C39" w:rsidRDefault="007A2AE5" w:rsidP="007A2AE5">
      <w:pPr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</w:p>
    <w:p w14:paraId="55B0A266" w14:textId="77777777" w:rsidR="007A2AE5" w:rsidRPr="00425C39" w:rsidRDefault="007A2AE5" w:rsidP="007969E6">
      <w:pPr>
        <w:pStyle w:val="Iauiue"/>
        <w:numPr>
          <w:ilvl w:val="0"/>
          <w:numId w:val="7"/>
        </w:numPr>
        <w:spacing w:before="0" w:after="0"/>
        <w:ind w:left="0" w:firstLine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ПРЕДМЕТ ДОГОВОРА</w:t>
      </w:r>
    </w:p>
    <w:p w14:paraId="74530B80" w14:textId="77777777" w:rsidR="007A2AE5" w:rsidRPr="00425C39" w:rsidRDefault="007A2AE5" w:rsidP="007A2AE5">
      <w:pPr>
        <w:pStyle w:val="Iauiue"/>
        <w:tabs>
          <w:tab w:val="left" w:pos="0"/>
        </w:tabs>
        <w:spacing w:before="0" w:after="0"/>
        <w:jc w:val="both"/>
        <w:rPr>
          <w:rFonts w:ascii="Tahoma" w:hAnsi="Tahoma" w:cs="Tahoma"/>
          <w:noProof/>
          <w:sz w:val="18"/>
        </w:rPr>
      </w:pPr>
      <w:r w:rsidRPr="00425C39">
        <w:rPr>
          <w:rFonts w:ascii="Tahoma" w:hAnsi="Tahoma" w:cs="Tahoma"/>
          <w:noProof/>
          <w:sz w:val="18"/>
        </w:rPr>
        <w:t>1.1</w:t>
      </w:r>
      <w:r w:rsidRPr="00425C39">
        <w:rPr>
          <w:rFonts w:ascii="Tahoma" w:hAnsi="Tahoma" w:cs="Tahoma"/>
          <w:noProof/>
          <w:sz w:val="18"/>
        </w:rPr>
        <w:tab/>
        <w:t>Поставщик обязуется поставить офисно</w:t>
      </w:r>
      <w:r>
        <w:rPr>
          <w:rFonts w:ascii="Tahoma" w:hAnsi="Tahoma" w:cs="Tahoma"/>
          <w:noProof/>
          <w:sz w:val="18"/>
        </w:rPr>
        <w:t>е</w:t>
      </w:r>
      <w:r w:rsidRPr="00425C39">
        <w:rPr>
          <w:rFonts w:ascii="Tahoma" w:hAnsi="Tahoma" w:cs="Tahoma"/>
          <w:noProof/>
          <w:sz w:val="18"/>
        </w:rPr>
        <w:t xml:space="preserve"> ИТ оборудовани</w:t>
      </w:r>
      <w:r>
        <w:rPr>
          <w:rFonts w:ascii="Tahoma" w:hAnsi="Tahoma" w:cs="Tahoma"/>
          <w:noProof/>
          <w:sz w:val="18"/>
        </w:rPr>
        <w:t>е</w:t>
      </w:r>
      <w:r w:rsidRPr="00425C39">
        <w:rPr>
          <w:rFonts w:ascii="Tahoma" w:hAnsi="Tahoma" w:cs="Tahoma"/>
          <w:noProof/>
          <w:sz w:val="18"/>
        </w:rPr>
        <w:t xml:space="preserve"> (далее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 xml:space="preserve">), указанное в Приложении 1 к Договору (далее Спецификация), являющегося неотъемлемой частью настоящего Договора, а Покупатель обязуется принять и оплатить  надлежаще поставленные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 xml:space="preserve"> на условиях настоящего Договора.</w:t>
      </w:r>
    </w:p>
    <w:p w14:paraId="30ED35A5" w14:textId="77777777" w:rsidR="007A2AE5" w:rsidRPr="00425C39" w:rsidRDefault="007A2AE5" w:rsidP="007A2AE5">
      <w:pPr>
        <w:pStyle w:val="Iauiue"/>
        <w:tabs>
          <w:tab w:val="left" w:pos="0"/>
        </w:tabs>
        <w:spacing w:before="0" w:after="0"/>
        <w:jc w:val="both"/>
        <w:rPr>
          <w:rFonts w:ascii="Tahoma" w:hAnsi="Tahoma" w:cs="Tahoma"/>
          <w:noProof/>
          <w:sz w:val="18"/>
        </w:rPr>
      </w:pPr>
      <w:r w:rsidRPr="00425C39">
        <w:rPr>
          <w:rFonts w:ascii="Tahoma" w:hAnsi="Tahoma" w:cs="Tahoma"/>
          <w:noProof/>
          <w:sz w:val="18"/>
        </w:rPr>
        <w:t>1.2</w:t>
      </w:r>
      <w:r w:rsidRPr="00425C39">
        <w:rPr>
          <w:rFonts w:ascii="Tahoma" w:hAnsi="Tahoma" w:cs="Tahoma"/>
          <w:noProof/>
          <w:sz w:val="18"/>
        </w:rPr>
        <w:tab/>
        <w:t xml:space="preserve">Количество, срок поставки, ассортимент, гарантийный срок и качество поставляемых Поставщиком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 xml:space="preserve">, должно соответствиовать требованиям, установленным в Договоре, Спецификации и требованиям, обычно предъявляемым к данному виду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>.</w:t>
      </w:r>
    </w:p>
    <w:p w14:paraId="172FD66F" w14:textId="77777777" w:rsidR="007A2AE5" w:rsidRPr="00425C39" w:rsidRDefault="007A2AE5" w:rsidP="007A2AE5">
      <w:pPr>
        <w:pStyle w:val="Iauiue"/>
        <w:tabs>
          <w:tab w:val="left" w:pos="0"/>
        </w:tabs>
        <w:spacing w:before="0" w:after="0"/>
        <w:jc w:val="both"/>
        <w:rPr>
          <w:rFonts w:ascii="Tahoma" w:hAnsi="Tahoma" w:cs="Tahoma"/>
          <w:noProof/>
          <w:sz w:val="18"/>
        </w:rPr>
      </w:pPr>
    </w:p>
    <w:p w14:paraId="21420B7C" w14:textId="77777777" w:rsidR="007A2AE5" w:rsidRPr="00425C39" w:rsidRDefault="007A2AE5" w:rsidP="007969E6">
      <w:pPr>
        <w:pStyle w:val="Iauiue"/>
        <w:numPr>
          <w:ilvl w:val="0"/>
          <w:numId w:val="7"/>
        </w:numPr>
        <w:spacing w:before="0" w:after="0"/>
        <w:ind w:left="0" w:firstLine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ОБЯЗАННОСТИ СТОРОН</w:t>
      </w:r>
    </w:p>
    <w:p w14:paraId="7DBF5F7F" w14:textId="77777777" w:rsidR="007A2AE5" w:rsidRPr="00425C39" w:rsidRDefault="007A2AE5" w:rsidP="007969E6">
      <w:pPr>
        <w:pStyle w:val="1"/>
        <w:numPr>
          <w:ilvl w:val="1"/>
          <w:numId w:val="9"/>
        </w:numPr>
        <w:ind w:left="0" w:firstLine="0"/>
        <w:rPr>
          <w:rFonts w:ascii="Tahoma" w:hAnsi="Tahoma" w:cs="Tahoma"/>
          <w:b/>
          <w:sz w:val="18"/>
        </w:rPr>
      </w:pPr>
      <w:r w:rsidRPr="00425C39">
        <w:rPr>
          <w:rFonts w:ascii="Tahoma" w:hAnsi="Tahoma" w:cs="Tahoma"/>
          <w:b/>
          <w:sz w:val="18"/>
        </w:rPr>
        <w:t>Поставщик обязан:</w:t>
      </w:r>
    </w:p>
    <w:p w14:paraId="31BF87F8" w14:textId="77777777" w:rsidR="007A2AE5" w:rsidRPr="00425C39" w:rsidRDefault="007A2AE5" w:rsidP="007969E6">
      <w:pPr>
        <w:pStyle w:val="af4"/>
        <w:numPr>
          <w:ilvl w:val="2"/>
          <w:numId w:val="9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Осуществлять поставку </w:t>
      </w:r>
      <w:r>
        <w:rPr>
          <w:rFonts w:ascii="Tahoma" w:hAnsi="Tahoma" w:cs="Tahoma"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на условиях настоящего Договора.</w:t>
      </w:r>
      <w:r>
        <w:rPr>
          <w:rFonts w:ascii="Tahoma" w:hAnsi="Tahoma" w:cs="Tahoma"/>
          <w:sz w:val="18"/>
          <w:lang w:val="ru-RU"/>
        </w:rPr>
        <w:t xml:space="preserve"> </w:t>
      </w:r>
    </w:p>
    <w:p w14:paraId="1BD00040" w14:textId="77777777" w:rsidR="007A2AE5" w:rsidRPr="00425C39" w:rsidRDefault="007A2AE5" w:rsidP="007969E6">
      <w:pPr>
        <w:pStyle w:val="af4"/>
        <w:numPr>
          <w:ilvl w:val="2"/>
          <w:numId w:val="9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Доставить технически исправное, новое (не находившееся ранее в использовании)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в пункт назначения – г. Бишкек, ул.</w:t>
      </w:r>
      <w:r w:rsidRPr="00425C39">
        <w:rPr>
          <w:rFonts w:ascii="Tahoma" w:hAnsi="Tahoma" w:cs="Tahoma"/>
          <w:color w:val="000000"/>
          <w:sz w:val="18"/>
          <w:lang w:val="ru-RU"/>
        </w:rPr>
        <w:t xml:space="preserve"> </w:t>
      </w:r>
      <w:proofErr w:type="spellStart"/>
      <w:r w:rsidRPr="00425C39">
        <w:rPr>
          <w:rFonts w:ascii="Tahoma" w:hAnsi="Tahoma" w:cs="Tahoma"/>
          <w:color w:val="000000"/>
          <w:sz w:val="18"/>
          <w:lang w:val="ru-RU"/>
        </w:rPr>
        <w:t>Суюмбаева</w:t>
      </w:r>
      <w:proofErr w:type="spellEnd"/>
      <w:r w:rsidRPr="00425C39">
        <w:rPr>
          <w:rFonts w:ascii="Tahoma" w:hAnsi="Tahoma" w:cs="Tahoma"/>
          <w:color w:val="000000"/>
          <w:sz w:val="18"/>
          <w:lang w:val="ru-RU"/>
        </w:rPr>
        <w:t>, 123</w:t>
      </w:r>
      <w:r w:rsidRPr="00425C39">
        <w:rPr>
          <w:rFonts w:ascii="Tahoma" w:hAnsi="Tahoma" w:cs="Tahoma"/>
          <w:sz w:val="18"/>
          <w:lang w:val="ru-RU"/>
        </w:rPr>
        <w:t xml:space="preserve"> в срок, установленный в Спецификации. </w:t>
      </w:r>
    </w:p>
    <w:p w14:paraId="15A651D9" w14:textId="77777777" w:rsidR="007A2AE5" w:rsidRPr="00425C39" w:rsidRDefault="007A2AE5" w:rsidP="007969E6">
      <w:pPr>
        <w:pStyle w:val="af4"/>
        <w:numPr>
          <w:ilvl w:val="2"/>
          <w:numId w:val="9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Незамедлительно письменно информировать Покупателя о невозможности своевременного исполнения обязательств по настоящему Договору, но не позднее двух дней с момента возникновения причин, препятствующих своевременному исполнению. </w:t>
      </w:r>
    </w:p>
    <w:p w14:paraId="289EA6F5" w14:textId="77777777" w:rsidR="007A2AE5" w:rsidRPr="00425C39" w:rsidRDefault="007A2AE5" w:rsidP="007969E6">
      <w:pPr>
        <w:pStyle w:val="af4"/>
        <w:numPr>
          <w:ilvl w:val="2"/>
          <w:numId w:val="9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Известить Покупателя о планируемой дате доставки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по электронной почте, указанной в п. </w:t>
      </w:r>
      <w:r>
        <w:rPr>
          <w:rFonts w:ascii="Tahoma" w:hAnsi="Tahoma" w:cs="Tahoma"/>
          <w:sz w:val="18"/>
          <w:lang w:val="ru-RU"/>
        </w:rPr>
        <w:t>13.8</w:t>
      </w:r>
      <w:r w:rsidRPr="00425C39">
        <w:rPr>
          <w:rFonts w:ascii="Tahoma" w:hAnsi="Tahoma" w:cs="Tahoma"/>
          <w:sz w:val="18"/>
          <w:lang w:val="ru-RU"/>
        </w:rPr>
        <w:t xml:space="preserve"> настоящего Договора, не менее чем за 3 (три) рабочих дня до такой даты.</w:t>
      </w:r>
    </w:p>
    <w:p w14:paraId="6977D686" w14:textId="77777777" w:rsidR="007A2AE5" w:rsidRPr="00425C39" w:rsidRDefault="007A2AE5" w:rsidP="007969E6">
      <w:pPr>
        <w:pStyle w:val="af4"/>
        <w:numPr>
          <w:ilvl w:val="2"/>
          <w:numId w:val="9"/>
        </w:numPr>
        <w:ind w:left="0" w:hanging="11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день выполнения Поставки предоставлять Покупателю подписанный со своей стороны Акт приема – передачи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с открытой датой.</w:t>
      </w:r>
    </w:p>
    <w:p w14:paraId="356DC47F" w14:textId="77777777" w:rsidR="007A2AE5" w:rsidRPr="00425C39" w:rsidRDefault="007A2AE5" w:rsidP="007969E6">
      <w:pPr>
        <w:pStyle w:val="af4"/>
        <w:numPr>
          <w:ilvl w:val="2"/>
          <w:numId w:val="9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Передать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Покупателю на основании Акта приема-передачи, форма которого указана в Приложении 2 к настоящему Договору. </w:t>
      </w:r>
    </w:p>
    <w:p w14:paraId="4F18129A" w14:textId="77777777" w:rsidR="007A2AE5" w:rsidRPr="00425C39" w:rsidRDefault="007A2AE5" w:rsidP="007969E6">
      <w:pPr>
        <w:pStyle w:val="af4"/>
        <w:numPr>
          <w:ilvl w:val="2"/>
          <w:numId w:val="9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случае поставки несоответствующего Договору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заменить несоответствующее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соответствующим. Срок замены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составляет 5 (пять) рабочих дней с момента отказа покупателя от приемки\получения уведомления.</w:t>
      </w:r>
    </w:p>
    <w:p w14:paraId="698E8F4F" w14:textId="77777777" w:rsidR="007A2AE5" w:rsidRPr="00425C39" w:rsidRDefault="007A2AE5" w:rsidP="007969E6">
      <w:pPr>
        <w:pStyle w:val="af4"/>
        <w:numPr>
          <w:ilvl w:val="2"/>
          <w:numId w:val="9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течение 15 (пятнадцати) календарных дней обеспечить выполнение гарантийных обязательств в соответствии с условиями, указанными в настоящем Договоре. При этом Поставщик обязуется в случае поломки (прихода в нерабочее состояние)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в период гарантийного срока не по вине Покупателя выполнить ремонт/поставить новые части (комплектующие). Поставщик обязан отреагировать путем осмотра непосредственно самого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и/или предоставленной Покупателем документации по первому извещению о неисправности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во время гарантийного срока для диагностики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и ремонта поломок. </w:t>
      </w:r>
    </w:p>
    <w:p w14:paraId="1D1CC316" w14:textId="77777777" w:rsidR="007A2AE5" w:rsidRPr="00425C39" w:rsidRDefault="007A2AE5" w:rsidP="007969E6">
      <w:pPr>
        <w:pStyle w:val="af4"/>
        <w:numPr>
          <w:ilvl w:val="2"/>
          <w:numId w:val="9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случае причинения какого-либо ущерба третьим лицам при поставке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по настоящему Договору, Поставщик самостоятельно несет ответственность за такой ущерб, без привлечения Покупателя.   </w:t>
      </w:r>
    </w:p>
    <w:p w14:paraId="7374E05B" w14:textId="77777777" w:rsidR="007A2AE5" w:rsidRPr="00425C39" w:rsidRDefault="007A2AE5" w:rsidP="007969E6">
      <w:pPr>
        <w:pStyle w:val="af4"/>
        <w:numPr>
          <w:ilvl w:val="2"/>
          <w:numId w:val="9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>Письменно уведомить Покупателя об изменении юридического, фактического, почтового адресов, либо банковских реквизитов в течение 5 (пяти) рабочих дней со дня их изменения.</w:t>
      </w:r>
    </w:p>
    <w:p w14:paraId="65CFFA31" w14:textId="77777777" w:rsidR="007A2AE5" w:rsidRPr="00425C39" w:rsidRDefault="007A2AE5" w:rsidP="007969E6">
      <w:pPr>
        <w:pStyle w:val="af4"/>
        <w:numPr>
          <w:ilvl w:val="2"/>
          <w:numId w:val="9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После приемки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предоставить Покупателю оригинал счета-фактуры на стоимость поставленного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на основании и датой подписанного Акта приема-передачи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>.</w:t>
      </w:r>
    </w:p>
    <w:p w14:paraId="76BE22CF" w14:textId="77777777" w:rsidR="007A2AE5" w:rsidRPr="00425C39" w:rsidRDefault="007A2AE5" w:rsidP="007969E6">
      <w:pPr>
        <w:pStyle w:val="af4"/>
        <w:numPr>
          <w:ilvl w:val="2"/>
          <w:numId w:val="9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>Обеспечить своевременное выполнение гарантийных обязательств по поставке в соответствии с условиями настоящего Договора.</w:t>
      </w:r>
    </w:p>
    <w:p w14:paraId="774A4673" w14:textId="77777777" w:rsidR="007A2AE5" w:rsidRPr="00425C39" w:rsidRDefault="007A2AE5" w:rsidP="007969E6">
      <w:pPr>
        <w:pStyle w:val="1"/>
        <w:numPr>
          <w:ilvl w:val="1"/>
          <w:numId w:val="9"/>
        </w:numPr>
        <w:ind w:left="0" w:firstLine="0"/>
        <w:rPr>
          <w:rFonts w:ascii="Tahoma" w:hAnsi="Tahoma" w:cs="Tahoma"/>
          <w:b/>
          <w:sz w:val="18"/>
        </w:rPr>
      </w:pPr>
      <w:r w:rsidRPr="00425C39">
        <w:rPr>
          <w:rFonts w:ascii="Tahoma" w:hAnsi="Tahoma" w:cs="Tahoma"/>
          <w:b/>
          <w:sz w:val="18"/>
        </w:rPr>
        <w:t>Покупатель обязан:</w:t>
      </w:r>
    </w:p>
    <w:p w14:paraId="777D8F4D" w14:textId="77777777" w:rsidR="007A2AE5" w:rsidRPr="00425C39" w:rsidRDefault="007A2AE5" w:rsidP="007969E6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ahoma" w:hAnsi="Tahoma" w:cs="Tahoma"/>
          <w:noProof/>
          <w:snapToGrid w:val="0"/>
          <w:sz w:val="18"/>
          <w:szCs w:val="20"/>
        </w:rPr>
      </w:pPr>
      <w:r w:rsidRPr="00425C39">
        <w:rPr>
          <w:rFonts w:ascii="Tahoma" w:hAnsi="Tahoma" w:cs="Tahoma"/>
          <w:noProof/>
          <w:snapToGrid w:val="0"/>
          <w:sz w:val="18"/>
          <w:szCs w:val="20"/>
        </w:rPr>
        <w:t xml:space="preserve">Принимать у Поставщика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napToGrid w:val="0"/>
          <w:sz w:val="18"/>
          <w:szCs w:val="20"/>
        </w:rPr>
        <w:t xml:space="preserve"> в соответствии с условиями настоящего Договора.</w:t>
      </w:r>
    </w:p>
    <w:p w14:paraId="26EF81F9" w14:textId="77777777" w:rsidR="007A2AE5" w:rsidRPr="00425C39" w:rsidRDefault="007A2AE5" w:rsidP="007969E6">
      <w:pPr>
        <w:pStyle w:val="1"/>
        <w:numPr>
          <w:ilvl w:val="2"/>
          <w:numId w:val="9"/>
        </w:numPr>
        <w:ind w:left="0" w:firstLine="0"/>
        <w:rPr>
          <w:rFonts w:ascii="Tahoma" w:hAnsi="Tahoma" w:cs="Tahoma"/>
          <w:noProof/>
          <w:snapToGrid w:val="0"/>
          <w:sz w:val="18"/>
        </w:rPr>
      </w:pPr>
      <w:r w:rsidRPr="00425C39">
        <w:rPr>
          <w:rFonts w:ascii="Tahoma" w:hAnsi="Tahoma" w:cs="Tahoma"/>
          <w:noProof/>
          <w:snapToGrid w:val="0"/>
          <w:sz w:val="18"/>
        </w:rPr>
        <w:t>Производить расчеты с Поставщиком за поставку в соответствии с условиями настоящего Договора.</w:t>
      </w:r>
    </w:p>
    <w:p w14:paraId="4D59F0D1" w14:textId="77777777" w:rsidR="007A2AE5" w:rsidRPr="00425C39" w:rsidRDefault="007A2AE5" w:rsidP="007969E6">
      <w:pPr>
        <w:pStyle w:val="1"/>
        <w:numPr>
          <w:ilvl w:val="2"/>
          <w:numId w:val="9"/>
        </w:numPr>
        <w:ind w:left="0" w:firstLine="0"/>
        <w:rPr>
          <w:rFonts w:ascii="Tahoma" w:hAnsi="Tahoma" w:cs="Tahoma"/>
          <w:noProof/>
          <w:snapToGrid w:val="0"/>
          <w:sz w:val="18"/>
        </w:rPr>
      </w:pPr>
      <w:r w:rsidRPr="00425C39">
        <w:rPr>
          <w:rFonts w:ascii="Tahoma" w:hAnsi="Tahoma" w:cs="Tahoma"/>
          <w:noProof/>
          <w:snapToGrid w:val="0"/>
          <w:sz w:val="18"/>
        </w:rPr>
        <w:t>Письменно уведомить Поставщика об изменении юридического, фактического, почтового адресов, либо банковских реквизитов в течении 5 (пяти) рабочих дней со дня их изменения.</w:t>
      </w:r>
    </w:p>
    <w:p w14:paraId="0E786715" w14:textId="77777777" w:rsidR="007A2AE5" w:rsidRPr="00425C39" w:rsidRDefault="007A2AE5" w:rsidP="007A2AE5">
      <w:pPr>
        <w:pStyle w:val="1"/>
        <w:rPr>
          <w:rFonts w:ascii="Tahoma" w:hAnsi="Tahoma" w:cs="Tahoma"/>
          <w:noProof/>
          <w:snapToGrid w:val="0"/>
          <w:sz w:val="18"/>
        </w:rPr>
      </w:pPr>
    </w:p>
    <w:p w14:paraId="3C174C59" w14:textId="77777777" w:rsidR="007A2AE5" w:rsidRPr="00425C39" w:rsidRDefault="007A2AE5" w:rsidP="007969E6">
      <w:pPr>
        <w:pStyle w:val="22"/>
        <w:numPr>
          <w:ilvl w:val="0"/>
          <w:numId w:val="7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П</w:t>
      </w:r>
      <w:r w:rsidRPr="00425C39">
        <w:rPr>
          <w:rFonts w:ascii="Tahoma" w:hAnsi="Tahoma" w:cs="Tahoma"/>
          <w:b/>
          <w:noProof/>
          <w:sz w:val="18"/>
        </w:rPr>
        <w:t xml:space="preserve">ОРЯДОК ПРИЕМА – ПЕРЕДАЧИ </w:t>
      </w:r>
      <w:r>
        <w:rPr>
          <w:rFonts w:ascii="Tahoma" w:hAnsi="Tahoma" w:cs="Tahoma"/>
          <w:b/>
          <w:noProof/>
          <w:sz w:val="18"/>
          <w:lang w:val="ru-RU"/>
        </w:rPr>
        <w:t>ОБОРУДОВАНИЯ</w:t>
      </w:r>
    </w:p>
    <w:p w14:paraId="64D8C341" w14:textId="77777777" w:rsidR="007A2AE5" w:rsidRPr="00425C39" w:rsidRDefault="007A2AE5" w:rsidP="007969E6">
      <w:pPr>
        <w:pStyle w:val="22"/>
        <w:numPr>
          <w:ilvl w:val="1"/>
          <w:numId w:val="7"/>
        </w:numPr>
        <w:tabs>
          <w:tab w:val="left" w:pos="709"/>
        </w:tabs>
        <w:ind w:left="0" w:firstLine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В течение 3-х рабочих дней с даты поступления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на склад Покупатель осуществляет его проверку на соответствие требованиям, установленным в Договоре и Спецификации, в т.ч.  проверяется </w:t>
      </w:r>
    </w:p>
    <w:p w14:paraId="6AC7750B" w14:textId="77777777" w:rsidR="007A2AE5" w:rsidRPr="00425C39" w:rsidRDefault="007A2AE5" w:rsidP="007A2AE5">
      <w:pPr>
        <w:pStyle w:val="22"/>
        <w:tabs>
          <w:tab w:val="left" w:pos="709"/>
        </w:tabs>
        <w:ind w:left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качество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и отсутствие повреждений/дефектов. В случае соответствия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установленным требованиям Покупатель подписывает Акт приемки – 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и возвращает один его экземпляр Поставщику. </w:t>
      </w:r>
    </w:p>
    <w:p w14:paraId="00E21E70" w14:textId="77777777" w:rsidR="007A2AE5" w:rsidRPr="00425C39" w:rsidRDefault="007A2AE5" w:rsidP="007969E6">
      <w:pPr>
        <w:pStyle w:val="22"/>
        <w:numPr>
          <w:ilvl w:val="1"/>
          <w:numId w:val="7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Датой поставки считается дата подписания Покупателем Акта приема-передачи. </w:t>
      </w:r>
    </w:p>
    <w:p w14:paraId="7DB6507A" w14:textId="77777777" w:rsidR="007A2AE5" w:rsidRPr="00425C39" w:rsidRDefault="007A2AE5" w:rsidP="007969E6">
      <w:pPr>
        <w:pStyle w:val="22"/>
        <w:numPr>
          <w:ilvl w:val="1"/>
          <w:numId w:val="7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Поставка каждой номенклатуры Спецификации Приложения 1 может быть отдельно, и не должна превышать установленного срока поставки.</w:t>
      </w:r>
    </w:p>
    <w:p w14:paraId="563A5573" w14:textId="77777777" w:rsidR="007A2AE5" w:rsidRPr="00425C39" w:rsidRDefault="007A2AE5" w:rsidP="007969E6">
      <w:pPr>
        <w:pStyle w:val="22"/>
        <w:numPr>
          <w:ilvl w:val="1"/>
          <w:numId w:val="7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/>
          <w:sz w:val="18"/>
          <w:lang w:val="ru-RU"/>
        </w:rPr>
        <w:t xml:space="preserve">В случае несоответствия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 установленным требованиям, и/или обнаружения Покупателем дефектов/недостатков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, Покупатель в течение 3 (трех) рабочих дней с момента поступления его на склад Покупателя направляет мотивированный отказ от подписания Акта приема-передачи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.  Срок замены Поставщиком несоответствующего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 и/или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 с недостатками/дефектами составляет 5 (пять) рабочих дней с момента отказа Покупателя от приемки. </w:t>
      </w:r>
    </w:p>
    <w:p w14:paraId="16ED0F32" w14:textId="77777777" w:rsidR="007A2AE5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1F6CB2A7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280E8111" w14:textId="77777777" w:rsidR="007A2AE5" w:rsidRPr="00425C39" w:rsidRDefault="007A2AE5" w:rsidP="007969E6">
      <w:pPr>
        <w:pStyle w:val="af2"/>
        <w:numPr>
          <w:ilvl w:val="0"/>
          <w:numId w:val="7"/>
        </w:numPr>
        <w:jc w:val="center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 xml:space="preserve">КАЧЕСТВО, КОМПЛЕКТНОСТЬ И ГАРАНТИЯ </w:t>
      </w:r>
      <w:r>
        <w:rPr>
          <w:rFonts w:ascii="Tahoma" w:hAnsi="Tahoma" w:cs="Tahoma"/>
          <w:b/>
          <w:noProof/>
          <w:sz w:val="18"/>
          <w:szCs w:val="20"/>
        </w:rPr>
        <w:t>ОБОРУДОВАНИЯ</w:t>
      </w:r>
    </w:p>
    <w:p w14:paraId="4F7A3F31" w14:textId="77777777" w:rsidR="007A2AE5" w:rsidRPr="00425C39" w:rsidRDefault="007A2AE5" w:rsidP="007969E6">
      <w:pPr>
        <w:pStyle w:val="af2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Поставляемое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должно соответствовать его качеству и комплектации, общепринятым техническим нормам на данный вид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и действующим нормативным актам. </w:t>
      </w:r>
    </w:p>
    <w:p w14:paraId="1FD728B9" w14:textId="77777777" w:rsidR="007A2AE5" w:rsidRPr="00425C39" w:rsidRDefault="007A2AE5" w:rsidP="007969E6">
      <w:pPr>
        <w:pStyle w:val="af2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гарантирует качество и работоспособность 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в течение гарантийного срока, установленного в Спецификации с момента подписания Акта приема-передачи конкретного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1C420698" w14:textId="77777777" w:rsidR="007A2AE5" w:rsidRPr="00425C39" w:rsidRDefault="007A2AE5" w:rsidP="007969E6">
      <w:pPr>
        <w:pStyle w:val="af2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гарантирует, что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является свободным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2C03B057" w14:textId="77777777" w:rsidR="007A2AE5" w:rsidRPr="00425C39" w:rsidRDefault="007A2AE5" w:rsidP="007969E6">
      <w:pPr>
        <w:pStyle w:val="af2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если в течение гарантийного срока Покупатель выявит неисправность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(нарушение работоспособности) или его комплектующих, Поставщик обязуется произвести ремонт, восстановление работоспособности и\или замену такого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на новое с аналогичными характеристиками  не позднее 15 (пятнадцати) календарных дней либо в срок, предусмотренный производителем, с момента получения от Покупателя уведомления о выходе из строя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. В случае замены неисправного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на новое с аналогичными характеристиками гарантийный срок не изменяется. Любые расходы, связанные с выполнением гарантийных обязательств по Договору в период гарантийного срока, в том числе расходы, связанные с заменой неисправного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в гарантийный период, берет на себя Поставщик, включая таможенные и логистические затраты.</w:t>
      </w:r>
    </w:p>
    <w:p w14:paraId="2490B926" w14:textId="77777777" w:rsidR="007A2AE5" w:rsidRPr="00425C39" w:rsidRDefault="007A2AE5" w:rsidP="007969E6">
      <w:pPr>
        <w:pStyle w:val="af2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В случае несвоевременного либо неисполнения Поставщиком своих гарантийных обязательств по Договору, Покупатель вправе взыскать с Поставщика пени (штраф) в размере 0,1 (ноль целых одна десятая) % от общей суммы Договора за каждый календарный  день просрочки, но не более 5 (пяти) % от стоимости Договора .</w:t>
      </w:r>
    </w:p>
    <w:p w14:paraId="5F1B9B7A" w14:textId="77777777" w:rsidR="007A2AE5" w:rsidRPr="00425C39" w:rsidRDefault="007A2AE5" w:rsidP="007969E6">
      <w:pPr>
        <w:pStyle w:val="af2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Качество приобретаемого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должно соответствовать критериям, указанным в Спецификации (Приложение № 1 к Договору). В случае несоответствия данным требованиям,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подлежит возврату Поставщику, расходы по возврату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при этом возлагаются на Поставщика.</w:t>
      </w:r>
    </w:p>
    <w:p w14:paraId="41288BC2" w14:textId="77777777" w:rsidR="007A2AE5" w:rsidRPr="00425C39" w:rsidRDefault="007A2AE5" w:rsidP="007969E6">
      <w:pPr>
        <w:pStyle w:val="af2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Качество и комплектность передаваемого Покупателю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 должны полностью соответствовать техническому описанию функциональных возможностей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техническим требованиям, предъявляемым к нему.</w:t>
      </w:r>
    </w:p>
    <w:p w14:paraId="4B8675A8" w14:textId="77777777" w:rsidR="007A2AE5" w:rsidRPr="00425C39" w:rsidRDefault="007A2AE5" w:rsidP="007969E6">
      <w:pPr>
        <w:pStyle w:val="af2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Покупатель вправе заявить претензии относительно качества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(скрытые недостатки) в течение всего Гарантийного срока.</w:t>
      </w:r>
    </w:p>
    <w:p w14:paraId="005C8241" w14:textId="77777777" w:rsidR="007A2AE5" w:rsidRPr="00425C39" w:rsidRDefault="007A2AE5" w:rsidP="007969E6">
      <w:pPr>
        <w:pStyle w:val="af2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существенного нарушения требований к качеству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(обнаружения неустранимых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 и других подобных недостатков) Покупатель вправе по своему выбору отказаться от исполнения Договора и потребовать возврата уплаченной за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денежной суммы (а также сумму штрафных санкций) или потребовать замены несоответствующего Договору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соответствующим.</w:t>
      </w:r>
    </w:p>
    <w:p w14:paraId="77FDB161" w14:textId="77777777" w:rsidR="007A2AE5" w:rsidRPr="00425C39" w:rsidRDefault="007A2AE5" w:rsidP="007969E6">
      <w:pPr>
        <w:pStyle w:val="af2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Если Поставщик оспаривает претензии к </w:t>
      </w:r>
      <w:r>
        <w:rPr>
          <w:rFonts w:ascii="Tahoma" w:hAnsi="Tahoma" w:cs="Tahoma"/>
          <w:noProof/>
          <w:sz w:val="18"/>
        </w:rPr>
        <w:t>Оборудованию</w:t>
      </w:r>
      <w:r w:rsidRPr="00425C39">
        <w:rPr>
          <w:rFonts w:ascii="Tahoma" w:hAnsi="Tahoma" w:cs="Tahoma"/>
          <w:noProof/>
          <w:sz w:val="18"/>
          <w:szCs w:val="20"/>
        </w:rPr>
        <w:t xml:space="preserve"> в течении гарантийного срока, он обязан провести независимую экспертизу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своими силами и за свой счет.</w:t>
      </w:r>
    </w:p>
    <w:p w14:paraId="5A8AD82A" w14:textId="77777777" w:rsidR="007A2AE5" w:rsidRPr="00425C39" w:rsidRDefault="007A2AE5" w:rsidP="007969E6">
      <w:pPr>
        <w:pStyle w:val="af2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гарантирует качество, надежность и возможность беспрерывной эксплуатации по назначению (безотказную работу)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в течение гарантийного срока.</w:t>
      </w:r>
    </w:p>
    <w:p w14:paraId="1B93AA23" w14:textId="77777777" w:rsidR="007A2AE5" w:rsidRPr="00425C39" w:rsidRDefault="007A2AE5" w:rsidP="007969E6">
      <w:pPr>
        <w:pStyle w:val="af2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не несет ответственности за качество поставленного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, если возможные отклонения в его качестве произошли по вине Покупателя, в связи с ненадлежащей эксплуатацией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0AF2C341" w14:textId="77777777" w:rsidR="007A2AE5" w:rsidRPr="00425C39" w:rsidRDefault="007A2AE5" w:rsidP="007969E6">
      <w:pPr>
        <w:pStyle w:val="af2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Гарантийный срок на конкретную единицу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продлевается на время, в течение которого такое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не могло быть эксплуатировано из-за обнаруженных в нем недостатков, о которых извещен Поставщик, а также на время, в течение которого устранялись дефекты. В случае замены частей/комплектующих конкретной единицы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гарантийный срок на части/комплектующие такого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устанавливается с даты их замены.</w:t>
      </w:r>
    </w:p>
    <w:p w14:paraId="1E39537B" w14:textId="77777777" w:rsidR="007A2AE5" w:rsidRPr="00425C39" w:rsidRDefault="007A2AE5" w:rsidP="007969E6">
      <w:pPr>
        <w:pStyle w:val="af2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Гарантийное обслуживание осуществляется по месту нахождения сервисного центра Поставщика. Доставка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к месту гарантийного ремонта осуществляется за счет Покупателя.</w:t>
      </w:r>
    </w:p>
    <w:p w14:paraId="1844585F" w14:textId="77777777" w:rsidR="007A2AE5" w:rsidRPr="00425C39" w:rsidRDefault="007A2AE5" w:rsidP="007969E6">
      <w:pPr>
        <w:pStyle w:val="af2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Гарантии Поставщика не распространяются на следующие случаи:</w:t>
      </w:r>
    </w:p>
    <w:p w14:paraId="10FF0151" w14:textId="77777777" w:rsidR="007A2AE5" w:rsidRPr="00425C39" w:rsidRDefault="007A2AE5" w:rsidP="007969E6">
      <w:pPr>
        <w:pStyle w:val="af2"/>
        <w:numPr>
          <w:ilvl w:val="0"/>
          <w:numId w:val="14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Если </w:t>
      </w:r>
      <w:r>
        <w:rPr>
          <w:rFonts w:ascii="Tahoma" w:hAnsi="Tahoma" w:cs="Tahoma"/>
          <w:noProof/>
          <w:sz w:val="18"/>
        </w:rPr>
        <w:t xml:space="preserve">Оборудование </w:t>
      </w:r>
      <w:r w:rsidRPr="00425C39">
        <w:rPr>
          <w:rFonts w:ascii="Tahoma" w:hAnsi="Tahoma" w:cs="Tahoma"/>
          <w:noProof/>
          <w:sz w:val="18"/>
          <w:szCs w:val="20"/>
        </w:rPr>
        <w:t>использовалось в целях, не соответствующих его прямому назначению;</w:t>
      </w:r>
    </w:p>
    <w:p w14:paraId="21E23ADF" w14:textId="77777777" w:rsidR="007A2AE5" w:rsidRPr="00425C39" w:rsidRDefault="007A2AE5" w:rsidP="007969E6">
      <w:pPr>
        <w:pStyle w:val="af2"/>
        <w:numPr>
          <w:ilvl w:val="0"/>
          <w:numId w:val="14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нарушения правил эксплуатации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Покупателем;</w:t>
      </w:r>
    </w:p>
    <w:p w14:paraId="7EF94A8F" w14:textId="77777777" w:rsidR="007A2AE5" w:rsidRPr="00425C39" w:rsidRDefault="007A2AE5" w:rsidP="007969E6">
      <w:pPr>
        <w:pStyle w:val="af2"/>
        <w:numPr>
          <w:ilvl w:val="0"/>
          <w:numId w:val="14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Если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имеет следы самостоятельного ремонта Покупателем;</w:t>
      </w:r>
    </w:p>
    <w:p w14:paraId="3CAE5014" w14:textId="77777777" w:rsidR="007A2AE5" w:rsidRPr="00425C39" w:rsidRDefault="007A2AE5" w:rsidP="007969E6">
      <w:pPr>
        <w:pStyle w:val="af2"/>
        <w:numPr>
          <w:ilvl w:val="0"/>
          <w:numId w:val="14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механических повреждений, возникших после 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Покупателю;</w:t>
      </w:r>
    </w:p>
    <w:p w14:paraId="0642DA1F" w14:textId="77777777" w:rsidR="007A2AE5" w:rsidRPr="00425C39" w:rsidRDefault="007A2AE5" w:rsidP="007969E6">
      <w:pPr>
        <w:pStyle w:val="af2"/>
        <w:numPr>
          <w:ilvl w:val="0"/>
          <w:numId w:val="14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иных случаях, предусмотренных документами на гарантийное обслуживание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Поставщиком (гарантийный талон и т.п.).</w:t>
      </w:r>
    </w:p>
    <w:p w14:paraId="4DB69C58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7198C7F0" w14:textId="77777777" w:rsidR="007A2AE5" w:rsidRPr="00425C39" w:rsidRDefault="007A2AE5" w:rsidP="007969E6">
      <w:pPr>
        <w:pStyle w:val="af2"/>
        <w:numPr>
          <w:ilvl w:val="0"/>
          <w:numId w:val="12"/>
        </w:numPr>
        <w:ind w:left="0" w:firstLine="0"/>
        <w:jc w:val="center"/>
        <w:rPr>
          <w:rFonts w:ascii="Tahoma" w:hAnsi="Tahoma" w:cs="Tahoma"/>
          <w:b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УПАКОВКА И МАРКИРОВКА</w:t>
      </w:r>
    </w:p>
    <w:p w14:paraId="0D3B3894" w14:textId="77777777" w:rsidR="007A2AE5" w:rsidRPr="00425C39" w:rsidRDefault="007A2AE5" w:rsidP="007969E6">
      <w:pPr>
        <w:pStyle w:val="af2"/>
        <w:numPr>
          <w:ilvl w:val="1"/>
          <w:numId w:val="12"/>
        </w:numPr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обязан  упаковать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способом обеспечивающим сохранность такого рода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 при обычных 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33F638F1" w14:textId="77777777" w:rsidR="007A2AE5" w:rsidRPr="00425C39" w:rsidRDefault="007A2AE5" w:rsidP="007969E6">
      <w:pPr>
        <w:pStyle w:val="af2"/>
        <w:numPr>
          <w:ilvl w:val="1"/>
          <w:numId w:val="12"/>
        </w:numPr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до момента подписания Покупателем Акта приема-передачи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несет ответственность перед Покупателем за порчу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вследствие некачественной и/или ненадлежащей упаковки. </w:t>
      </w:r>
    </w:p>
    <w:p w14:paraId="07F351B7" w14:textId="77777777" w:rsidR="007A2AE5" w:rsidRPr="00425C39" w:rsidRDefault="007A2AE5" w:rsidP="007969E6">
      <w:pPr>
        <w:pStyle w:val="af2"/>
        <w:numPr>
          <w:ilvl w:val="1"/>
          <w:numId w:val="12"/>
        </w:numPr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Маркировка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должна соответствовать маркировке фирмы – производителя.</w:t>
      </w:r>
    </w:p>
    <w:p w14:paraId="1C929CFE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3F9D8900" w14:textId="77777777" w:rsidR="007A2AE5" w:rsidRPr="00425C39" w:rsidRDefault="007A2AE5" w:rsidP="007969E6">
      <w:pPr>
        <w:pStyle w:val="af2"/>
        <w:numPr>
          <w:ilvl w:val="0"/>
          <w:numId w:val="12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  <w:sz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СТОИМОСТЬ ДОГОВОРА</w:t>
      </w:r>
    </w:p>
    <w:p w14:paraId="199D9ED7" w14:textId="77777777" w:rsidR="007A2AE5" w:rsidRPr="00425C39" w:rsidRDefault="007A2AE5" w:rsidP="007969E6">
      <w:pPr>
        <w:pStyle w:val="a3"/>
        <w:numPr>
          <w:ilvl w:val="1"/>
          <w:numId w:val="10"/>
        </w:numPr>
        <w:ind w:left="0" w:firstLine="1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Общая максимальная стоимость настоящего Договора составляет </w:t>
      </w:r>
      <w:r w:rsidRPr="00425C39">
        <w:rPr>
          <w:rFonts w:ascii="Tahoma" w:hAnsi="Tahoma" w:cs="Tahoma"/>
          <w:b/>
          <w:noProof/>
          <w:sz w:val="18"/>
          <w:szCs w:val="20"/>
        </w:rPr>
        <w:t xml:space="preserve"> ___________________ Сом,</w:t>
      </w:r>
      <w:r w:rsidRPr="00425C39">
        <w:rPr>
          <w:rFonts w:ascii="Tahoma" w:hAnsi="Tahoma" w:cs="Tahoma"/>
          <w:noProof/>
          <w:sz w:val="18"/>
          <w:szCs w:val="20"/>
        </w:rPr>
        <w:t xml:space="preserve"> с учетом всех применимых налогов и сборов предусмотренных для данных правоотношений. НДС – 12%, что составляет </w:t>
      </w:r>
      <w:r w:rsidRPr="00425C39">
        <w:rPr>
          <w:rFonts w:ascii="Tahoma" w:hAnsi="Tahoma" w:cs="Tahoma"/>
          <w:b/>
          <w:noProof/>
          <w:sz w:val="18"/>
          <w:szCs w:val="20"/>
        </w:rPr>
        <w:t>____________________________</w:t>
      </w:r>
      <w:r w:rsidRPr="00425C39">
        <w:rPr>
          <w:rFonts w:ascii="Tahoma" w:hAnsi="Tahoma" w:cs="Tahoma"/>
          <w:noProof/>
          <w:sz w:val="18"/>
          <w:szCs w:val="20"/>
        </w:rPr>
        <w:t xml:space="preserve">, НсП – 0% при безналичных расчетах. Поставщик поставляет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Покупателю согласно стоимости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установленной  в Спецификации.</w:t>
      </w:r>
    </w:p>
    <w:p w14:paraId="4EE36FC7" w14:textId="77777777" w:rsidR="007A2AE5" w:rsidRPr="00425C39" w:rsidRDefault="007A2AE5" w:rsidP="007969E6">
      <w:pPr>
        <w:pStyle w:val="a3"/>
        <w:numPr>
          <w:ilvl w:val="1"/>
          <w:numId w:val="10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Сумма, подлежащая оплате за поставленное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, определяется на основании счета-фактуры, выставленной Поставщиком на основании и датой подписанного Акта приема-передачи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0643FEB0" w14:textId="77777777" w:rsidR="007A2AE5" w:rsidRPr="00425C39" w:rsidRDefault="007A2AE5" w:rsidP="007969E6">
      <w:pPr>
        <w:pStyle w:val="a3"/>
        <w:numPr>
          <w:ilvl w:val="1"/>
          <w:numId w:val="10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Если По</w:t>
      </w:r>
      <w:r w:rsidRPr="00425C39">
        <w:rPr>
          <w:rFonts w:ascii="Tahoma" w:hAnsi="Tahoma" w:cs="Tahoma"/>
          <w:sz w:val="18"/>
          <w:szCs w:val="20"/>
          <w:lang w:val="en-US"/>
        </w:rPr>
        <w:t>c</w:t>
      </w:r>
      <w:proofErr w:type="spellStart"/>
      <w:r w:rsidRPr="00425C39">
        <w:rPr>
          <w:rFonts w:ascii="Tahoma" w:hAnsi="Tahoma" w:cs="Tahoma"/>
          <w:sz w:val="18"/>
          <w:szCs w:val="20"/>
        </w:rPr>
        <w:t>тавщик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– плательщик НДС в период действия Договора меняет свой налоговый статус в отношении НДС, он обязан известить об этом Покупателя в течение 3 (трех) рабочих дней. При этом стоимость Договора подлежит пересчету на сумму обозначенного ранее НДС по п.6.1. </w:t>
      </w:r>
    </w:p>
    <w:p w14:paraId="798E4DCC" w14:textId="77777777" w:rsidR="007A2AE5" w:rsidRPr="00425C39" w:rsidRDefault="007A2AE5" w:rsidP="007969E6">
      <w:pPr>
        <w:pStyle w:val="a3"/>
        <w:numPr>
          <w:ilvl w:val="1"/>
          <w:numId w:val="10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  <w:lang w:eastAsia="ar-SA"/>
        </w:rPr>
        <w:lastRenderedPageBreak/>
        <w:t>При возникновении обстоятельств, указанных в п.6.3, Покупатель оплачивает сумму за поставку за вычетом суммы НДС.</w:t>
      </w:r>
    </w:p>
    <w:p w14:paraId="634B7D39" w14:textId="77777777" w:rsidR="007A2AE5" w:rsidRPr="00425C39" w:rsidRDefault="007A2AE5" w:rsidP="007969E6">
      <w:pPr>
        <w:pStyle w:val="a3"/>
        <w:numPr>
          <w:ilvl w:val="1"/>
          <w:numId w:val="10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napToGrid w:val="0"/>
          <w:sz w:val="18"/>
          <w:szCs w:val="20"/>
        </w:rPr>
        <w:t>Оплата поставки осуществляется в течении 10 (десяти) рабочих дней со дня выставления Поставщиком в системе ЭСФ счет-фактуры в адрес Покупателя, путем прямого банковского перевода на реквизиты Поставщика, указанные в п. 15 настоящего Договора.</w:t>
      </w:r>
    </w:p>
    <w:p w14:paraId="620FE61F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noProof/>
          <w:sz w:val="18"/>
          <w:szCs w:val="20"/>
        </w:rPr>
      </w:pPr>
    </w:p>
    <w:p w14:paraId="16FC1B1D" w14:textId="77777777" w:rsidR="007A2AE5" w:rsidRPr="00425C39" w:rsidRDefault="007A2AE5" w:rsidP="007969E6">
      <w:pPr>
        <w:pStyle w:val="22"/>
        <w:numPr>
          <w:ilvl w:val="0"/>
          <w:numId w:val="12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ГАРАНТИЯ ОБЕСПЕЧЕНИЯ ИСПОЛНЕНИЯ ДОГОВОРА</w:t>
      </w:r>
    </w:p>
    <w:p w14:paraId="60A8F7EE" w14:textId="77777777" w:rsidR="007A2AE5" w:rsidRPr="00425C39" w:rsidRDefault="007A2AE5" w:rsidP="007969E6">
      <w:pPr>
        <w:pStyle w:val="22"/>
        <w:numPr>
          <w:ilvl w:val="1"/>
          <w:numId w:val="11"/>
        </w:numPr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Поставщик в течение 5 (пяти) банковских дней с даты  заключения Договора вносит гарантийное обеспечение исполнения настоящего договора в размере:</w:t>
      </w:r>
      <w:r>
        <w:rPr>
          <w:rFonts w:ascii="Tahoma" w:hAnsi="Tahoma" w:cs="Tahoma"/>
          <w:noProof/>
          <w:sz w:val="18"/>
          <w:lang w:val="ru-RU"/>
        </w:rPr>
        <w:t xml:space="preserve"> </w:t>
      </w:r>
      <w:r w:rsidRPr="00F57F13">
        <w:rPr>
          <w:rFonts w:ascii="Tahoma" w:hAnsi="Tahoma" w:cs="Tahoma"/>
          <w:b/>
          <w:noProof/>
          <w:sz w:val="18"/>
          <w:lang w:val="ru-RU"/>
        </w:rPr>
        <w:t>3,5%</w:t>
      </w:r>
      <w:r>
        <w:rPr>
          <w:rFonts w:ascii="Tahoma" w:hAnsi="Tahoma" w:cs="Tahoma"/>
          <w:b/>
          <w:noProof/>
          <w:sz w:val="18"/>
          <w:lang w:val="ru-RU"/>
        </w:rPr>
        <w:t xml:space="preserve"> </w:t>
      </w:r>
      <w:r w:rsidRPr="00425C39">
        <w:rPr>
          <w:rFonts w:ascii="Tahoma" w:hAnsi="Tahoma" w:cs="Tahoma"/>
          <w:noProof/>
          <w:sz w:val="18"/>
          <w:lang w:val="ru-RU"/>
        </w:rPr>
        <w:t xml:space="preserve">от общей суммы Договора, что составляет </w:t>
      </w:r>
      <w:r w:rsidRPr="00425C39">
        <w:rPr>
          <w:rFonts w:ascii="Tahoma" w:hAnsi="Tahoma" w:cs="Tahoma"/>
          <w:b/>
          <w:noProof/>
          <w:sz w:val="18"/>
          <w:lang w:val="ru-RU"/>
        </w:rPr>
        <w:t> _______________________ Сом</w:t>
      </w:r>
      <w:r w:rsidRPr="00425C39">
        <w:rPr>
          <w:rFonts w:ascii="Tahoma" w:hAnsi="Tahoma" w:cs="Tahoma"/>
          <w:noProof/>
          <w:sz w:val="18"/>
          <w:lang w:val="ru-RU"/>
        </w:rPr>
        <w:t>, которое сохраняется у Покупателя до полного исполнения Договора. Гарантийное обеспечение исполнения Договора вносится Поставщиком на расчетный счет Покупателя, указанный в разделе 15 Договора.</w:t>
      </w:r>
    </w:p>
    <w:p w14:paraId="4D3C61D7" w14:textId="77777777" w:rsidR="007A2AE5" w:rsidRPr="00425C39" w:rsidRDefault="007A2AE5" w:rsidP="007969E6">
      <w:pPr>
        <w:pStyle w:val="22"/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В случае ненадлежащего исполнения Поставщиком условий Договора Покупатель имеет право из суммы гарантийного обеспечения исполнения Договора  в безакцептном порядке вычесть  начисленную неустойку,в соответствии с п. 8.2. Договора, а также убытки, которые могут наступить вследствие неполного исполнения Поставщиком своих обязательств по настоящему Договору.</w:t>
      </w:r>
    </w:p>
    <w:p w14:paraId="20826307" w14:textId="77777777" w:rsidR="007A2AE5" w:rsidRPr="00425C39" w:rsidRDefault="007A2AE5" w:rsidP="007969E6">
      <w:pPr>
        <w:pStyle w:val="22"/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В целях обеспечения надлежащего исполнения гарантийных обязательств на период гарантийного срока, Покупатель сохраняет у себя часть суммы ГОИД - в размере 15% от суммы ГОИД, указанной в п. 7.1.  Договора.</w:t>
      </w:r>
    </w:p>
    <w:p w14:paraId="451DC8ED" w14:textId="77777777" w:rsidR="007A2AE5" w:rsidRPr="00425C39" w:rsidRDefault="007A2AE5" w:rsidP="007969E6">
      <w:pPr>
        <w:pStyle w:val="22"/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Оставшаяся сумма гарантийного обеспечения исполнения договора, после удержания из ГОИД начисленных неустоек и сохранения части ГОИД для обеспечения исполнения гарантийных обязательств, возвращается Поставщику в течение 3 (трех) банковских дней со дня подписания Акта приема-передачи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>.</w:t>
      </w:r>
    </w:p>
    <w:p w14:paraId="22B20D95" w14:textId="77777777" w:rsidR="007A2AE5" w:rsidRPr="00425C39" w:rsidRDefault="007A2AE5" w:rsidP="007969E6">
      <w:pPr>
        <w:pStyle w:val="22"/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После выполнения Поставщиком гарантийных обязательств по Договору, Покупатель возвращает Поставщику оставшуюся сумму ГОИД, в течение 3-х рабочих дней с момента истечения гарантийного срока.</w:t>
      </w:r>
    </w:p>
    <w:p w14:paraId="23BFCCAC" w14:textId="77777777" w:rsidR="007A2AE5" w:rsidRPr="00425C39" w:rsidRDefault="007A2AE5" w:rsidP="007A2AE5">
      <w:pPr>
        <w:pStyle w:val="22"/>
        <w:tabs>
          <w:tab w:val="left" w:pos="709"/>
        </w:tabs>
        <w:rPr>
          <w:rFonts w:ascii="Tahoma" w:hAnsi="Tahoma" w:cs="Tahoma"/>
          <w:noProof/>
          <w:sz w:val="18"/>
          <w:lang w:val="ru-RU"/>
        </w:rPr>
      </w:pPr>
    </w:p>
    <w:p w14:paraId="101B972A" w14:textId="77777777" w:rsidR="007A2AE5" w:rsidRPr="00425C39" w:rsidRDefault="007A2AE5" w:rsidP="007969E6">
      <w:pPr>
        <w:pStyle w:val="22"/>
        <w:numPr>
          <w:ilvl w:val="0"/>
          <w:numId w:val="8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ОТВЕТСТВЕННОСТЬ  СТОРОН</w:t>
      </w:r>
    </w:p>
    <w:p w14:paraId="0D82CDF9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noProof/>
          <w:sz w:val="18"/>
        </w:rPr>
      </w:pPr>
      <w:r w:rsidRPr="00425C39">
        <w:rPr>
          <w:rFonts w:ascii="Tahoma" w:hAnsi="Tahoma" w:cs="Tahoma"/>
          <w:noProof/>
          <w:sz w:val="18"/>
        </w:rPr>
        <w:t>8.1.</w:t>
      </w:r>
      <w:r w:rsidRPr="00425C39">
        <w:rPr>
          <w:rFonts w:ascii="Tahoma" w:hAnsi="Tahoma" w:cs="Tahoma"/>
          <w:noProof/>
          <w:sz w:val="18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Кыргызской Республики в пределах прямого действительного ущерба причиненного их виновными действиями. Косвенные убытки сторон не возмещаются.</w:t>
      </w:r>
    </w:p>
    <w:p w14:paraId="6E248745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8.2. </w:t>
      </w:r>
      <w:r w:rsidRPr="00425C39">
        <w:rPr>
          <w:rFonts w:ascii="Tahoma" w:hAnsi="Tahoma" w:cs="Tahoma"/>
          <w:sz w:val="18"/>
        </w:rPr>
        <w:tab/>
        <w:t xml:space="preserve">В случае нарушения Поставщиком сроков поставки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 согласно Спецификации (Приложение № 1) или поставки некомплектного/некачественного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, а также устранения недостатков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 и иных любых других обязательств по Договору, Покупатель вправе начислить неустойку (пени) в размере 0,1 (ноль целых одна десятая) % от стоимости Договора, за каждый календарный день задержки, но не более 5 (пяти) % от стоимости Договора. Подлежащая уплате неустойка может быть зачтена Покупателем при осуществлении расчетов с Поставщиком за поставляемое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sz w:val="18"/>
        </w:rPr>
        <w:t>.</w:t>
      </w:r>
    </w:p>
    <w:p w14:paraId="0A665CA7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8.3. </w:t>
      </w:r>
      <w:r w:rsidRPr="00425C39">
        <w:rPr>
          <w:rFonts w:ascii="Tahoma" w:hAnsi="Tahoma" w:cs="Tahoma"/>
          <w:sz w:val="18"/>
        </w:rPr>
        <w:tab/>
        <w:t>В случае нарушения Покупателем сроков оплаты, и при условии надлежащего исполнения Поставщиком своих обязательств, Поставщик вправе требовать от Покупателя уплаты неустойки в размере 0,1 % от просроченной суммы за каждый календарный день просрочки, не более 5% от суммы подлежащей оплате.</w:t>
      </w:r>
    </w:p>
    <w:p w14:paraId="13FD2C71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8.4. </w:t>
      </w:r>
      <w:r w:rsidRPr="00425C39">
        <w:rPr>
          <w:rFonts w:ascii="Tahoma" w:hAnsi="Tahoma" w:cs="Tahoma"/>
          <w:sz w:val="18"/>
        </w:rPr>
        <w:tab/>
        <w:t xml:space="preserve">В случае просрочки исполнения Поставщиком гарантийных обязательств, установленных в настоящем Договоре, Покупатель вправе требовать от Поставщика уплаты неустойки в размере 0,1 (ноль целых одна десятая) % от стоимости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, гарантийное обслуживание по которому просрочено, за каждый календарный день просрочки, но не более 5 (пяти) % от стоимости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, обслуживание по которому просрочено.   </w:t>
      </w:r>
    </w:p>
    <w:p w14:paraId="729EA03F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8.5. </w:t>
      </w:r>
      <w:r w:rsidRPr="00425C39">
        <w:rPr>
          <w:rFonts w:ascii="Tahoma" w:hAnsi="Tahoma" w:cs="Tahoma"/>
          <w:sz w:val="18"/>
        </w:rPr>
        <w:tab/>
        <w:t>Применение санкций (пени) не освобождает Сторон от исполнения своих обязательств по настоящему Договору.</w:t>
      </w:r>
    </w:p>
    <w:p w14:paraId="4A768FBD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</w:p>
    <w:p w14:paraId="4175336E" w14:textId="77777777" w:rsidR="007A2AE5" w:rsidRPr="00425C39" w:rsidRDefault="007A2AE5" w:rsidP="007969E6">
      <w:pPr>
        <w:pStyle w:val="Iauiue"/>
        <w:numPr>
          <w:ilvl w:val="0"/>
          <w:numId w:val="15"/>
        </w:numPr>
        <w:spacing w:before="0" w:after="0"/>
        <w:jc w:val="center"/>
        <w:rPr>
          <w:rFonts w:ascii="Tahoma" w:hAnsi="Tahoma" w:cs="Tahoma"/>
          <w:b/>
          <w:sz w:val="18"/>
        </w:rPr>
      </w:pPr>
      <w:r w:rsidRPr="00425C39">
        <w:rPr>
          <w:rFonts w:ascii="Tahoma" w:hAnsi="Tahoma" w:cs="Tahoma"/>
          <w:b/>
          <w:sz w:val="18"/>
        </w:rPr>
        <w:t>КОНФИДЕНЦИАЛЬНОСТЬ</w:t>
      </w:r>
    </w:p>
    <w:p w14:paraId="4842E0C5" w14:textId="77777777" w:rsidR="007A2AE5" w:rsidRPr="00425C39" w:rsidRDefault="007A2AE5" w:rsidP="007969E6">
      <w:pPr>
        <w:pStyle w:val="Iauiue"/>
        <w:numPr>
          <w:ilvl w:val="1"/>
          <w:numId w:val="15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  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48B5CF4A" w14:textId="77777777" w:rsidR="007A2AE5" w:rsidRPr="00425C39" w:rsidRDefault="007A2AE5" w:rsidP="007969E6">
      <w:pPr>
        <w:pStyle w:val="Iauiue"/>
        <w:numPr>
          <w:ilvl w:val="1"/>
          <w:numId w:val="15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01DE2F0A" w14:textId="77777777" w:rsidR="007A2AE5" w:rsidRPr="00425C39" w:rsidRDefault="007A2AE5" w:rsidP="007969E6">
      <w:pPr>
        <w:pStyle w:val="Iauiue"/>
        <w:numPr>
          <w:ilvl w:val="1"/>
          <w:numId w:val="15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43BF4E5A" w14:textId="77777777" w:rsidR="007A2AE5" w:rsidRPr="00425C39" w:rsidRDefault="007A2AE5" w:rsidP="007969E6">
      <w:pPr>
        <w:pStyle w:val="Iauiue"/>
        <w:numPr>
          <w:ilvl w:val="1"/>
          <w:numId w:val="15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Требования п. 9.1. Договора не распространяются на информацию, которая: </w:t>
      </w:r>
    </w:p>
    <w:p w14:paraId="1D2DA39F" w14:textId="77777777" w:rsidR="007A2AE5" w:rsidRPr="00425C39" w:rsidRDefault="007A2AE5" w:rsidP="007969E6">
      <w:pPr>
        <w:pStyle w:val="Iauiue"/>
        <w:numPr>
          <w:ilvl w:val="2"/>
          <w:numId w:val="15"/>
        </w:numPr>
        <w:spacing w:before="0" w:after="0"/>
        <w:ind w:left="426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на момент разглашения являлась общеизвестной/общедоступной информации во время ее получения; </w:t>
      </w:r>
    </w:p>
    <w:p w14:paraId="7AEADBD5" w14:textId="77777777" w:rsidR="007A2AE5" w:rsidRPr="00425C39" w:rsidRDefault="007A2AE5" w:rsidP="007969E6">
      <w:pPr>
        <w:pStyle w:val="Iauiue"/>
        <w:numPr>
          <w:ilvl w:val="2"/>
          <w:numId w:val="15"/>
        </w:numPr>
        <w:spacing w:before="0" w:after="0"/>
        <w:ind w:left="426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была получена в любое время из другого источника без каких-либо ограничений относительно ее распространения или использования;  </w:t>
      </w:r>
    </w:p>
    <w:p w14:paraId="1F0068C0" w14:textId="77777777" w:rsidR="007A2AE5" w:rsidRPr="00425C39" w:rsidRDefault="007A2AE5" w:rsidP="007969E6">
      <w:pPr>
        <w:pStyle w:val="Iauiue"/>
        <w:numPr>
          <w:ilvl w:val="2"/>
          <w:numId w:val="15"/>
        </w:numPr>
        <w:spacing w:before="0" w:after="0"/>
        <w:ind w:left="567" w:hanging="141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была известна Получающей стороне или находилась в ее распоряжении до ее получения;</w:t>
      </w:r>
    </w:p>
    <w:p w14:paraId="6DBF56A7" w14:textId="77777777" w:rsidR="007A2AE5" w:rsidRPr="00425C39" w:rsidRDefault="007A2AE5" w:rsidP="007969E6">
      <w:pPr>
        <w:pStyle w:val="Iauiue"/>
        <w:numPr>
          <w:ilvl w:val="2"/>
          <w:numId w:val="15"/>
        </w:numPr>
        <w:spacing w:before="0" w:after="0"/>
        <w:ind w:left="567" w:hanging="141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подлежит разглашению в соответствии с требованием и/или предписанием соответствующего</w:t>
      </w:r>
    </w:p>
    <w:p w14:paraId="606C3AC1" w14:textId="77777777" w:rsidR="007A2AE5" w:rsidRPr="00425C39" w:rsidRDefault="007A2AE5" w:rsidP="007A2AE5">
      <w:pPr>
        <w:pStyle w:val="Iauiue"/>
        <w:tabs>
          <w:tab w:val="left" w:pos="993"/>
        </w:tabs>
        <w:spacing w:before="0" w:after="0"/>
        <w:ind w:left="426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государственного органа </w:t>
      </w:r>
      <w:r>
        <w:rPr>
          <w:rFonts w:ascii="Tahoma" w:hAnsi="Tahoma" w:cs="Tahoma"/>
          <w:sz w:val="18"/>
        </w:rPr>
        <w:t xml:space="preserve">на основании законодательства. </w:t>
      </w:r>
    </w:p>
    <w:p w14:paraId="3316E225" w14:textId="77777777" w:rsidR="007A2AE5" w:rsidRPr="00425C39" w:rsidRDefault="007A2AE5" w:rsidP="007A2AE5">
      <w:pPr>
        <w:spacing w:after="0" w:line="240" w:lineRule="auto"/>
        <w:ind w:right="130"/>
        <w:jc w:val="both"/>
        <w:rPr>
          <w:rFonts w:ascii="Tahoma" w:hAnsi="Tahoma" w:cs="Tahoma"/>
          <w:sz w:val="18"/>
          <w:szCs w:val="20"/>
        </w:rPr>
      </w:pPr>
    </w:p>
    <w:p w14:paraId="0FEE6BBA" w14:textId="77777777" w:rsidR="007A2AE5" w:rsidRPr="00425C39" w:rsidRDefault="007A2AE5" w:rsidP="007969E6">
      <w:pPr>
        <w:pStyle w:val="a3"/>
        <w:numPr>
          <w:ilvl w:val="0"/>
          <w:numId w:val="15"/>
        </w:numPr>
        <w:ind w:right="130"/>
        <w:contextualSpacing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ФОРС-МАЖОР</w:t>
      </w:r>
    </w:p>
    <w:p w14:paraId="48A78095" w14:textId="77777777" w:rsidR="007A2AE5" w:rsidRPr="00425C39" w:rsidRDefault="007A2AE5" w:rsidP="007969E6">
      <w:pPr>
        <w:pStyle w:val="a3"/>
        <w:numPr>
          <w:ilvl w:val="1"/>
          <w:numId w:val="15"/>
        </w:numPr>
        <w:ind w:left="0" w:right="130" w:firstLine="0"/>
        <w:contextualSpacing/>
        <w:jc w:val="both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п. 10.4 и 10.6 настоящего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5CFCAEF1" w14:textId="77777777" w:rsidR="007A2AE5" w:rsidRPr="00425C39" w:rsidRDefault="007A2AE5" w:rsidP="007969E6">
      <w:pPr>
        <w:pStyle w:val="a3"/>
        <w:numPr>
          <w:ilvl w:val="1"/>
          <w:numId w:val="15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 xml:space="preserve"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</w:t>
      </w:r>
      <w:r w:rsidRPr="00425C39">
        <w:rPr>
          <w:rFonts w:ascii="Tahoma" w:hAnsi="Tahoma" w:cs="Tahoma"/>
          <w:snapToGrid w:val="0"/>
          <w:sz w:val="18"/>
          <w:szCs w:val="20"/>
        </w:rPr>
        <w:lastRenderedPageBreak/>
        <w:t>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</w:t>
      </w:r>
      <w:r w:rsidRPr="00425C39">
        <w:rPr>
          <w:rFonts w:ascii="Tahoma" w:hAnsi="Tahoma" w:cs="Tahoma"/>
          <w:color w:val="000000"/>
          <w:sz w:val="20"/>
          <w:lang w:eastAsia="ar-SA"/>
        </w:rPr>
        <w:t>.</w:t>
      </w:r>
    </w:p>
    <w:p w14:paraId="64D03315" w14:textId="77777777" w:rsidR="007A2AE5" w:rsidRPr="00425C39" w:rsidRDefault="007A2AE5" w:rsidP="007969E6">
      <w:pPr>
        <w:pStyle w:val="a3"/>
        <w:numPr>
          <w:ilvl w:val="1"/>
          <w:numId w:val="15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>В случае, когда форс-мажорные обстоятельства преодолены,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форс-мажорных обстоятельств.</w:t>
      </w:r>
    </w:p>
    <w:p w14:paraId="22449D2C" w14:textId="77777777" w:rsidR="007A2AE5" w:rsidRPr="00425C39" w:rsidRDefault="007A2AE5" w:rsidP="007969E6">
      <w:pPr>
        <w:numPr>
          <w:ilvl w:val="1"/>
          <w:numId w:val="15"/>
        </w:numPr>
        <w:suppressAutoHyphens/>
        <w:spacing w:after="0" w:line="23" w:lineRule="atLeast"/>
        <w:ind w:left="0" w:firstLine="0"/>
        <w:contextualSpacing/>
        <w:jc w:val="both"/>
        <w:rPr>
          <w:rFonts w:ascii="Tahoma" w:hAnsi="Tahoma" w:cs="Tahoma"/>
          <w:snapToGrid w:val="0"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электронный адрес, указанный в настоящем Договоре. 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3D4E7415" w14:textId="77777777" w:rsidR="007A2AE5" w:rsidRPr="00425C39" w:rsidRDefault="007A2AE5" w:rsidP="007969E6">
      <w:pPr>
        <w:pStyle w:val="a3"/>
        <w:numPr>
          <w:ilvl w:val="1"/>
          <w:numId w:val="15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05C80DF8" w14:textId="77777777" w:rsidR="007A2AE5" w:rsidRPr="00425C39" w:rsidRDefault="007A2AE5" w:rsidP="007969E6">
      <w:pPr>
        <w:pStyle w:val="a3"/>
        <w:numPr>
          <w:ilvl w:val="1"/>
          <w:numId w:val="15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66CC8961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sz w:val="18"/>
          <w:szCs w:val="20"/>
        </w:rPr>
      </w:pPr>
    </w:p>
    <w:p w14:paraId="4FBF4779" w14:textId="77777777" w:rsidR="007A2AE5" w:rsidRPr="00425C39" w:rsidRDefault="007A2AE5" w:rsidP="007969E6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contextualSpacing/>
        <w:jc w:val="center"/>
        <w:rPr>
          <w:rFonts w:ascii="Tahoma" w:hAnsi="Tahoma" w:cs="Tahoma"/>
          <w:b/>
          <w:bCs/>
          <w:noProof/>
          <w:sz w:val="18"/>
          <w:szCs w:val="20"/>
        </w:rPr>
      </w:pPr>
      <w:r w:rsidRPr="00425C39">
        <w:rPr>
          <w:rFonts w:ascii="Tahoma" w:hAnsi="Tahoma" w:cs="Tahoma"/>
          <w:b/>
          <w:bCs/>
          <w:noProof/>
          <w:sz w:val="18"/>
          <w:szCs w:val="20"/>
        </w:rPr>
        <w:t>ГАРАНТИИ СТОРОН</w:t>
      </w:r>
    </w:p>
    <w:p w14:paraId="7825C2BF" w14:textId="77777777" w:rsidR="007A2AE5" w:rsidRPr="00425C39" w:rsidRDefault="007A2AE5" w:rsidP="007969E6">
      <w:pPr>
        <w:pStyle w:val="a3"/>
        <w:numPr>
          <w:ilvl w:val="1"/>
          <w:numId w:val="15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Каждая из Сторон, заключая настоящий Договор, подтверждает и гарантирует, что:</w:t>
      </w:r>
    </w:p>
    <w:p w14:paraId="5BAD18C3" w14:textId="77777777" w:rsidR="007A2AE5" w:rsidRPr="00425C39" w:rsidRDefault="007A2AE5" w:rsidP="007969E6">
      <w:pPr>
        <w:pStyle w:val="a3"/>
        <w:numPr>
          <w:ilvl w:val="2"/>
          <w:numId w:val="15"/>
        </w:numPr>
        <w:tabs>
          <w:tab w:val="left" w:pos="567"/>
        </w:tabs>
        <w:ind w:left="284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является действующей по законодательству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Республики/страны пребывания, должным образом зарегистрированной и поставленной на учет во все компетентные государственные органы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Республики/страны пребывания;</w:t>
      </w:r>
    </w:p>
    <w:p w14:paraId="1A9BE8F4" w14:textId="77777777" w:rsidR="007A2AE5" w:rsidRPr="00425C39" w:rsidRDefault="007A2AE5" w:rsidP="007969E6">
      <w:pPr>
        <w:pStyle w:val="a3"/>
        <w:numPr>
          <w:ilvl w:val="2"/>
          <w:numId w:val="15"/>
        </w:numPr>
        <w:tabs>
          <w:tab w:val="left" w:pos="567"/>
        </w:tabs>
        <w:ind w:left="284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6A4492A2" w14:textId="77777777" w:rsidR="007A2AE5" w:rsidRPr="00425C39" w:rsidRDefault="007A2AE5" w:rsidP="007969E6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Каждая Сторона самостоятельно несет ответственность за нарушение п. 11.1 настоящего Договора, а также за последствия, наступившие ввиду такого нарушения. </w:t>
      </w:r>
    </w:p>
    <w:p w14:paraId="63BA4151" w14:textId="77777777" w:rsidR="007A2AE5" w:rsidRPr="00425C39" w:rsidRDefault="007A2AE5" w:rsidP="007969E6">
      <w:pPr>
        <w:pStyle w:val="a3"/>
        <w:numPr>
          <w:ilvl w:val="1"/>
          <w:numId w:val="15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7B68B2EA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sz w:val="18"/>
          <w:szCs w:val="20"/>
        </w:rPr>
      </w:pPr>
    </w:p>
    <w:p w14:paraId="7AA4A9D3" w14:textId="77777777" w:rsidR="007A2AE5" w:rsidRPr="00425C39" w:rsidRDefault="007A2AE5" w:rsidP="007969E6">
      <w:pPr>
        <w:pStyle w:val="a3"/>
        <w:numPr>
          <w:ilvl w:val="0"/>
          <w:numId w:val="15"/>
        </w:numPr>
        <w:contextualSpacing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РАЗРЕШЕНИЕ СПОРОВ</w:t>
      </w:r>
    </w:p>
    <w:p w14:paraId="1A13F65F" w14:textId="77777777" w:rsidR="007A2AE5" w:rsidRPr="00425C39" w:rsidRDefault="007A2AE5" w:rsidP="007969E6">
      <w:pPr>
        <w:pStyle w:val="a3"/>
        <w:numPr>
          <w:ilvl w:val="1"/>
          <w:numId w:val="15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Споры и/или разногласия, возникающие вследствие или в связи с исполнением настоящего Договора, будут разрешаться Сторонами путем переговоров.</w:t>
      </w:r>
    </w:p>
    <w:p w14:paraId="0ADF5196" w14:textId="77777777" w:rsidR="007A2AE5" w:rsidRPr="00425C39" w:rsidRDefault="007A2AE5" w:rsidP="007969E6">
      <w:pPr>
        <w:pStyle w:val="a3"/>
        <w:numPr>
          <w:ilvl w:val="1"/>
          <w:numId w:val="15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3449AE60" w14:textId="77777777" w:rsidR="007A2AE5" w:rsidRPr="00425C39" w:rsidRDefault="007A2AE5" w:rsidP="007969E6">
      <w:pPr>
        <w:pStyle w:val="a3"/>
        <w:numPr>
          <w:ilvl w:val="1"/>
          <w:numId w:val="15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09B36C46" w14:textId="77777777" w:rsidR="007A2AE5" w:rsidRPr="00425C39" w:rsidRDefault="007A2AE5" w:rsidP="007969E6">
      <w:pPr>
        <w:pStyle w:val="a3"/>
        <w:numPr>
          <w:ilvl w:val="1"/>
          <w:numId w:val="15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При не достижении согласия между Сторонами, спор подлежит рассмотрению и разрешению в судебном порядке в соответствии с действующим законодательством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 в судах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Республики.</w:t>
      </w:r>
    </w:p>
    <w:p w14:paraId="434D7346" w14:textId="77777777" w:rsidR="007A2AE5" w:rsidRPr="00425C39" w:rsidRDefault="007A2AE5" w:rsidP="007A2AE5">
      <w:pPr>
        <w:pStyle w:val="a3"/>
        <w:ind w:left="294"/>
        <w:rPr>
          <w:rFonts w:ascii="Tahoma" w:hAnsi="Tahoma" w:cs="Tahoma"/>
          <w:b/>
          <w:sz w:val="18"/>
          <w:szCs w:val="20"/>
        </w:rPr>
      </w:pPr>
    </w:p>
    <w:p w14:paraId="0D4C26F7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sz w:val="18"/>
          <w:szCs w:val="20"/>
        </w:rPr>
      </w:pPr>
    </w:p>
    <w:p w14:paraId="3D7F7FBD" w14:textId="77777777" w:rsidR="007A2AE5" w:rsidRPr="00425C39" w:rsidRDefault="007A2AE5" w:rsidP="007969E6">
      <w:pPr>
        <w:pStyle w:val="22"/>
        <w:numPr>
          <w:ilvl w:val="0"/>
          <w:numId w:val="15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СРОК ДЕЙСТВИЯ ДОГОВОРА И ПОРЯДОК ЕГО РАСТОРЖЕНИЯ</w:t>
      </w:r>
    </w:p>
    <w:p w14:paraId="5F543D5D" w14:textId="77777777" w:rsidR="007A2AE5" w:rsidRPr="00425C39" w:rsidRDefault="007A2AE5" w:rsidP="007969E6">
      <w:pPr>
        <w:pStyle w:val="22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Настоящий Договор вступает в силу с даты подписания и действует до полного исполнения Сторонами своих обязательств по настоящему Договору. </w:t>
      </w:r>
    </w:p>
    <w:p w14:paraId="3DC31278" w14:textId="77777777" w:rsidR="007A2AE5" w:rsidRPr="00425C39" w:rsidRDefault="007A2AE5" w:rsidP="007969E6">
      <w:pPr>
        <w:pStyle w:val="22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Покупатель имеет право отказаться от исполнения настоящего Договора в одностороннем порядке  с предварительным уведомлением Поставщика за 10 (десять) календарных дней до предполагаемой даты расторжения.</w:t>
      </w:r>
      <w:r w:rsidRPr="00425C39">
        <w:rPr>
          <w:rFonts w:ascii="Tahoma" w:hAnsi="Tahoma" w:cs="Tahoma"/>
          <w:sz w:val="18"/>
          <w:lang w:val="ru-RU"/>
        </w:rPr>
        <w:t xml:space="preserve"> </w:t>
      </w:r>
    </w:p>
    <w:p w14:paraId="7FA85ED4" w14:textId="77777777" w:rsidR="007A2AE5" w:rsidRPr="00425C39" w:rsidRDefault="007A2AE5" w:rsidP="007A2AE5">
      <w:pPr>
        <w:pStyle w:val="22"/>
        <w:tabs>
          <w:tab w:val="left" w:pos="0"/>
        </w:tabs>
        <w:rPr>
          <w:rFonts w:ascii="Tahoma" w:hAnsi="Tahoma" w:cs="Tahoma"/>
          <w:b/>
          <w:noProof/>
          <w:sz w:val="18"/>
          <w:lang w:val="ru-RU"/>
        </w:rPr>
      </w:pPr>
    </w:p>
    <w:p w14:paraId="794AF807" w14:textId="77777777" w:rsidR="007A2AE5" w:rsidRPr="00425C39" w:rsidRDefault="007A2AE5" w:rsidP="007969E6">
      <w:pPr>
        <w:pStyle w:val="22"/>
        <w:numPr>
          <w:ilvl w:val="0"/>
          <w:numId w:val="15"/>
        </w:numPr>
        <w:tabs>
          <w:tab w:val="left" w:pos="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sz w:val="18"/>
          <w:lang w:val="ru-RU"/>
        </w:rPr>
        <w:t>ЗАКЛЮЧИТЕЛЬНЫЕ ПОЛОЖЕНИЯ</w:t>
      </w:r>
    </w:p>
    <w:p w14:paraId="4C1A1F0D" w14:textId="77777777" w:rsidR="007A2AE5" w:rsidRPr="00425C39" w:rsidRDefault="007A2AE5" w:rsidP="007969E6">
      <w:pPr>
        <w:pStyle w:val="22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Настоящий Договор составлен в 2-х подлинных экземплярах, имеющих равную юридическую силу, по одному экземпляру для каждой Стороны.</w:t>
      </w:r>
    </w:p>
    <w:p w14:paraId="21260EF7" w14:textId="77777777" w:rsidR="007A2AE5" w:rsidRPr="00425C39" w:rsidRDefault="007A2AE5" w:rsidP="007969E6">
      <w:pPr>
        <w:pStyle w:val="22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Договор, приложения и дополнительные соглашения к нему, а также документы,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собственноручной.</w:t>
      </w:r>
    </w:p>
    <w:p w14:paraId="4C18DA05" w14:textId="77777777" w:rsidR="007A2AE5" w:rsidRPr="00425C39" w:rsidRDefault="007A2AE5" w:rsidP="007969E6">
      <w:pPr>
        <w:pStyle w:val="22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Любые изменения и/или дополнения и/или приложения к настоящему Договору оформляются Сторонами в письменной форме, подписываются уполномоченными представителями обеих Сторон.</w:t>
      </w:r>
    </w:p>
    <w:p w14:paraId="7070C5CF" w14:textId="77777777" w:rsidR="007A2AE5" w:rsidRPr="00425C39" w:rsidRDefault="007A2AE5" w:rsidP="007969E6">
      <w:pPr>
        <w:pStyle w:val="22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настоящем Договоре,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316187CB" w14:textId="77777777" w:rsidR="007A2AE5" w:rsidRPr="00425C39" w:rsidRDefault="007A2AE5" w:rsidP="007969E6">
      <w:pPr>
        <w:pStyle w:val="22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05A33850" w14:textId="77777777" w:rsidR="007A2AE5" w:rsidRPr="00425C39" w:rsidRDefault="007A2AE5" w:rsidP="007969E6">
      <w:pPr>
        <w:pStyle w:val="22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61B40610" w14:textId="77777777" w:rsidR="007A2AE5" w:rsidRPr="00425C39" w:rsidRDefault="007A2AE5" w:rsidP="007969E6">
      <w:pPr>
        <w:pStyle w:val="22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Контактные данные Сторон для взаимодействия по Договору:</w:t>
      </w:r>
    </w:p>
    <w:p w14:paraId="52598C12" w14:textId="77777777" w:rsidR="007A2AE5" w:rsidRPr="00425C39" w:rsidRDefault="007A2AE5" w:rsidP="007A2AE5">
      <w:pPr>
        <w:pStyle w:val="22"/>
        <w:tabs>
          <w:tab w:val="left" w:pos="0"/>
        </w:tabs>
        <w:rPr>
          <w:rFonts w:ascii="Tahoma" w:hAnsi="Tahoma" w:cs="Tahoma"/>
          <w:color w:val="000000"/>
          <w:sz w:val="18"/>
          <w:lang w:eastAsia="ar-SA"/>
        </w:rPr>
      </w:pPr>
      <w:r w:rsidRPr="00425C39">
        <w:rPr>
          <w:rFonts w:ascii="Tahoma" w:hAnsi="Tahoma" w:cs="Tahoma"/>
          <w:noProof/>
          <w:sz w:val="18"/>
          <w:lang w:val="ru-RU"/>
        </w:rPr>
        <w:tab/>
        <w:t>ЗАО «Альфа Телеком»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A2AE5" w:rsidRPr="00425C39" w14:paraId="09EA9501" w14:textId="77777777" w:rsidTr="00D162DB">
        <w:tc>
          <w:tcPr>
            <w:tcW w:w="3398" w:type="dxa"/>
          </w:tcPr>
          <w:p w14:paraId="505F7CD5" w14:textId="77777777" w:rsidR="007A2AE5" w:rsidRPr="00425C39" w:rsidRDefault="007A2AE5" w:rsidP="00D162DB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ФИО</w:t>
            </w:r>
          </w:p>
        </w:tc>
        <w:tc>
          <w:tcPr>
            <w:tcW w:w="3399" w:type="dxa"/>
          </w:tcPr>
          <w:p w14:paraId="7A44DF9A" w14:textId="77777777" w:rsidR="007A2AE5" w:rsidRPr="00425C39" w:rsidRDefault="007A2AE5" w:rsidP="00D162DB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Контактный телефон</w:t>
            </w:r>
          </w:p>
        </w:tc>
        <w:tc>
          <w:tcPr>
            <w:tcW w:w="3399" w:type="dxa"/>
          </w:tcPr>
          <w:p w14:paraId="3F430A2F" w14:textId="77777777" w:rsidR="007A2AE5" w:rsidRPr="00425C39" w:rsidRDefault="007A2AE5" w:rsidP="00D162DB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  <w:lang w:val="en-US"/>
              </w:rPr>
              <w:t>e-mail</w:t>
            </w:r>
          </w:p>
        </w:tc>
      </w:tr>
      <w:tr w:rsidR="007A2AE5" w:rsidRPr="00425C39" w14:paraId="3572C31C" w14:textId="77777777" w:rsidTr="00D162DB">
        <w:tc>
          <w:tcPr>
            <w:tcW w:w="3398" w:type="dxa"/>
          </w:tcPr>
          <w:p w14:paraId="0762F85F" w14:textId="563BAF58" w:rsidR="007A2AE5" w:rsidRPr="00425C39" w:rsidRDefault="007A2AE5" w:rsidP="00D162D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3399" w:type="dxa"/>
          </w:tcPr>
          <w:p w14:paraId="7ADF000B" w14:textId="09CB45A6" w:rsidR="007A2AE5" w:rsidRPr="00425C39" w:rsidRDefault="007A2AE5" w:rsidP="00D162D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3399" w:type="dxa"/>
          </w:tcPr>
          <w:p w14:paraId="5811944A" w14:textId="77777777" w:rsidR="007A2AE5" w:rsidRPr="00425C39" w:rsidRDefault="001D23D4" w:rsidP="00D162D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  <w:hyperlink r:id="rId8" w:history="1">
              <w:r w:rsidR="007A2AE5" w:rsidRPr="00425C39">
                <w:rPr>
                  <w:rStyle w:val="a7"/>
                  <w:rFonts w:ascii="Tahoma" w:hAnsi="Tahoma" w:cs="Tahoma"/>
                  <w:sz w:val="18"/>
                  <w:szCs w:val="20"/>
                </w:rPr>
                <w:t>it_purchasing@megacom.kg</w:t>
              </w:r>
            </w:hyperlink>
          </w:p>
        </w:tc>
      </w:tr>
    </w:tbl>
    <w:p w14:paraId="0EB3D60D" w14:textId="77777777" w:rsidR="007A2AE5" w:rsidRPr="00425C39" w:rsidRDefault="007A2AE5" w:rsidP="007A2A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</w:p>
    <w:p w14:paraId="24277223" w14:textId="77777777" w:rsidR="007A2AE5" w:rsidRPr="00425C39" w:rsidRDefault="007A2AE5" w:rsidP="007A2A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ab/>
      </w:r>
      <w:r>
        <w:rPr>
          <w:rFonts w:ascii="Tahoma" w:hAnsi="Tahoma" w:cs="Tahoma"/>
          <w:noProof/>
          <w:sz w:val="18"/>
          <w:szCs w:val="20"/>
        </w:rPr>
        <w:t>Поставщик _______________: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A2AE5" w:rsidRPr="00425C39" w14:paraId="368A1BF8" w14:textId="77777777" w:rsidTr="00D162DB">
        <w:tc>
          <w:tcPr>
            <w:tcW w:w="3398" w:type="dxa"/>
          </w:tcPr>
          <w:p w14:paraId="18527226" w14:textId="77777777" w:rsidR="007A2AE5" w:rsidRPr="00425C39" w:rsidRDefault="007A2AE5" w:rsidP="00D162DB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ФИО</w:t>
            </w:r>
          </w:p>
        </w:tc>
        <w:tc>
          <w:tcPr>
            <w:tcW w:w="3399" w:type="dxa"/>
          </w:tcPr>
          <w:p w14:paraId="2DF1CF95" w14:textId="77777777" w:rsidR="007A2AE5" w:rsidRPr="00425C39" w:rsidRDefault="007A2AE5" w:rsidP="00D162DB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Контактный телефон</w:t>
            </w:r>
          </w:p>
        </w:tc>
        <w:tc>
          <w:tcPr>
            <w:tcW w:w="3399" w:type="dxa"/>
          </w:tcPr>
          <w:p w14:paraId="30B54E50" w14:textId="77777777" w:rsidR="007A2AE5" w:rsidRPr="00425C39" w:rsidRDefault="007A2AE5" w:rsidP="00D162DB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  <w:lang w:val="en-US"/>
              </w:rPr>
              <w:t>e-mail</w:t>
            </w:r>
          </w:p>
        </w:tc>
      </w:tr>
      <w:tr w:rsidR="007A2AE5" w:rsidRPr="00425C39" w14:paraId="1D98A6C5" w14:textId="77777777" w:rsidTr="00D162DB">
        <w:tc>
          <w:tcPr>
            <w:tcW w:w="3398" w:type="dxa"/>
          </w:tcPr>
          <w:p w14:paraId="6B5FC8D1" w14:textId="77777777" w:rsidR="007A2AE5" w:rsidRPr="00425C39" w:rsidRDefault="007A2AE5" w:rsidP="00D162D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3399" w:type="dxa"/>
          </w:tcPr>
          <w:p w14:paraId="54A7DDF4" w14:textId="77777777" w:rsidR="007A2AE5" w:rsidRPr="00425C39" w:rsidRDefault="007A2AE5" w:rsidP="00D162D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3399" w:type="dxa"/>
          </w:tcPr>
          <w:p w14:paraId="46FAC65D" w14:textId="77777777" w:rsidR="007A2AE5" w:rsidRPr="00425C39" w:rsidRDefault="007A2AE5" w:rsidP="00D162D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</w:tr>
    </w:tbl>
    <w:p w14:paraId="044283E6" w14:textId="77777777" w:rsidR="007A2AE5" w:rsidRPr="00425C39" w:rsidRDefault="007A2AE5" w:rsidP="007A2A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</w:p>
    <w:p w14:paraId="06CAC81A" w14:textId="77777777" w:rsidR="007A2AE5" w:rsidRPr="00425C39" w:rsidRDefault="007A2AE5" w:rsidP="007969E6">
      <w:pPr>
        <w:pStyle w:val="22"/>
        <w:numPr>
          <w:ilvl w:val="0"/>
          <w:numId w:val="15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ЮРИДИЧЕСКИЕ АДРЕСА И РЕКВИЗИТЫ СТОРОН</w:t>
      </w:r>
    </w:p>
    <w:p w14:paraId="2C6B541B" w14:textId="77777777" w:rsidR="007A2AE5" w:rsidRPr="00425C39" w:rsidRDefault="007A2AE5" w:rsidP="007A2AE5">
      <w:pPr>
        <w:pStyle w:val="22"/>
        <w:tabs>
          <w:tab w:val="left" w:pos="360"/>
        </w:tabs>
        <w:ind w:left="360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 xml:space="preserve"> </w:t>
      </w: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5137"/>
        <w:gridCol w:w="4536"/>
      </w:tblGrid>
      <w:tr w:rsidR="007A2AE5" w:rsidRPr="00425C39" w14:paraId="0F5B606A" w14:textId="77777777" w:rsidTr="00D162DB">
        <w:trPr>
          <w:trHeight w:val="964"/>
        </w:trPr>
        <w:tc>
          <w:tcPr>
            <w:tcW w:w="5137" w:type="dxa"/>
          </w:tcPr>
          <w:p w14:paraId="2C864E4D" w14:textId="77777777" w:rsidR="007A2AE5" w:rsidRPr="00F57F13" w:rsidRDefault="007A2AE5" w:rsidP="00D162D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>«</w:t>
            </w:r>
            <w:r w:rsidRPr="00F57F13">
              <w:rPr>
                <w:rFonts w:ascii="Tahoma" w:hAnsi="Tahoma" w:cs="Tahoma"/>
                <w:b/>
                <w:sz w:val="18"/>
                <w:szCs w:val="20"/>
              </w:rPr>
              <w:t xml:space="preserve">ПОКУПАТЕЛЬ»: </w:t>
            </w:r>
          </w:p>
          <w:p w14:paraId="3776A62E" w14:textId="77777777" w:rsidR="007A2AE5" w:rsidRPr="00F57F13" w:rsidRDefault="007A2AE5" w:rsidP="00D162D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F57F13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5DD2141E" w14:textId="77777777" w:rsidR="007A2AE5" w:rsidRPr="0029588C" w:rsidRDefault="007A2AE5" w:rsidP="00D162DB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720040 г. Бишкек, ул. </w:t>
            </w:r>
            <w:proofErr w:type="spellStart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Суюмбаева</w:t>
            </w:r>
            <w:proofErr w:type="spellEnd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, 123 </w:t>
            </w:r>
          </w:p>
          <w:p w14:paraId="5F5AA1D5" w14:textId="77777777" w:rsidR="007A2AE5" w:rsidRPr="0029588C" w:rsidRDefault="007A2AE5" w:rsidP="00D162DB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ИНН 00406200910056</w:t>
            </w:r>
          </w:p>
          <w:p w14:paraId="32FF478A" w14:textId="77777777" w:rsidR="007A2AE5" w:rsidRPr="0029588C" w:rsidRDefault="007A2AE5" w:rsidP="00D162DB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Код 999 УГКНС по ККН</w:t>
            </w:r>
          </w:p>
          <w:p w14:paraId="066846D6" w14:textId="77777777" w:rsidR="007A2AE5" w:rsidRPr="0029588C" w:rsidRDefault="007A2AE5" w:rsidP="00D162DB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ОКПО 26611735</w:t>
            </w:r>
          </w:p>
          <w:p w14:paraId="69724114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БИК: 109018</w:t>
            </w:r>
          </w:p>
          <w:p w14:paraId="5F378517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proofErr w:type="spellStart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Бишкекский</w:t>
            </w:r>
            <w:proofErr w:type="spellEnd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центральный филиал</w:t>
            </w:r>
          </w:p>
          <w:p w14:paraId="6FF9A19D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ОАО «</w:t>
            </w:r>
            <w:proofErr w:type="spellStart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Оптима</w:t>
            </w:r>
            <w:proofErr w:type="spellEnd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Банк»</w:t>
            </w:r>
          </w:p>
          <w:p w14:paraId="56B9F134" w14:textId="77777777" w:rsidR="007A2AE5" w:rsidRPr="0029588C" w:rsidRDefault="007A2AE5" w:rsidP="00D162DB">
            <w:pPr>
              <w:pStyle w:val="af4"/>
              <w:rPr>
                <w:rFonts w:ascii="Tahoma" w:hAnsi="Tahoma" w:cs="Tahoma"/>
                <w:spacing w:val="-1"/>
                <w:w w:val="103"/>
                <w:sz w:val="18"/>
                <w:lang w:val="ru-RU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lang w:val="ru-RU"/>
              </w:rPr>
              <w:t>р/с 1091820182530113</w:t>
            </w:r>
          </w:p>
          <w:p w14:paraId="36674AC2" w14:textId="77777777" w:rsidR="007A2AE5" w:rsidRPr="00F57F13" w:rsidRDefault="007A2AE5" w:rsidP="00D162D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F57F13">
              <w:rPr>
                <w:rFonts w:ascii="Tahoma" w:hAnsi="Tahoma" w:cs="Tahoma"/>
                <w:b/>
                <w:sz w:val="18"/>
                <w:szCs w:val="20"/>
              </w:rPr>
              <w:t>Реквизиты для внесения ГОИД:</w:t>
            </w:r>
          </w:p>
          <w:p w14:paraId="33ABB969" w14:textId="77777777" w:rsidR="007A2AE5" w:rsidRPr="0029588C" w:rsidRDefault="007A2AE5" w:rsidP="00D162DB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ОАО “РСК Банк”, г. Бишкек,</w:t>
            </w:r>
          </w:p>
          <w:p w14:paraId="5DF4CF2E" w14:textId="77777777" w:rsidR="007A2AE5" w:rsidRPr="0029588C" w:rsidRDefault="007A2AE5" w:rsidP="00D162DB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Получатель: ЗАО "Альфа Телеком",</w:t>
            </w:r>
          </w:p>
          <w:p w14:paraId="13BCEFFB" w14:textId="77777777" w:rsidR="007A2AE5" w:rsidRPr="0029588C" w:rsidRDefault="007A2AE5" w:rsidP="00D162DB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Счет № 1299003150020051     </w:t>
            </w:r>
          </w:p>
          <w:p w14:paraId="524F229C" w14:textId="77777777" w:rsidR="007A2AE5" w:rsidRPr="0029588C" w:rsidRDefault="007A2AE5" w:rsidP="00D162DB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БИК: 129052</w:t>
            </w:r>
          </w:p>
          <w:p w14:paraId="40EF9DE1" w14:textId="77777777" w:rsidR="007A2AE5" w:rsidRPr="0029588C" w:rsidRDefault="007A2AE5" w:rsidP="00D162DB">
            <w:pPr>
              <w:pStyle w:val="ab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 xml:space="preserve">Назначение платежа: </w:t>
            </w:r>
          </w:p>
          <w:p w14:paraId="43888719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67B3930F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>Генеральный директор</w:t>
            </w:r>
          </w:p>
          <w:p w14:paraId="6F1DA381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F166BC5" w14:textId="0974489E" w:rsidR="007A2AE5" w:rsidRPr="0029588C" w:rsidRDefault="00B876EB" w:rsidP="00D162DB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proofErr w:type="spellStart"/>
            <w:r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Мамытов</w:t>
            </w:r>
            <w:proofErr w:type="spellEnd"/>
            <w:r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Н.Т.</w:t>
            </w:r>
            <w:r w:rsidR="007A2AE5"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_______</w:t>
            </w:r>
            <w:r w:rsidR="007A2AE5" w:rsidRPr="0029588C">
              <w:rPr>
                <w:rFonts w:ascii="Tahoma" w:hAnsi="Tahoma" w:cs="Tahoma"/>
                <w:sz w:val="18"/>
                <w:szCs w:val="20"/>
              </w:rPr>
              <w:t>________________</w:t>
            </w:r>
            <w:r w:rsidR="007A2AE5"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</w:t>
            </w:r>
          </w:p>
          <w:p w14:paraId="7A315195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napToGrid w:val="0"/>
                <w:sz w:val="10"/>
                <w:szCs w:val="12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                       </w:t>
            </w:r>
            <w:r w:rsidRPr="0029588C">
              <w:rPr>
                <w:rFonts w:ascii="Tahoma" w:hAnsi="Tahoma" w:cs="Tahoma"/>
                <w:spacing w:val="-1"/>
                <w:w w:val="103"/>
                <w:sz w:val="16"/>
                <w:szCs w:val="12"/>
              </w:rPr>
              <w:t>М.П.</w:t>
            </w:r>
          </w:p>
        </w:tc>
        <w:tc>
          <w:tcPr>
            <w:tcW w:w="4536" w:type="dxa"/>
          </w:tcPr>
          <w:p w14:paraId="5113CC58" w14:textId="77777777" w:rsidR="007A2AE5" w:rsidRPr="00F57F13" w:rsidRDefault="007A2AE5" w:rsidP="00D162DB">
            <w:pPr>
              <w:spacing w:after="0" w:line="240" w:lineRule="auto"/>
              <w:contextualSpacing/>
              <w:rPr>
                <w:rFonts w:ascii="Tahoma" w:hAnsi="Tahoma" w:cs="Tahoma"/>
                <w:b/>
                <w:snapToGrid w:val="0"/>
                <w:sz w:val="18"/>
                <w:szCs w:val="20"/>
              </w:rPr>
            </w:pPr>
            <w:r w:rsidRPr="0029588C">
              <w:rPr>
                <w:rFonts w:ascii="Tahoma" w:hAnsi="Tahoma" w:cs="Tahoma"/>
                <w:snapToGrid w:val="0"/>
                <w:sz w:val="18"/>
                <w:szCs w:val="20"/>
              </w:rPr>
              <w:t>«</w:t>
            </w:r>
            <w:r w:rsidRPr="00F57F13">
              <w:rPr>
                <w:rFonts w:ascii="Tahoma" w:hAnsi="Tahoma" w:cs="Tahoma"/>
                <w:b/>
                <w:snapToGrid w:val="0"/>
                <w:sz w:val="18"/>
                <w:szCs w:val="20"/>
              </w:rPr>
              <w:t>ПОСТАВЩИК»:</w:t>
            </w:r>
          </w:p>
          <w:p w14:paraId="7F9338B0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4DF2A748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71084BFF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6658637B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67ED4A9C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15543637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AB092E7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4300873A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65097B6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CD8DA36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6383332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510B605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D23A1C6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B021F78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B7DFFB5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BC796AD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2EC2F1D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9D80ADB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0254A8E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>____________________</w:t>
            </w:r>
          </w:p>
          <w:p w14:paraId="21A9EFA5" w14:textId="77777777" w:rsidR="007A2AE5" w:rsidRPr="0029588C" w:rsidRDefault="007A2AE5" w:rsidP="00D162DB">
            <w:pPr>
              <w:spacing w:after="0" w:line="240" w:lineRule="auto"/>
              <w:rPr>
                <w:rFonts w:ascii="Tahoma" w:hAnsi="Tahoma" w:cs="Tahoma"/>
                <w:sz w:val="10"/>
                <w:szCs w:val="12"/>
              </w:rPr>
            </w:pPr>
            <w:r w:rsidRPr="0029588C">
              <w:rPr>
                <w:rFonts w:ascii="Tahoma" w:hAnsi="Tahoma" w:cs="Tahoma"/>
                <w:sz w:val="16"/>
                <w:szCs w:val="12"/>
              </w:rPr>
              <w:t xml:space="preserve">                                           М.П.</w:t>
            </w:r>
          </w:p>
        </w:tc>
      </w:tr>
    </w:tbl>
    <w:p w14:paraId="3F8E8352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b/>
          <w:i/>
          <w:noProof/>
          <w:sz w:val="18"/>
          <w:szCs w:val="20"/>
        </w:rPr>
      </w:pPr>
    </w:p>
    <w:p w14:paraId="5950BF33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09C3DC46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39E62D9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4E70C51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5746C4A6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50F2E959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1EEDB65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3635FE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6663BD58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B63C64B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5DBADF3F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65134FF9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30EFE65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7E654EA1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0F867652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3475D6C5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27BD1923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C7A17D4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2F0D7C4" w14:textId="77777777" w:rsidR="007A2AE5" w:rsidRPr="00425C39" w:rsidRDefault="007A2AE5" w:rsidP="007A2AE5">
      <w:pPr>
        <w:tabs>
          <w:tab w:val="center" w:pos="5174"/>
        </w:tabs>
        <w:rPr>
          <w:rFonts w:ascii="Tahoma" w:hAnsi="Tahoma" w:cs="Tahoma"/>
          <w:sz w:val="18"/>
          <w:szCs w:val="20"/>
        </w:rPr>
        <w:sectPr w:rsidR="007A2AE5" w:rsidRPr="00425C39" w:rsidSect="002B325F">
          <w:footerReference w:type="default" r:id="rId9"/>
          <w:pgSz w:w="11906" w:h="16838"/>
          <w:pgMar w:top="709" w:right="851" w:bottom="567" w:left="709" w:header="708" w:footer="0" w:gutter="0"/>
          <w:cols w:space="708"/>
          <w:docGrid w:linePitch="360"/>
        </w:sectPr>
      </w:pPr>
    </w:p>
    <w:p w14:paraId="3C923313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b/>
          <w:i/>
          <w:noProof/>
          <w:sz w:val="18"/>
          <w:szCs w:val="20"/>
        </w:rPr>
      </w:pPr>
      <w:r w:rsidRPr="00425C39">
        <w:rPr>
          <w:rFonts w:ascii="Tahoma" w:hAnsi="Tahoma" w:cs="Tahoma"/>
          <w:b/>
          <w:i/>
          <w:noProof/>
          <w:sz w:val="18"/>
          <w:szCs w:val="20"/>
        </w:rPr>
        <w:lastRenderedPageBreak/>
        <w:t>Приложение №1</w:t>
      </w:r>
    </w:p>
    <w:p w14:paraId="4FBE3492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к Договору № _________</w:t>
      </w:r>
    </w:p>
    <w:p w14:paraId="4EF3A89E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на поставку </w:t>
      </w:r>
      <w:r w:rsidRPr="00F57F13">
        <w:rPr>
          <w:rFonts w:ascii="Tahoma" w:hAnsi="Tahoma" w:cs="Tahoma"/>
          <w:noProof/>
          <w:sz w:val="18"/>
          <w:szCs w:val="20"/>
        </w:rPr>
        <w:t>ИТ оборудования</w:t>
      </w:r>
    </w:p>
    <w:p w14:paraId="74989E98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 xml:space="preserve"> </w:t>
      </w:r>
      <w:r w:rsidRPr="00425C39">
        <w:rPr>
          <w:rFonts w:ascii="Tahoma" w:hAnsi="Tahoma" w:cs="Tahoma"/>
          <w:noProof/>
          <w:sz w:val="18"/>
          <w:szCs w:val="20"/>
        </w:rPr>
        <w:t>от «____»___________________ 2022 г.</w:t>
      </w:r>
    </w:p>
    <w:p w14:paraId="1E092E53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</w:p>
    <w:p w14:paraId="6142D86D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Спецификация</w:t>
      </w:r>
    </w:p>
    <w:p w14:paraId="5C75C93A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574"/>
        <w:gridCol w:w="3249"/>
        <w:gridCol w:w="776"/>
        <w:gridCol w:w="1285"/>
        <w:gridCol w:w="1559"/>
        <w:gridCol w:w="1491"/>
        <w:gridCol w:w="1141"/>
      </w:tblGrid>
      <w:tr w:rsidR="007A2AE5" w:rsidRPr="00425C39" w14:paraId="0AE868B0" w14:textId="77777777" w:rsidTr="00D162DB">
        <w:trPr>
          <w:trHeight w:val="10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AB09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№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4080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4C3D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Кол-во, </w:t>
            </w:r>
            <w:proofErr w:type="spellStart"/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ед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7C8D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Цена за </w:t>
            </w:r>
            <w:proofErr w:type="spellStart"/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ед</w:t>
            </w:r>
            <w:proofErr w:type="spellEnd"/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, с налогами, Сом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1680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Общая стоимость, с налогами, Сом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7D7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В том числе НДС, 12%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DEA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Гарантия, месяцев</w:t>
            </w:r>
          </w:p>
        </w:tc>
      </w:tr>
      <w:tr w:rsidR="007A2AE5" w:rsidRPr="00425C39" w14:paraId="2082BAD4" w14:textId="77777777" w:rsidTr="00D162DB">
        <w:trPr>
          <w:trHeight w:val="25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D0C7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158C" w14:textId="77777777" w:rsidR="007A2AE5" w:rsidRPr="00425C39" w:rsidRDefault="007A2AE5" w:rsidP="00D162D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58A0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D7E0" w14:textId="77777777" w:rsidR="007A2AE5" w:rsidRPr="00425C39" w:rsidRDefault="007A2AE5" w:rsidP="00D162D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BAB4D" w14:textId="77777777" w:rsidR="007A2AE5" w:rsidRPr="00425C39" w:rsidRDefault="007A2AE5" w:rsidP="00D162D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9DCA" w14:textId="77777777" w:rsidR="007A2AE5" w:rsidRPr="00425C39" w:rsidRDefault="007A2AE5" w:rsidP="00D162D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D08AD" w14:textId="77777777" w:rsidR="007A2AE5" w:rsidRPr="00425C39" w:rsidRDefault="007A2AE5" w:rsidP="00D162D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7A2AE5" w:rsidRPr="00425C39" w14:paraId="19988C83" w14:textId="77777777" w:rsidTr="00D162DB">
        <w:trPr>
          <w:trHeight w:val="13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12A8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A759" w14:textId="77777777" w:rsidR="007A2AE5" w:rsidRPr="00425C39" w:rsidRDefault="007A2AE5" w:rsidP="00D162D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E5E2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6062A" w14:textId="77777777" w:rsidR="007A2AE5" w:rsidRPr="00425C39" w:rsidRDefault="007A2AE5" w:rsidP="00D162D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744CA" w14:textId="77777777" w:rsidR="007A2AE5" w:rsidRPr="00425C39" w:rsidRDefault="007A2AE5" w:rsidP="00D162D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6B074" w14:textId="77777777" w:rsidR="007A2AE5" w:rsidRPr="00425C39" w:rsidRDefault="007A2AE5" w:rsidP="00D162D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C3F62" w14:textId="77777777" w:rsidR="007A2AE5" w:rsidRPr="00425C39" w:rsidRDefault="007A2AE5" w:rsidP="00D162D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7A2AE5" w:rsidRPr="00425C39" w14:paraId="400260D5" w14:textId="77777777" w:rsidTr="00D162DB">
        <w:trPr>
          <w:trHeight w:val="70"/>
        </w:trPr>
        <w:tc>
          <w:tcPr>
            <w:tcW w:w="5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34560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27CC" w14:textId="77777777" w:rsidR="007A2AE5" w:rsidRPr="00425C39" w:rsidRDefault="007A2AE5" w:rsidP="00D162D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B898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E5FE2" w14:textId="77777777" w:rsidR="007A2AE5" w:rsidRPr="00425C39" w:rsidRDefault="007A2AE5" w:rsidP="00D162D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13192" w14:textId="77777777" w:rsidR="007A2AE5" w:rsidRPr="00425C39" w:rsidRDefault="007A2AE5" w:rsidP="00D162D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7B164" w14:textId="77777777" w:rsidR="007A2AE5" w:rsidRPr="00425C39" w:rsidRDefault="007A2AE5" w:rsidP="00D162D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D0CD7" w14:textId="77777777" w:rsidR="007A2AE5" w:rsidRPr="00425C39" w:rsidRDefault="007A2AE5" w:rsidP="00D162D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7A2AE5" w:rsidRPr="00425C39" w14:paraId="16EDB96B" w14:textId="77777777" w:rsidTr="00D162DB">
        <w:trPr>
          <w:trHeight w:val="252"/>
        </w:trPr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49A538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42704" w14:textId="77777777" w:rsidR="007A2AE5" w:rsidRPr="00425C39" w:rsidRDefault="007A2AE5" w:rsidP="00D162D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9DD8" w14:textId="77777777" w:rsidR="007A2AE5" w:rsidRPr="00425C39" w:rsidRDefault="007A2AE5" w:rsidP="00D162D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35B2" w14:textId="77777777" w:rsidR="007A2AE5" w:rsidRPr="00425C39" w:rsidRDefault="007A2AE5" w:rsidP="00D162D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color w:val="000000"/>
                <w:sz w:val="18"/>
                <w:szCs w:val="20"/>
              </w:rPr>
              <w:t> </w:t>
            </w:r>
          </w:p>
        </w:tc>
      </w:tr>
    </w:tbl>
    <w:p w14:paraId="38EF09D9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</w:p>
    <w:p w14:paraId="4559AAB7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b/>
          <w:sz w:val="18"/>
          <w:szCs w:val="20"/>
        </w:rPr>
      </w:pPr>
    </w:p>
    <w:p w14:paraId="1BF70301" w14:textId="77777777" w:rsidR="007A2AE5" w:rsidRPr="00D564E2" w:rsidRDefault="007A2AE5" w:rsidP="007969E6">
      <w:pPr>
        <w:pStyle w:val="af2"/>
        <w:numPr>
          <w:ilvl w:val="0"/>
          <w:numId w:val="13"/>
        </w:numPr>
        <w:jc w:val="both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Стоимость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b/>
          <w:sz w:val="18"/>
          <w:szCs w:val="20"/>
        </w:rPr>
        <w:t>:</w:t>
      </w:r>
      <w:r w:rsidRPr="00425C39">
        <w:rPr>
          <w:rFonts w:ascii="Tahoma" w:hAnsi="Tahoma" w:cs="Tahoma"/>
          <w:sz w:val="18"/>
          <w:szCs w:val="20"/>
        </w:rPr>
        <w:t xml:space="preserve"> стоимость поставки </w:t>
      </w:r>
      <w:r>
        <w:rPr>
          <w:rFonts w:ascii="Tahoma" w:hAnsi="Tahoma" w:cs="Tahoma"/>
          <w:sz w:val="18"/>
          <w:szCs w:val="20"/>
        </w:rPr>
        <w:t>Оборудования</w:t>
      </w:r>
      <w:r w:rsidRPr="00425C39">
        <w:rPr>
          <w:rFonts w:ascii="Tahoma" w:hAnsi="Tahoma" w:cs="Tahoma"/>
          <w:sz w:val="18"/>
          <w:szCs w:val="20"/>
        </w:rPr>
        <w:t xml:space="preserve"> указана с учетом всех применимых налогов и сборов, а также с учетом доставки до склада Покупателя.</w:t>
      </w:r>
    </w:p>
    <w:p w14:paraId="6E3AECA4" w14:textId="77777777" w:rsidR="007A2AE5" w:rsidRPr="00425C39" w:rsidRDefault="007A2AE5" w:rsidP="007A2AE5">
      <w:pPr>
        <w:pStyle w:val="af2"/>
        <w:ind w:left="360"/>
        <w:jc w:val="both"/>
        <w:rPr>
          <w:rFonts w:ascii="Tahoma" w:hAnsi="Tahoma" w:cs="Tahoma"/>
          <w:b/>
          <w:sz w:val="18"/>
          <w:szCs w:val="20"/>
        </w:rPr>
      </w:pPr>
    </w:p>
    <w:p w14:paraId="65954105" w14:textId="77777777" w:rsidR="007A2AE5" w:rsidRPr="00D564E2" w:rsidRDefault="007A2AE5" w:rsidP="007969E6">
      <w:pPr>
        <w:pStyle w:val="af2"/>
        <w:numPr>
          <w:ilvl w:val="0"/>
          <w:numId w:val="13"/>
        </w:numPr>
        <w:jc w:val="both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Срок поставки: </w:t>
      </w:r>
      <w:r w:rsidRPr="00425C39">
        <w:rPr>
          <w:rFonts w:ascii="Tahoma" w:hAnsi="Tahoma" w:cs="Tahoma"/>
          <w:sz w:val="18"/>
          <w:szCs w:val="20"/>
        </w:rPr>
        <w:t>не более _____________________ дней с даты заключения Договора.</w:t>
      </w:r>
    </w:p>
    <w:p w14:paraId="29EC36F5" w14:textId="77777777" w:rsidR="007A2AE5" w:rsidRPr="00425C39" w:rsidRDefault="007A2AE5" w:rsidP="007969E6">
      <w:pPr>
        <w:pStyle w:val="af2"/>
        <w:numPr>
          <w:ilvl w:val="0"/>
          <w:numId w:val="13"/>
        </w:numPr>
        <w:jc w:val="both"/>
        <w:rPr>
          <w:rFonts w:ascii="Tahoma" w:hAnsi="Tahoma" w:cs="Tahoma"/>
          <w:b/>
          <w:sz w:val="18"/>
          <w:szCs w:val="20"/>
        </w:rPr>
      </w:pPr>
    </w:p>
    <w:p w14:paraId="66051C2F" w14:textId="77777777" w:rsidR="007A2AE5" w:rsidRPr="00425C39" w:rsidRDefault="007A2AE5" w:rsidP="007A2AE5">
      <w:pPr>
        <w:pStyle w:val="af2"/>
        <w:ind w:left="360"/>
        <w:jc w:val="both"/>
        <w:rPr>
          <w:rFonts w:ascii="Tahoma" w:hAnsi="Tahoma" w:cs="Tahoma"/>
          <w:b/>
          <w:sz w:val="18"/>
          <w:szCs w:val="20"/>
        </w:rPr>
      </w:pPr>
    </w:p>
    <w:tbl>
      <w:tblPr>
        <w:tblStyle w:val="a8"/>
        <w:tblW w:w="8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145"/>
      </w:tblGrid>
      <w:tr w:rsidR="007A2AE5" w:rsidRPr="00425C39" w14:paraId="61E7DF45" w14:textId="77777777" w:rsidTr="00D162DB">
        <w:trPr>
          <w:trHeight w:val="313"/>
          <w:jc w:val="center"/>
        </w:trPr>
        <w:tc>
          <w:tcPr>
            <w:tcW w:w="3686" w:type="dxa"/>
          </w:tcPr>
          <w:p w14:paraId="6D172657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«ПОСТАВЩИК»:</w:t>
            </w:r>
          </w:p>
        </w:tc>
        <w:tc>
          <w:tcPr>
            <w:tcW w:w="1984" w:type="dxa"/>
          </w:tcPr>
          <w:p w14:paraId="2C26CDB2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145" w:type="dxa"/>
          </w:tcPr>
          <w:p w14:paraId="67ADE354" w14:textId="77777777" w:rsidR="007A2AE5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«ПОКУПАТЕЛЬ»:</w:t>
            </w:r>
          </w:p>
          <w:p w14:paraId="14F6FA2A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7A2AE5" w:rsidRPr="00425C39" w14:paraId="15B5B1DB" w14:textId="77777777" w:rsidTr="00D162DB">
        <w:trPr>
          <w:trHeight w:val="1820"/>
          <w:jc w:val="center"/>
        </w:trPr>
        <w:tc>
          <w:tcPr>
            <w:tcW w:w="3686" w:type="dxa"/>
          </w:tcPr>
          <w:p w14:paraId="176D34E2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53927B45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58FF69C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6EF491C4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________________________</w:t>
            </w:r>
          </w:p>
          <w:p w14:paraId="3788F6E7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</w:tc>
        <w:tc>
          <w:tcPr>
            <w:tcW w:w="1984" w:type="dxa"/>
          </w:tcPr>
          <w:p w14:paraId="1C74C892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145" w:type="dxa"/>
          </w:tcPr>
          <w:p w14:paraId="473F5BE9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64B5CF6F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Генеральный директор</w:t>
            </w:r>
          </w:p>
          <w:p w14:paraId="2DE3D4B4" w14:textId="7C7C51E1" w:rsidR="007A2AE5" w:rsidRPr="00425C39" w:rsidRDefault="00B876EB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B876EB">
              <w:rPr>
                <w:rFonts w:ascii="Tahoma" w:hAnsi="Tahoma" w:cs="Tahoma"/>
                <w:b/>
                <w:sz w:val="18"/>
                <w:szCs w:val="20"/>
              </w:rPr>
              <w:t>Мамытов</w:t>
            </w:r>
            <w:proofErr w:type="spellEnd"/>
            <w:r w:rsidRPr="00B876EB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proofErr w:type="gramStart"/>
            <w:r w:rsidRPr="00B876EB">
              <w:rPr>
                <w:rFonts w:ascii="Tahoma" w:hAnsi="Tahoma" w:cs="Tahoma"/>
                <w:b/>
                <w:sz w:val="18"/>
                <w:szCs w:val="20"/>
              </w:rPr>
              <w:t>Н.Т.</w:t>
            </w:r>
            <w:r w:rsidR="007A2AE5" w:rsidRPr="00425C39">
              <w:rPr>
                <w:rFonts w:ascii="Tahoma" w:hAnsi="Tahoma" w:cs="Tahoma"/>
                <w:b/>
                <w:sz w:val="18"/>
                <w:szCs w:val="20"/>
              </w:rPr>
              <w:t>.</w:t>
            </w:r>
            <w:proofErr w:type="gramEnd"/>
          </w:p>
          <w:p w14:paraId="1863CF24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</w:t>
            </w:r>
          </w:p>
          <w:p w14:paraId="480E5213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  <w:p w14:paraId="686F6D01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7674E703" w14:textId="77777777" w:rsidR="007A2AE5" w:rsidRPr="00425C39" w:rsidRDefault="007A2AE5" w:rsidP="007A2AE5">
      <w:pPr>
        <w:pStyle w:val="Iauiue"/>
        <w:spacing w:before="0" w:after="0"/>
        <w:rPr>
          <w:rFonts w:ascii="Tahoma" w:hAnsi="Tahoma" w:cs="Tahoma"/>
          <w:b/>
          <w:i/>
          <w:noProof/>
          <w:sz w:val="18"/>
        </w:rPr>
        <w:sectPr w:rsidR="007A2AE5" w:rsidRPr="00425C39" w:rsidSect="002B325F"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p w14:paraId="7DCF50BA" w14:textId="77777777" w:rsidR="007A2AE5" w:rsidRDefault="007A2AE5" w:rsidP="007A2AE5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18"/>
        </w:rPr>
      </w:pPr>
    </w:p>
    <w:p w14:paraId="1558EC7B" w14:textId="77777777" w:rsidR="007A2AE5" w:rsidRPr="00425C39" w:rsidRDefault="007A2AE5" w:rsidP="007A2AE5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18"/>
        </w:rPr>
      </w:pPr>
      <w:r w:rsidRPr="00425C39">
        <w:rPr>
          <w:rFonts w:ascii="Tahoma" w:hAnsi="Tahoma" w:cs="Tahoma"/>
          <w:b/>
          <w:i/>
          <w:noProof/>
          <w:sz w:val="18"/>
        </w:rPr>
        <w:t>Приложение №2</w:t>
      </w:r>
    </w:p>
    <w:p w14:paraId="0F74D65F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к Договору № _________</w:t>
      </w:r>
    </w:p>
    <w:p w14:paraId="1050AA05" w14:textId="77777777" w:rsidR="007A2AE5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на поставку офисного </w:t>
      </w:r>
      <w:r w:rsidRPr="00F57F13">
        <w:rPr>
          <w:rFonts w:ascii="Tahoma" w:hAnsi="Tahoma" w:cs="Tahoma"/>
          <w:noProof/>
          <w:sz w:val="18"/>
          <w:szCs w:val="20"/>
        </w:rPr>
        <w:t>ИТ оборудования</w:t>
      </w:r>
    </w:p>
    <w:p w14:paraId="01973B71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от «____»___________________ 2022 г.</w:t>
      </w:r>
    </w:p>
    <w:p w14:paraId="21D00551" w14:textId="77777777" w:rsidR="007A2AE5" w:rsidRPr="00425C39" w:rsidRDefault="007A2AE5" w:rsidP="007A2AE5">
      <w:pPr>
        <w:pStyle w:val="af2"/>
        <w:jc w:val="right"/>
        <w:rPr>
          <w:rFonts w:ascii="Tahoma" w:hAnsi="Tahoma" w:cs="Tahoma"/>
          <w:b/>
          <w:noProof/>
          <w:sz w:val="18"/>
          <w:szCs w:val="20"/>
        </w:rPr>
      </w:pPr>
    </w:p>
    <w:p w14:paraId="4468AECC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ФОРМА</w:t>
      </w:r>
    </w:p>
    <w:p w14:paraId="7F069A31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</w:p>
    <w:p w14:paraId="3B56364C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Акт приема – передачи</w:t>
      </w:r>
    </w:p>
    <w:p w14:paraId="756DDC0B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к Договору на поставку </w:t>
      </w:r>
      <w:r w:rsidRPr="00F57F13">
        <w:rPr>
          <w:rFonts w:ascii="Tahoma" w:hAnsi="Tahoma" w:cs="Tahoma"/>
          <w:b/>
          <w:sz w:val="18"/>
          <w:szCs w:val="20"/>
        </w:rPr>
        <w:t>офисного ИТ оборудования</w:t>
      </w:r>
    </w:p>
    <w:p w14:paraId="129F9B6B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 №____ от «___» ___________ 2022 г.</w:t>
      </w:r>
    </w:p>
    <w:p w14:paraId="101A1072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7A2AE5" w:rsidRPr="00425C39" w14:paraId="662D4A20" w14:textId="77777777" w:rsidTr="00D162DB">
        <w:tc>
          <w:tcPr>
            <w:tcW w:w="4672" w:type="dxa"/>
          </w:tcPr>
          <w:p w14:paraId="52F59E35" w14:textId="77777777" w:rsidR="007A2AE5" w:rsidRPr="00F57F13" w:rsidRDefault="007A2AE5" w:rsidP="00D162DB">
            <w:pPr>
              <w:tabs>
                <w:tab w:val="left" w:pos="720"/>
              </w:tabs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F57F13">
              <w:rPr>
                <w:rFonts w:ascii="Tahoma" w:hAnsi="Tahoma" w:cs="Tahoma"/>
                <w:sz w:val="18"/>
                <w:szCs w:val="20"/>
              </w:rPr>
              <w:t>г. Бишкек</w:t>
            </w:r>
          </w:p>
        </w:tc>
        <w:tc>
          <w:tcPr>
            <w:tcW w:w="5109" w:type="dxa"/>
          </w:tcPr>
          <w:p w14:paraId="33C34B52" w14:textId="77777777" w:rsidR="007A2AE5" w:rsidRPr="00F57F13" w:rsidRDefault="007A2AE5" w:rsidP="00D162DB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ahoma" w:hAnsi="Tahoma" w:cs="Tahoma"/>
                <w:sz w:val="18"/>
                <w:szCs w:val="20"/>
              </w:rPr>
            </w:pPr>
            <w:r w:rsidRPr="00F57F13">
              <w:rPr>
                <w:rFonts w:ascii="Tahoma" w:hAnsi="Tahoma" w:cs="Tahoma"/>
                <w:sz w:val="18"/>
                <w:szCs w:val="20"/>
              </w:rPr>
              <w:t>«____» ___________2022 г.</w:t>
            </w:r>
          </w:p>
        </w:tc>
      </w:tr>
    </w:tbl>
    <w:p w14:paraId="72819672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20"/>
        </w:rPr>
      </w:pPr>
    </w:p>
    <w:p w14:paraId="70759809" w14:textId="16220FD4" w:rsidR="007A2AE5" w:rsidRPr="00425C39" w:rsidRDefault="007A2AE5" w:rsidP="007A2AE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          </w:t>
      </w:r>
      <w:r w:rsidRPr="00425C39">
        <w:rPr>
          <w:rFonts w:ascii="Tahoma" w:hAnsi="Tahoma" w:cs="Tahoma"/>
          <w:b/>
          <w:sz w:val="18"/>
          <w:szCs w:val="20"/>
        </w:rPr>
        <w:tab/>
        <w:t>ЗАО «Альфа Телеком»,</w:t>
      </w:r>
      <w:r w:rsidRPr="00425C39">
        <w:rPr>
          <w:rFonts w:ascii="Tahoma" w:hAnsi="Tahoma" w:cs="Tahoma"/>
          <w:sz w:val="18"/>
          <w:szCs w:val="20"/>
        </w:rPr>
        <w:t xml:space="preserve"> именуемое в дальнейшем </w:t>
      </w:r>
      <w:r w:rsidRPr="00425C39">
        <w:rPr>
          <w:rFonts w:ascii="Tahoma" w:hAnsi="Tahoma" w:cs="Tahoma"/>
          <w:b/>
          <w:sz w:val="18"/>
          <w:szCs w:val="20"/>
        </w:rPr>
        <w:t>«Покупатель»</w:t>
      </w:r>
      <w:r w:rsidRPr="00425C39">
        <w:rPr>
          <w:rFonts w:ascii="Tahoma" w:hAnsi="Tahoma" w:cs="Tahoma"/>
          <w:sz w:val="18"/>
          <w:szCs w:val="20"/>
        </w:rPr>
        <w:t xml:space="preserve">, в лице Генерального директора </w:t>
      </w:r>
      <w:proofErr w:type="spellStart"/>
      <w:r w:rsidR="00B876EB" w:rsidRPr="00B876EB">
        <w:rPr>
          <w:rFonts w:ascii="Tahoma" w:hAnsi="Tahoma" w:cs="Tahoma"/>
          <w:sz w:val="18"/>
          <w:szCs w:val="20"/>
        </w:rPr>
        <w:t>Мамытов</w:t>
      </w:r>
      <w:proofErr w:type="spellEnd"/>
      <w:r w:rsidR="00B876EB" w:rsidRPr="00B876EB">
        <w:rPr>
          <w:rFonts w:ascii="Tahoma" w:hAnsi="Tahoma" w:cs="Tahoma"/>
          <w:sz w:val="18"/>
          <w:szCs w:val="20"/>
        </w:rPr>
        <w:t xml:space="preserve"> Н.Т.</w:t>
      </w:r>
      <w:r w:rsidRPr="00425C39">
        <w:rPr>
          <w:rFonts w:ascii="Tahoma" w:hAnsi="Tahoma" w:cs="Tahoma"/>
          <w:sz w:val="18"/>
          <w:szCs w:val="20"/>
        </w:rPr>
        <w:t xml:space="preserve">, действующего на основании Устава, с одной стороны, и </w:t>
      </w:r>
      <w:r w:rsidRPr="00425C39">
        <w:rPr>
          <w:rFonts w:ascii="Tahoma" w:hAnsi="Tahoma" w:cs="Tahoma"/>
          <w:b/>
          <w:sz w:val="18"/>
          <w:szCs w:val="20"/>
        </w:rPr>
        <w:t>_________________</w:t>
      </w:r>
      <w:r w:rsidRPr="00425C39">
        <w:rPr>
          <w:rFonts w:ascii="Tahoma" w:hAnsi="Tahoma" w:cs="Tahoma"/>
          <w:sz w:val="18"/>
          <w:szCs w:val="20"/>
        </w:rPr>
        <w:t xml:space="preserve"> в дальнейшем </w:t>
      </w:r>
      <w:r w:rsidRPr="00425C39">
        <w:rPr>
          <w:rFonts w:ascii="Tahoma" w:hAnsi="Tahoma" w:cs="Tahoma"/>
          <w:b/>
          <w:sz w:val="18"/>
          <w:szCs w:val="20"/>
        </w:rPr>
        <w:t xml:space="preserve">«Поставщик», </w:t>
      </w:r>
      <w:r w:rsidRPr="00425C39">
        <w:rPr>
          <w:rFonts w:ascii="Tahoma" w:hAnsi="Tahoma" w:cs="Tahoma"/>
          <w:sz w:val="18"/>
          <w:szCs w:val="20"/>
        </w:rPr>
        <w:t>в лице _____________________,</w:t>
      </w:r>
      <w:r w:rsidRPr="00425C39">
        <w:rPr>
          <w:rFonts w:ascii="Tahoma" w:hAnsi="Tahoma" w:cs="Tahoma"/>
          <w:b/>
          <w:sz w:val="18"/>
          <w:szCs w:val="20"/>
        </w:rPr>
        <w:t xml:space="preserve"> </w:t>
      </w:r>
      <w:r w:rsidRPr="00425C39">
        <w:rPr>
          <w:rFonts w:ascii="Tahoma" w:hAnsi="Tahoma" w:cs="Tahoma"/>
          <w:noProof/>
          <w:sz w:val="18"/>
          <w:szCs w:val="20"/>
        </w:rPr>
        <w:t>действующего на основании Устава</w:t>
      </w:r>
      <w:r w:rsidRPr="00425C39">
        <w:rPr>
          <w:rFonts w:ascii="Tahoma" w:hAnsi="Tahoma" w:cs="Tahoma"/>
          <w:b/>
          <w:sz w:val="18"/>
          <w:szCs w:val="20"/>
        </w:rPr>
        <w:t>,</w:t>
      </w:r>
      <w:r w:rsidRPr="00425C39">
        <w:rPr>
          <w:rFonts w:ascii="Tahoma" w:hAnsi="Tahoma" w:cs="Tahoma"/>
          <w:sz w:val="18"/>
          <w:szCs w:val="20"/>
        </w:rPr>
        <w:t xml:space="preserve"> с другой стороны, совместно  именуемые </w:t>
      </w:r>
      <w:r w:rsidRPr="00425C39">
        <w:rPr>
          <w:rFonts w:ascii="Tahoma" w:hAnsi="Tahoma" w:cs="Tahoma"/>
          <w:b/>
          <w:sz w:val="18"/>
          <w:szCs w:val="20"/>
        </w:rPr>
        <w:t>«Стороны»,</w:t>
      </w:r>
      <w:r w:rsidRPr="00425C39">
        <w:rPr>
          <w:rFonts w:ascii="Tahoma" w:hAnsi="Tahoma" w:cs="Tahoma"/>
          <w:sz w:val="18"/>
          <w:szCs w:val="20"/>
        </w:rPr>
        <w:t xml:space="preserve"> составили настоящий Акт приема-передачи </w:t>
      </w:r>
      <w:r>
        <w:rPr>
          <w:rFonts w:ascii="Tahoma" w:hAnsi="Tahoma" w:cs="Tahoma"/>
          <w:sz w:val="18"/>
          <w:szCs w:val="20"/>
        </w:rPr>
        <w:t>Оборудования</w:t>
      </w:r>
      <w:r w:rsidRPr="00425C39">
        <w:rPr>
          <w:rFonts w:ascii="Tahoma" w:hAnsi="Tahoma" w:cs="Tahoma"/>
          <w:sz w:val="18"/>
          <w:szCs w:val="20"/>
        </w:rPr>
        <w:t xml:space="preserve"> о том, что «Поставщиком» осуществлена поставка на условиях Договора, в соответствии с подписанным обеими сторонами Приложением 1 к Договору поставки №_____ от «__» ___________ 2022 г.</w:t>
      </w:r>
    </w:p>
    <w:p w14:paraId="6A567E96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2515"/>
        <w:gridCol w:w="1205"/>
        <w:gridCol w:w="2108"/>
        <w:gridCol w:w="1807"/>
        <w:gridCol w:w="1776"/>
      </w:tblGrid>
      <w:tr w:rsidR="007A2AE5" w:rsidRPr="00425C39" w14:paraId="7F14FADC" w14:textId="77777777" w:rsidTr="00D162DB">
        <w:trPr>
          <w:trHeight w:val="351"/>
          <w:jc w:val="center"/>
        </w:trPr>
        <w:tc>
          <w:tcPr>
            <w:tcW w:w="492" w:type="dxa"/>
            <w:vAlign w:val="center"/>
          </w:tcPr>
          <w:p w14:paraId="1343414C" w14:textId="77777777" w:rsidR="007A2AE5" w:rsidRPr="00425C39" w:rsidRDefault="007A2AE5" w:rsidP="00D162DB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№</w:t>
            </w:r>
          </w:p>
        </w:tc>
        <w:tc>
          <w:tcPr>
            <w:tcW w:w="2515" w:type="dxa"/>
            <w:vAlign w:val="center"/>
          </w:tcPr>
          <w:p w14:paraId="162CBD4E" w14:textId="77777777" w:rsidR="007A2AE5" w:rsidRPr="00425C39" w:rsidRDefault="007A2AE5" w:rsidP="00D162DB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 xml:space="preserve">Наименование </w:t>
            </w:r>
            <w:r>
              <w:rPr>
                <w:rFonts w:ascii="Tahoma" w:hAnsi="Tahoma" w:cs="Tahoma"/>
                <w:b/>
                <w:sz w:val="18"/>
                <w:szCs w:val="20"/>
              </w:rPr>
              <w:t>Оборудования</w:t>
            </w:r>
          </w:p>
        </w:tc>
        <w:tc>
          <w:tcPr>
            <w:tcW w:w="1205" w:type="dxa"/>
            <w:vAlign w:val="center"/>
          </w:tcPr>
          <w:p w14:paraId="4D6711C2" w14:textId="77777777" w:rsidR="007A2AE5" w:rsidRPr="00425C39" w:rsidRDefault="007A2AE5" w:rsidP="00D162DB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 xml:space="preserve">Кол-во, </w:t>
            </w:r>
            <w:proofErr w:type="spellStart"/>
            <w:r w:rsidRPr="00425C39">
              <w:rPr>
                <w:rFonts w:ascii="Tahoma" w:hAnsi="Tahoma" w:cs="Tahoma"/>
                <w:b/>
                <w:sz w:val="18"/>
                <w:szCs w:val="20"/>
              </w:rPr>
              <w:t>ед</w:t>
            </w:r>
            <w:proofErr w:type="spellEnd"/>
          </w:p>
        </w:tc>
        <w:tc>
          <w:tcPr>
            <w:tcW w:w="2108" w:type="dxa"/>
            <w:vAlign w:val="center"/>
          </w:tcPr>
          <w:p w14:paraId="062110B4" w14:textId="77777777" w:rsidR="007A2AE5" w:rsidRPr="00425C39" w:rsidRDefault="007A2AE5" w:rsidP="00D162DB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noProof/>
                <w:sz w:val="18"/>
                <w:szCs w:val="20"/>
              </w:rPr>
              <w:t>Общая стоимость с налогами</w:t>
            </w:r>
          </w:p>
        </w:tc>
        <w:tc>
          <w:tcPr>
            <w:tcW w:w="1807" w:type="dxa"/>
            <w:vAlign w:val="center"/>
          </w:tcPr>
          <w:p w14:paraId="3D8A78F8" w14:textId="77777777" w:rsidR="007A2AE5" w:rsidRPr="00425C39" w:rsidRDefault="007A2AE5" w:rsidP="00D162DB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noProof/>
                <w:sz w:val="18"/>
                <w:szCs w:val="20"/>
              </w:rPr>
              <w:t>В том числе НДС=12%</w:t>
            </w:r>
          </w:p>
        </w:tc>
        <w:tc>
          <w:tcPr>
            <w:tcW w:w="1776" w:type="dxa"/>
            <w:vAlign w:val="center"/>
          </w:tcPr>
          <w:p w14:paraId="044FA90D" w14:textId="77777777" w:rsidR="007A2AE5" w:rsidRPr="00425C39" w:rsidRDefault="007A2AE5" w:rsidP="00D162DB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Гарантия</w:t>
            </w:r>
          </w:p>
        </w:tc>
      </w:tr>
      <w:tr w:rsidR="007A2AE5" w:rsidRPr="00425C39" w14:paraId="1E45945B" w14:textId="77777777" w:rsidTr="00D162DB">
        <w:trPr>
          <w:trHeight w:val="137"/>
          <w:jc w:val="center"/>
        </w:trPr>
        <w:tc>
          <w:tcPr>
            <w:tcW w:w="492" w:type="dxa"/>
          </w:tcPr>
          <w:p w14:paraId="62E8D164" w14:textId="77777777" w:rsidR="007A2AE5" w:rsidRPr="00425C39" w:rsidRDefault="007A2AE5" w:rsidP="00D162D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15" w:type="dxa"/>
          </w:tcPr>
          <w:p w14:paraId="18B5D2C1" w14:textId="77777777" w:rsidR="007A2AE5" w:rsidRPr="00425C39" w:rsidRDefault="007A2AE5" w:rsidP="00D162D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05" w:type="dxa"/>
          </w:tcPr>
          <w:p w14:paraId="1262FF65" w14:textId="77777777" w:rsidR="007A2AE5" w:rsidRPr="00425C39" w:rsidRDefault="007A2AE5" w:rsidP="00D162D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08" w:type="dxa"/>
          </w:tcPr>
          <w:p w14:paraId="7AEC91E4" w14:textId="77777777" w:rsidR="007A2AE5" w:rsidRPr="00425C39" w:rsidRDefault="007A2AE5" w:rsidP="00D162D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7" w:type="dxa"/>
          </w:tcPr>
          <w:p w14:paraId="60A5CD9D" w14:textId="77777777" w:rsidR="007A2AE5" w:rsidRPr="00425C39" w:rsidRDefault="007A2AE5" w:rsidP="00D162DB">
            <w:pPr>
              <w:pStyle w:val="af2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1776" w:type="dxa"/>
          </w:tcPr>
          <w:p w14:paraId="53CDEE8E" w14:textId="77777777" w:rsidR="007A2AE5" w:rsidRPr="00425C39" w:rsidRDefault="007A2AE5" w:rsidP="00D162D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7A2AE5" w:rsidRPr="00425C39" w14:paraId="78A9DAC6" w14:textId="77777777" w:rsidTr="00D162DB">
        <w:trPr>
          <w:trHeight w:val="184"/>
          <w:jc w:val="center"/>
        </w:trPr>
        <w:tc>
          <w:tcPr>
            <w:tcW w:w="492" w:type="dxa"/>
          </w:tcPr>
          <w:p w14:paraId="6E592792" w14:textId="77777777" w:rsidR="007A2AE5" w:rsidRPr="00425C39" w:rsidRDefault="007A2AE5" w:rsidP="00D162DB">
            <w:pPr>
              <w:pStyle w:val="af2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515" w:type="dxa"/>
          </w:tcPr>
          <w:p w14:paraId="6D4FF4F0" w14:textId="77777777" w:rsidR="007A2AE5" w:rsidRPr="00425C39" w:rsidRDefault="007A2AE5" w:rsidP="00D162DB">
            <w:pPr>
              <w:pStyle w:val="af2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05" w:type="dxa"/>
          </w:tcPr>
          <w:p w14:paraId="2F74806B" w14:textId="77777777" w:rsidR="007A2AE5" w:rsidRPr="00425C39" w:rsidRDefault="007A2AE5" w:rsidP="00D162D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08" w:type="dxa"/>
          </w:tcPr>
          <w:p w14:paraId="236F4BA2" w14:textId="77777777" w:rsidR="007A2AE5" w:rsidRPr="00425C39" w:rsidRDefault="007A2AE5" w:rsidP="00D162D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7" w:type="dxa"/>
          </w:tcPr>
          <w:p w14:paraId="7FB5599E" w14:textId="77777777" w:rsidR="007A2AE5" w:rsidRPr="00425C39" w:rsidRDefault="007A2AE5" w:rsidP="00D162DB">
            <w:pPr>
              <w:pStyle w:val="af2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1776" w:type="dxa"/>
          </w:tcPr>
          <w:p w14:paraId="6B3C0572" w14:textId="77777777" w:rsidR="007A2AE5" w:rsidRPr="00425C39" w:rsidRDefault="007A2AE5" w:rsidP="00D162D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7A2AE5" w:rsidRPr="00425C39" w14:paraId="3AD92394" w14:textId="77777777" w:rsidTr="00D162DB">
        <w:trPr>
          <w:trHeight w:val="65"/>
          <w:jc w:val="center"/>
        </w:trPr>
        <w:tc>
          <w:tcPr>
            <w:tcW w:w="492" w:type="dxa"/>
          </w:tcPr>
          <w:p w14:paraId="273AE195" w14:textId="77777777" w:rsidR="007A2AE5" w:rsidRPr="00425C39" w:rsidRDefault="007A2AE5" w:rsidP="00D162D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15" w:type="dxa"/>
          </w:tcPr>
          <w:p w14:paraId="18ECCA27" w14:textId="77777777" w:rsidR="007A2AE5" w:rsidRPr="00425C39" w:rsidRDefault="007A2AE5" w:rsidP="00D162D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05" w:type="dxa"/>
          </w:tcPr>
          <w:p w14:paraId="4F13F669" w14:textId="77777777" w:rsidR="007A2AE5" w:rsidRPr="00425C39" w:rsidRDefault="007A2AE5" w:rsidP="00D162D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08" w:type="dxa"/>
          </w:tcPr>
          <w:p w14:paraId="4BE0F57B" w14:textId="77777777" w:rsidR="007A2AE5" w:rsidRPr="00425C39" w:rsidRDefault="007A2AE5" w:rsidP="00D162D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7" w:type="dxa"/>
          </w:tcPr>
          <w:p w14:paraId="103659A3" w14:textId="77777777" w:rsidR="007A2AE5" w:rsidRPr="00425C39" w:rsidRDefault="007A2AE5" w:rsidP="00D162DB">
            <w:pPr>
              <w:pStyle w:val="af2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1776" w:type="dxa"/>
          </w:tcPr>
          <w:p w14:paraId="10196F8D" w14:textId="77777777" w:rsidR="007A2AE5" w:rsidRPr="00425C39" w:rsidRDefault="007A2AE5" w:rsidP="00D162D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3736B6D0" w14:textId="77777777" w:rsidR="007A2AE5" w:rsidRPr="00425C39" w:rsidRDefault="007A2AE5" w:rsidP="007A2AE5">
      <w:pPr>
        <w:pStyle w:val="af2"/>
        <w:rPr>
          <w:rFonts w:ascii="Tahoma" w:hAnsi="Tahoma" w:cs="Tahoma"/>
          <w:sz w:val="18"/>
          <w:szCs w:val="20"/>
        </w:rPr>
      </w:pPr>
    </w:p>
    <w:p w14:paraId="49101F6E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Осуществленная «Поставщиком» поставка соответствует техническим требованиям «Покупателя» и условиям Договора.</w:t>
      </w:r>
    </w:p>
    <w:p w14:paraId="0A929EF3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</w:p>
    <w:tbl>
      <w:tblPr>
        <w:tblStyle w:val="a8"/>
        <w:tblW w:w="8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741"/>
        <w:gridCol w:w="3347"/>
      </w:tblGrid>
      <w:tr w:rsidR="007A2AE5" w:rsidRPr="00425C39" w14:paraId="15228552" w14:textId="77777777" w:rsidTr="00D162DB">
        <w:trPr>
          <w:jc w:val="center"/>
        </w:trPr>
        <w:tc>
          <w:tcPr>
            <w:tcW w:w="3544" w:type="dxa"/>
          </w:tcPr>
          <w:p w14:paraId="35E8778A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«ПОСТАВЩИК»:</w:t>
            </w:r>
          </w:p>
        </w:tc>
        <w:tc>
          <w:tcPr>
            <w:tcW w:w="1741" w:type="dxa"/>
          </w:tcPr>
          <w:p w14:paraId="323EC9DE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2DD3103B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«ПОКУПАТЕЛЬ»:</w:t>
            </w:r>
          </w:p>
        </w:tc>
      </w:tr>
      <w:tr w:rsidR="007A2AE5" w:rsidRPr="00425C39" w14:paraId="6213B1A5" w14:textId="77777777" w:rsidTr="00D162DB">
        <w:trPr>
          <w:jc w:val="center"/>
        </w:trPr>
        <w:tc>
          <w:tcPr>
            <w:tcW w:w="3544" w:type="dxa"/>
          </w:tcPr>
          <w:p w14:paraId="6861651E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B7110ED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BA35CEB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053070ED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________________________</w:t>
            </w:r>
          </w:p>
          <w:p w14:paraId="2E68E780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</w:tc>
        <w:tc>
          <w:tcPr>
            <w:tcW w:w="1741" w:type="dxa"/>
          </w:tcPr>
          <w:p w14:paraId="0985E435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70907C66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72014944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Генеральный директор</w:t>
            </w:r>
          </w:p>
          <w:p w14:paraId="4F10E922" w14:textId="46DC0256" w:rsidR="007A2AE5" w:rsidRPr="00425C39" w:rsidRDefault="00B876EB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B876EB">
              <w:rPr>
                <w:rFonts w:ascii="Tahoma" w:hAnsi="Tahoma" w:cs="Tahoma"/>
                <w:b/>
                <w:sz w:val="18"/>
                <w:szCs w:val="20"/>
              </w:rPr>
              <w:t>Мамытов</w:t>
            </w:r>
            <w:proofErr w:type="spellEnd"/>
            <w:r w:rsidRPr="00B876EB">
              <w:rPr>
                <w:rFonts w:ascii="Tahoma" w:hAnsi="Tahoma" w:cs="Tahoma"/>
                <w:b/>
                <w:sz w:val="18"/>
                <w:szCs w:val="20"/>
              </w:rPr>
              <w:t xml:space="preserve"> Н.Т.</w:t>
            </w:r>
            <w:r w:rsidR="007A2AE5" w:rsidRPr="00425C39">
              <w:rPr>
                <w:rFonts w:ascii="Tahoma" w:hAnsi="Tahoma" w:cs="Tahoma"/>
                <w:b/>
                <w:sz w:val="18"/>
                <w:szCs w:val="20"/>
              </w:rPr>
              <w:t>_______________</w:t>
            </w:r>
          </w:p>
          <w:p w14:paraId="56CC9F35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  <w:p w14:paraId="030496A4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2892FD42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</w:p>
    <w:p w14:paraId="2A0A9030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</w:p>
    <w:p w14:paraId="724A58A7" w14:textId="77777777" w:rsidR="007A2AE5" w:rsidRPr="00425C39" w:rsidRDefault="007A2AE5" w:rsidP="007A2AE5">
      <w:pPr>
        <w:spacing w:after="0" w:line="240" w:lineRule="auto"/>
        <w:rPr>
          <w:rFonts w:ascii="Tahoma" w:hAnsi="Tahoma" w:cs="Tahoma"/>
          <w:b/>
          <w:i/>
          <w:noProof/>
          <w:snapToGrid w:val="0"/>
          <w:sz w:val="18"/>
          <w:szCs w:val="20"/>
        </w:rPr>
      </w:pPr>
      <w:r w:rsidRPr="00425C39">
        <w:rPr>
          <w:rFonts w:ascii="Tahoma" w:hAnsi="Tahoma" w:cs="Tahoma"/>
          <w:b/>
          <w:i/>
          <w:noProof/>
          <w:snapToGrid w:val="0"/>
          <w:sz w:val="18"/>
          <w:szCs w:val="20"/>
        </w:rPr>
        <w:t>Форма согласована:</w:t>
      </w:r>
    </w:p>
    <w:p w14:paraId="2937E8FE" w14:textId="77777777" w:rsidR="007A2AE5" w:rsidRPr="00425C39" w:rsidRDefault="007A2AE5" w:rsidP="007A2AE5">
      <w:pPr>
        <w:spacing w:after="0" w:line="240" w:lineRule="auto"/>
        <w:rPr>
          <w:rFonts w:ascii="Tahoma" w:hAnsi="Tahoma" w:cs="Tahoma"/>
          <w:i/>
          <w:noProof/>
          <w:snapToGrid w:val="0"/>
          <w:sz w:val="18"/>
          <w:szCs w:val="20"/>
        </w:rPr>
      </w:pPr>
    </w:p>
    <w:tbl>
      <w:tblPr>
        <w:tblStyle w:val="a8"/>
        <w:tblW w:w="8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41"/>
        <w:gridCol w:w="3347"/>
      </w:tblGrid>
      <w:tr w:rsidR="007A2AE5" w:rsidRPr="00425C39" w14:paraId="75CDC436" w14:textId="77777777" w:rsidTr="00D162DB">
        <w:trPr>
          <w:jc w:val="center"/>
        </w:trPr>
        <w:tc>
          <w:tcPr>
            <w:tcW w:w="3686" w:type="dxa"/>
          </w:tcPr>
          <w:p w14:paraId="60F22885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«ПОСТАВЩИК»:</w:t>
            </w:r>
          </w:p>
        </w:tc>
        <w:tc>
          <w:tcPr>
            <w:tcW w:w="1741" w:type="dxa"/>
          </w:tcPr>
          <w:p w14:paraId="450964C3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146B5CA4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«ПОКУПАТЕЛЬ»:</w:t>
            </w:r>
          </w:p>
        </w:tc>
      </w:tr>
      <w:tr w:rsidR="007A2AE5" w:rsidRPr="00425C39" w14:paraId="022980C8" w14:textId="77777777" w:rsidTr="00D162DB">
        <w:trPr>
          <w:jc w:val="center"/>
        </w:trPr>
        <w:tc>
          <w:tcPr>
            <w:tcW w:w="3686" w:type="dxa"/>
          </w:tcPr>
          <w:p w14:paraId="71ED3424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3F631E7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06E54942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25381064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________________________</w:t>
            </w:r>
          </w:p>
          <w:p w14:paraId="72D994A2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</w:tc>
        <w:tc>
          <w:tcPr>
            <w:tcW w:w="1741" w:type="dxa"/>
          </w:tcPr>
          <w:p w14:paraId="2027EF8F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371DF939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13EEC2FF" w14:textId="77777777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Генеральный директор</w:t>
            </w:r>
          </w:p>
          <w:p w14:paraId="0FE228DC" w14:textId="77777777" w:rsidR="00B876EB" w:rsidRDefault="00B876EB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B876EB">
              <w:rPr>
                <w:rFonts w:ascii="Tahoma" w:hAnsi="Tahoma" w:cs="Tahoma"/>
                <w:b/>
                <w:sz w:val="18"/>
                <w:szCs w:val="20"/>
              </w:rPr>
              <w:t>Мамытов</w:t>
            </w:r>
            <w:proofErr w:type="spellEnd"/>
            <w:r w:rsidRPr="00B876EB">
              <w:rPr>
                <w:rFonts w:ascii="Tahoma" w:hAnsi="Tahoma" w:cs="Tahoma"/>
                <w:b/>
                <w:sz w:val="18"/>
                <w:szCs w:val="20"/>
              </w:rPr>
              <w:t xml:space="preserve"> Н.Т.</w:t>
            </w:r>
          </w:p>
          <w:p w14:paraId="35A336B5" w14:textId="2CD203A2" w:rsidR="007A2AE5" w:rsidRPr="00425C39" w:rsidRDefault="007A2AE5" w:rsidP="00D162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</w:t>
            </w:r>
          </w:p>
          <w:p w14:paraId="51768E4D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  <w:p w14:paraId="4C3E03ED" w14:textId="77777777" w:rsidR="007A2AE5" w:rsidRPr="00425C39" w:rsidRDefault="007A2AE5" w:rsidP="00D162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4F09AAC4" w14:textId="201B046E" w:rsidR="007F0835" w:rsidRDefault="007F0835" w:rsidP="007A2AE5">
      <w:pPr>
        <w:spacing w:after="0"/>
        <w:ind w:left="709"/>
        <w:rPr>
          <w:rFonts w:ascii="Tahoma" w:hAnsi="Tahoma" w:cs="Tahoma"/>
          <w:b/>
          <w:sz w:val="19"/>
          <w:szCs w:val="19"/>
        </w:rPr>
      </w:pPr>
    </w:p>
    <w:p w14:paraId="4785AE27" w14:textId="77777777" w:rsidR="007F0835" w:rsidRDefault="007F0835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 w:type="page"/>
      </w:r>
    </w:p>
    <w:p w14:paraId="3E698EFE" w14:textId="77777777" w:rsidR="007F0835" w:rsidRPr="009D2193" w:rsidRDefault="007F0835" w:rsidP="007F0835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lastRenderedPageBreak/>
        <w:t>БАНКОВСКИЕ РЕКВИЗИТЫ</w:t>
      </w:r>
    </w:p>
    <w:p w14:paraId="729F7386" w14:textId="77777777" w:rsidR="007F0835" w:rsidRDefault="007F0835" w:rsidP="007F0835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6A1FBFEE" w14:textId="77777777" w:rsidR="007F0835" w:rsidRDefault="007F0835" w:rsidP="007F0835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3118"/>
        <w:gridCol w:w="6318"/>
      </w:tblGrid>
      <w:tr w:rsidR="007F0835" w:rsidRPr="00082198" w14:paraId="114D940E" w14:textId="77777777" w:rsidTr="00CB7B1E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14:paraId="5F130F29" w14:textId="77777777" w:rsidR="007F0835" w:rsidRPr="00CF1C30" w:rsidRDefault="007F0835" w:rsidP="00CB7B1E">
            <w:pPr>
              <w:spacing w:after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93981D7" w14:textId="77777777" w:rsidR="007F0835" w:rsidRPr="00082198" w:rsidRDefault="007F0835" w:rsidP="00CB7B1E">
            <w:pPr>
              <w:spacing w:after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right w:val="single" w:sz="4" w:space="0" w:color="auto"/>
            </w:tcBorders>
          </w:tcPr>
          <w:p w14:paraId="2E370F2A" w14:textId="77777777" w:rsidR="007F0835" w:rsidRPr="00082198" w:rsidRDefault="007F0835" w:rsidP="00CB7B1E">
            <w:pPr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7F0835" w:rsidRPr="009517D8" w14:paraId="4FC64F49" w14:textId="77777777" w:rsidTr="00CB7B1E">
        <w:tc>
          <w:tcPr>
            <w:tcW w:w="392" w:type="dxa"/>
            <w:tcBorders>
              <w:left w:val="single" w:sz="4" w:space="0" w:color="auto"/>
            </w:tcBorders>
          </w:tcPr>
          <w:p w14:paraId="68358FBC" w14:textId="77777777" w:rsidR="007F0835" w:rsidRPr="000213C3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</w:tcPr>
          <w:p w14:paraId="69D81768" w14:textId="77777777" w:rsidR="007F0835" w:rsidRPr="0028615F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2206D124" w14:textId="77777777" w:rsidR="007F0835" w:rsidRPr="0028615F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Банк получателя </w:t>
            </w:r>
          </w:p>
        </w:tc>
        <w:tc>
          <w:tcPr>
            <w:tcW w:w="6318" w:type="dxa"/>
            <w:tcBorders>
              <w:right w:val="single" w:sz="4" w:space="0" w:color="auto"/>
            </w:tcBorders>
          </w:tcPr>
          <w:p w14:paraId="7A921C2E" w14:textId="77777777" w:rsidR="007F0835" w:rsidRPr="0028615F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52500333" w14:textId="77777777" w:rsidR="007F0835" w:rsidRPr="0028615F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ОАО «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Айыл</w:t>
            </w:r>
            <w:proofErr w:type="spellEnd"/>
            <w:r w:rsidRPr="0028615F">
              <w:rPr>
                <w:rFonts w:ascii="Tahoma" w:hAnsi="Tahoma" w:cs="Tahoma"/>
                <w:b/>
                <w:sz w:val="20"/>
              </w:rPr>
              <w:t xml:space="preserve"> Банк»</w:t>
            </w:r>
          </w:p>
          <w:p w14:paraId="6297AA58" w14:textId="77777777" w:rsidR="007F0835" w:rsidRPr="0028615F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г. Бишкек, </w:t>
            </w:r>
            <w:proofErr w:type="spellStart"/>
            <w:r w:rsidRPr="0028615F">
              <w:rPr>
                <w:rFonts w:ascii="Tahoma" w:hAnsi="Tahoma" w:cs="Tahoma"/>
                <w:b/>
                <w:sz w:val="20"/>
              </w:rPr>
              <w:t>Кыргызская</w:t>
            </w:r>
            <w:proofErr w:type="spellEnd"/>
            <w:r w:rsidRPr="0028615F">
              <w:rPr>
                <w:rFonts w:ascii="Tahoma" w:hAnsi="Tahoma" w:cs="Tahoma"/>
                <w:b/>
                <w:sz w:val="20"/>
              </w:rPr>
              <w:t xml:space="preserve"> Республика, </w:t>
            </w:r>
          </w:p>
          <w:p w14:paraId="6F6EE49B" w14:textId="77777777" w:rsidR="007F0835" w:rsidRPr="0028615F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0C450B11" w14:textId="77777777" w:rsidR="007F0835" w:rsidRPr="0028615F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7F0835" w:rsidRPr="00082198" w14:paraId="4B443201" w14:textId="77777777" w:rsidTr="00CB7B1E">
        <w:tc>
          <w:tcPr>
            <w:tcW w:w="392" w:type="dxa"/>
            <w:tcBorders>
              <w:left w:val="single" w:sz="4" w:space="0" w:color="auto"/>
            </w:tcBorders>
          </w:tcPr>
          <w:p w14:paraId="05DC81A2" w14:textId="77777777" w:rsidR="007F0835" w:rsidRPr="000213C3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</w:tcPr>
          <w:p w14:paraId="7765DCB8" w14:textId="77777777" w:rsidR="007F0835" w:rsidRPr="0028615F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28615F">
              <w:rPr>
                <w:rFonts w:ascii="Tahoma" w:hAnsi="Tahoma" w:cs="Tahoma"/>
                <w:b/>
                <w:sz w:val="20"/>
              </w:rPr>
              <w:t>Beneficiary</w:t>
            </w:r>
            <w:proofErr w:type="spellEnd"/>
            <w:r w:rsidRPr="0028615F">
              <w:rPr>
                <w:rFonts w:ascii="Tahoma" w:hAnsi="Tahoma" w:cs="Tahoma"/>
                <w:b/>
                <w:sz w:val="20"/>
              </w:rPr>
              <w:t xml:space="preserve"> (Получатель)</w:t>
            </w:r>
          </w:p>
        </w:tc>
        <w:tc>
          <w:tcPr>
            <w:tcW w:w="6318" w:type="dxa"/>
            <w:tcBorders>
              <w:right w:val="single" w:sz="4" w:space="0" w:color="auto"/>
            </w:tcBorders>
          </w:tcPr>
          <w:p w14:paraId="19D179E1" w14:textId="77777777" w:rsidR="007F0835" w:rsidRPr="0028615F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ЗАО «Альфа Телеком»</w:t>
            </w:r>
          </w:p>
          <w:p w14:paraId="143D6A1C" w14:textId="77777777" w:rsidR="007F0835" w:rsidRPr="0028615F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Счет: № </w:t>
            </w:r>
            <w:r w:rsidRPr="004B19D4">
              <w:rPr>
                <w:rFonts w:ascii="Tahoma" w:hAnsi="Tahoma" w:cs="Tahoma"/>
                <w:b/>
                <w:sz w:val="20"/>
                <w:szCs w:val="20"/>
              </w:rPr>
              <w:t>1350100027537623</w:t>
            </w:r>
          </w:p>
          <w:p w14:paraId="131C5E96" w14:textId="77777777" w:rsidR="007F0835" w:rsidRPr="0028615F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БИК: </w:t>
            </w:r>
            <w:r>
              <w:rPr>
                <w:rFonts w:ascii="Tahoma" w:hAnsi="Tahoma" w:cs="Tahoma"/>
                <w:b/>
                <w:sz w:val="20"/>
              </w:rPr>
              <w:t>135001</w:t>
            </w:r>
          </w:p>
          <w:p w14:paraId="42654CA0" w14:textId="77777777" w:rsidR="007F0835" w:rsidRPr="0028615F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ИНН: 00406200910056</w:t>
            </w:r>
          </w:p>
          <w:p w14:paraId="43396F71" w14:textId="77777777" w:rsidR="007F0835" w:rsidRPr="0028615F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г. Бишкек, ул. </w:t>
            </w:r>
            <w:proofErr w:type="spellStart"/>
            <w:r w:rsidRPr="0028615F">
              <w:rPr>
                <w:rFonts w:ascii="Tahoma" w:hAnsi="Tahoma" w:cs="Tahoma"/>
                <w:b/>
                <w:sz w:val="20"/>
              </w:rPr>
              <w:t>Суюмбаева</w:t>
            </w:r>
            <w:proofErr w:type="spellEnd"/>
            <w:r w:rsidRPr="0028615F">
              <w:rPr>
                <w:rFonts w:ascii="Tahoma" w:hAnsi="Tahoma" w:cs="Tahoma"/>
                <w:b/>
                <w:sz w:val="20"/>
              </w:rPr>
              <w:t xml:space="preserve"> № 123</w:t>
            </w:r>
          </w:p>
          <w:p w14:paraId="0D750950" w14:textId="77777777" w:rsidR="007F0835" w:rsidRPr="0028615F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28615F">
              <w:rPr>
                <w:rFonts w:ascii="Tahoma" w:hAnsi="Tahoma" w:cs="Tahoma"/>
                <w:b/>
                <w:sz w:val="20"/>
              </w:rPr>
              <w:t>Кыргызская</w:t>
            </w:r>
            <w:proofErr w:type="spellEnd"/>
            <w:r w:rsidRPr="0028615F">
              <w:rPr>
                <w:rFonts w:ascii="Tahoma" w:hAnsi="Tahoma" w:cs="Tahoma"/>
                <w:b/>
                <w:sz w:val="20"/>
              </w:rPr>
              <w:t xml:space="preserve"> Республика</w:t>
            </w:r>
          </w:p>
          <w:p w14:paraId="5DF2EB92" w14:textId="77777777" w:rsidR="007F0835" w:rsidRPr="0028615F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7F0835" w:rsidRPr="00082198" w14:paraId="6DBA3D1A" w14:textId="77777777" w:rsidTr="00CB7B1E">
        <w:tc>
          <w:tcPr>
            <w:tcW w:w="392" w:type="dxa"/>
            <w:tcBorders>
              <w:left w:val="single" w:sz="4" w:space="0" w:color="auto"/>
            </w:tcBorders>
          </w:tcPr>
          <w:p w14:paraId="123F34C5" w14:textId="77777777" w:rsidR="007F0835" w:rsidRPr="000213C3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</w:tcPr>
          <w:p w14:paraId="1DD82C54" w14:textId="77777777" w:rsidR="007F0835" w:rsidRPr="009517D8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  <w:lang w:val="en-US"/>
              </w:rPr>
            </w:pPr>
            <w:r w:rsidRPr="009517D8">
              <w:rPr>
                <w:rFonts w:ascii="Tahoma" w:hAnsi="Tahoma" w:cs="Tahoma"/>
                <w:b/>
                <w:sz w:val="20"/>
                <w:lang w:val="en-US"/>
              </w:rPr>
              <w:t>Purpose of payment</w:t>
            </w:r>
          </w:p>
          <w:p w14:paraId="0929664A" w14:textId="77777777" w:rsidR="007F0835" w:rsidRPr="009517D8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9517D8">
              <w:rPr>
                <w:rFonts w:ascii="Tahoma" w:hAnsi="Tahoma" w:cs="Tahoma"/>
                <w:b/>
                <w:sz w:val="20"/>
                <w:lang w:val="en-US"/>
              </w:rPr>
              <w:t>(</w:t>
            </w:r>
            <w:r w:rsidRPr="0028615F">
              <w:rPr>
                <w:rFonts w:ascii="Tahoma" w:hAnsi="Tahoma" w:cs="Tahoma"/>
                <w:b/>
                <w:sz w:val="20"/>
              </w:rPr>
              <w:t>Назначение</w:t>
            </w:r>
            <w:r w:rsidRPr="009517D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 w:rsidRPr="0028615F">
              <w:rPr>
                <w:rFonts w:ascii="Tahoma" w:hAnsi="Tahoma" w:cs="Tahoma"/>
                <w:b/>
                <w:sz w:val="20"/>
              </w:rPr>
              <w:t>платежа</w:t>
            </w:r>
            <w:r w:rsidRPr="009517D8">
              <w:rPr>
                <w:rFonts w:ascii="Tahoma" w:hAnsi="Tahoma" w:cs="Tahoma"/>
                <w:b/>
                <w:sz w:val="20"/>
                <w:lang w:val="en-US"/>
              </w:rPr>
              <w:t>)</w:t>
            </w:r>
          </w:p>
        </w:tc>
        <w:tc>
          <w:tcPr>
            <w:tcW w:w="6318" w:type="dxa"/>
            <w:tcBorders>
              <w:right w:val="single" w:sz="4" w:space="0" w:color="auto"/>
            </w:tcBorders>
          </w:tcPr>
          <w:p w14:paraId="1445DB35" w14:textId="77777777" w:rsidR="007F0835" w:rsidRPr="0028615F" w:rsidRDefault="007F0835" w:rsidP="00CB7B1E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За что,</w:t>
            </w:r>
            <w:r>
              <w:rPr>
                <w:rFonts w:ascii="Tahoma" w:hAnsi="Tahoma" w:cs="Tahoma"/>
                <w:b/>
                <w:sz w:val="20"/>
              </w:rPr>
              <w:t xml:space="preserve"> № договора,</w:t>
            </w:r>
            <w:r w:rsidRPr="0028615F">
              <w:rPr>
                <w:rFonts w:ascii="Tahoma" w:hAnsi="Tahoma" w:cs="Tahoma"/>
                <w:b/>
                <w:sz w:val="20"/>
              </w:rPr>
              <w:t xml:space="preserve"> согласно чему, № счет/фактуры, дата.</w:t>
            </w:r>
          </w:p>
          <w:p w14:paraId="56F74E2E" w14:textId="77777777" w:rsidR="007F0835" w:rsidRPr="000213C3" w:rsidRDefault="007F0835" w:rsidP="00CB7B1E">
            <w:pPr>
              <w:tabs>
                <w:tab w:val="left" w:pos="5325"/>
              </w:tabs>
              <w:spacing w:after="0"/>
              <w:rPr>
                <w:rFonts w:ascii="Tahoma" w:hAnsi="Tahoma" w:cs="Tahoma"/>
                <w:b/>
                <w:color w:val="333333"/>
                <w:sz w:val="20"/>
              </w:rPr>
            </w:pPr>
          </w:p>
          <w:p w14:paraId="687F10F4" w14:textId="77777777" w:rsidR="007F0835" w:rsidRPr="000213C3" w:rsidRDefault="007F0835" w:rsidP="00CB7B1E">
            <w:pPr>
              <w:tabs>
                <w:tab w:val="left" w:pos="5325"/>
              </w:tabs>
              <w:spacing w:after="0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7F0835" w:rsidRPr="00082198" w14:paraId="0E0965ED" w14:textId="77777777" w:rsidTr="00CB7B1E"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14:paraId="1CC6EDD5" w14:textId="77777777" w:rsidR="007F0835" w:rsidRPr="000213C3" w:rsidRDefault="007F0835" w:rsidP="00CB7B1E">
            <w:pPr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9EC0B3" w14:textId="77777777" w:rsidR="007F0835" w:rsidRPr="00DC3BE7" w:rsidRDefault="007F0835" w:rsidP="00CB7B1E">
            <w:pPr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18" w:type="dxa"/>
            <w:tcBorders>
              <w:bottom w:val="single" w:sz="4" w:space="0" w:color="auto"/>
              <w:right w:val="single" w:sz="4" w:space="0" w:color="auto"/>
            </w:tcBorders>
          </w:tcPr>
          <w:p w14:paraId="63534EF8" w14:textId="77777777" w:rsidR="007F0835" w:rsidRPr="0028615F" w:rsidRDefault="007F0835" w:rsidP="00CB7B1E">
            <w:pPr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1997E2CE" w14:textId="77777777" w:rsidR="007F0835" w:rsidRPr="00945729" w:rsidRDefault="007F0835" w:rsidP="007F0835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p w14:paraId="72E4CB08" w14:textId="77777777" w:rsidR="007F0835" w:rsidRPr="00B876EB" w:rsidRDefault="007F0835" w:rsidP="007F0835">
      <w:pPr>
        <w:pStyle w:val="af2"/>
        <w:rPr>
          <w:rFonts w:ascii="Tahoma" w:hAnsi="Tahoma" w:cs="Tahoma"/>
          <w:b/>
          <w:sz w:val="18"/>
          <w:szCs w:val="18"/>
        </w:rPr>
      </w:pPr>
    </w:p>
    <w:p w14:paraId="4E4DD5B6" w14:textId="77777777" w:rsidR="007F0835" w:rsidRPr="009D2193" w:rsidRDefault="007F0835" w:rsidP="007F0835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1B0C7EDC" w14:textId="77777777" w:rsidR="007F0835" w:rsidRDefault="007F0835" w:rsidP="007F0835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96B8C4C" w14:textId="77777777" w:rsidR="007F0835" w:rsidRDefault="007F0835" w:rsidP="007F0835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DF2194D" w14:textId="77777777" w:rsidR="007F0835" w:rsidRDefault="007F0835" w:rsidP="007F0835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BC162B6" w14:textId="77777777" w:rsidR="007F0835" w:rsidRDefault="007F0835" w:rsidP="007F0835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4F49B63" w14:textId="77777777" w:rsidR="007F0835" w:rsidRDefault="007F0835" w:rsidP="007F0835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6F9F272" w14:textId="77777777" w:rsidR="007F0835" w:rsidRDefault="007F0835" w:rsidP="007F0835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DD6ABD9" w14:textId="77777777" w:rsidR="007F0835" w:rsidRDefault="007F0835" w:rsidP="007F0835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7F0835" w:rsidSect="002B325F">
          <w:footerReference w:type="default" r:id="rId10"/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p w14:paraId="3E716ACD" w14:textId="77777777" w:rsidR="007A2AE5" w:rsidRPr="007A2AE5" w:rsidRDefault="007A2AE5" w:rsidP="007A2AE5">
      <w:pPr>
        <w:spacing w:after="0"/>
        <w:ind w:left="709"/>
        <w:rPr>
          <w:rFonts w:ascii="Tahoma" w:hAnsi="Tahoma" w:cs="Tahoma"/>
          <w:b/>
          <w:sz w:val="19"/>
          <w:szCs w:val="19"/>
        </w:rPr>
      </w:pPr>
    </w:p>
    <w:sectPr w:rsidR="007A2AE5" w:rsidRPr="007A2AE5" w:rsidSect="002B325F">
      <w:pgSz w:w="11906" w:h="16838"/>
      <w:pgMar w:top="709" w:right="851" w:bottom="567" w:left="709" w:header="708" w:footer="5" w:gutter="0"/>
      <w:pgBorders w:offsetFrom="page">
        <w:top w:val="none" w:sz="0" w:space="1" w:color="A15C00" w:shadow="1" w:frame="1"/>
        <w:left w:val="none" w:sz="0" w:space="21" w:color="6E0100" w:shadow="1"/>
        <w:bottom w:val="none" w:sz="0" w:space="13" w:color="785D00" w:shadow="1"/>
        <w:right w:val="none" w:sz="45" w:space="26" w:color="00007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84200" w14:textId="77777777" w:rsidR="00D162DB" w:rsidRDefault="00D162DB">
      <w:pPr>
        <w:spacing w:after="0" w:line="240" w:lineRule="auto"/>
      </w:pPr>
      <w:r>
        <w:separator/>
      </w:r>
    </w:p>
  </w:endnote>
  <w:endnote w:type="continuationSeparator" w:id="0">
    <w:p w14:paraId="6362017A" w14:textId="77777777" w:rsidR="00D162DB" w:rsidRDefault="00D162DB">
      <w:pPr>
        <w:spacing w:after="0" w:line="240" w:lineRule="auto"/>
      </w:pPr>
      <w:r>
        <w:continuationSeparator/>
      </w:r>
    </w:p>
  </w:endnote>
  <w:endnote w:type="continuationNotice" w:id="1">
    <w:p w14:paraId="363AD846" w14:textId="77777777" w:rsidR="00D162DB" w:rsidRDefault="00D162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color w:val="767171" w:themeColor="background2" w:themeShade="80"/>
        <w:sz w:val="20"/>
        <w:szCs w:val="20"/>
      </w:rPr>
      <w:id w:val="-1828576909"/>
      <w:docPartObj>
        <w:docPartGallery w:val="Page Numbers (Bottom of Page)"/>
        <w:docPartUnique/>
      </w:docPartObj>
    </w:sdtPr>
    <w:sdtEndPr/>
    <w:sdtContent>
      <w:p w14:paraId="0D3E186E" w14:textId="7BBA981A" w:rsidR="00D162DB" w:rsidRPr="00F71636" w:rsidRDefault="00D162DB" w:rsidP="00D162DB">
        <w:pPr>
          <w:pStyle w:val="ac"/>
          <w:tabs>
            <w:tab w:val="right" w:pos="10064"/>
          </w:tabs>
          <w:rPr>
            <w:rFonts w:ascii="Tahoma" w:hAnsi="Tahoma" w:cs="Tahoma"/>
            <w:color w:val="767171" w:themeColor="background2" w:themeShade="80"/>
            <w:sz w:val="20"/>
            <w:szCs w:val="20"/>
          </w:rPr>
        </w:pPr>
        <w:r w:rsidRPr="00602D96">
          <w:rPr>
            <w:rFonts w:ascii="Tahoma" w:hAnsi="Tahoma" w:cs="Tahoma"/>
            <w:color w:val="FFFFFF" w:themeColor="background1"/>
            <w:sz w:val="20"/>
            <w:szCs w:val="20"/>
          </w:rPr>
          <w:t>Руководитель ДЭИТ ______________ Дерявко Б.</w:t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tab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tab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tab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fldChar w:fldCharType="begin"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instrText>PAGE   \* MERGEFORMAT</w:instrText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fldChar w:fldCharType="separate"/>
        </w:r>
        <w:r w:rsidR="001D23D4">
          <w:rPr>
            <w:rFonts w:ascii="Tahoma" w:hAnsi="Tahoma" w:cs="Tahoma"/>
            <w:noProof/>
            <w:color w:val="767171" w:themeColor="background2" w:themeShade="80"/>
            <w:sz w:val="20"/>
            <w:szCs w:val="20"/>
          </w:rPr>
          <w:t>12</w:t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fldChar w:fldCharType="end"/>
        </w:r>
      </w:p>
    </w:sdtContent>
  </w:sdt>
  <w:p w14:paraId="223BE80A" w14:textId="77777777" w:rsidR="00D162DB" w:rsidRDefault="00D162D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6F8B72A7" w14:textId="45F807C8" w:rsidR="007F0835" w:rsidRDefault="007F083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3D4">
          <w:rPr>
            <w:noProof/>
          </w:rPr>
          <w:t>15</w:t>
        </w:r>
        <w:r>
          <w:fldChar w:fldCharType="end"/>
        </w:r>
      </w:p>
    </w:sdtContent>
  </w:sdt>
  <w:p w14:paraId="53BA742B" w14:textId="77777777" w:rsidR="007F0835" w:rsidRDefault="007F0835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DD5C0" w14:textId="77777777" w:rsidR="00D162DB" w:rsidRDefault="00D162DB">
      <w:pPr>
        <w:spacing w:after="0" w:line="240" w:lineRule="auto"/>
      </w:pPr>
      <w:r>
        <w:separator/>
      </w:r>
    </w:p>
  </w:footnote>
  <w:footnote w:type="continuationSeparator" w:id="0">
    <w:p w14:paraId="18A6F415" w14:textId="77777777" w:rsidR="00D162DB" w:rsidRDefault="00D162DB">
      <w:pPr>
        <w:spacing w:after="0" w:line="240" w:lineRule="auto"/>
      </w:pPr>
      <w:r>
        <w:continuationSeparator/>
      </w:r>
    </w:p>
  </w:footnote>
  <w:footnote w:type="continuationNotice" w:id="1">
    <w:p w14:paraId="74DA741D" w14:textId="77777777" w:rsidR="00D162DB" w:rsidRDefault="00D162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87639FE"/>
    <w:multiLevelType w:val="multilevel"/>
    <w:tmpl w:val="F9725302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08E7387A"/>
    <w:multiLevelType w:val="multilevel"/>
    <w:tmpl w:val="82EE42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 w:val="0"/>
      </w:rPr>
    </w:lvl>
    <w:lvl w:ilvl="2">
      <w:numFmt w:val="bullet"/>
      <w:lvlText w:val="-"/>
      <w:lvlJc w:val="left"/>
      <w:pPr>
        <w:ind w:left="-132" w:hanging="720"/>
      </w:pPr>
      <w:rPr>
        <w:rFonts w:ascii="Times New Roman" w:hAnsi="Times New Roman" w:hint="default"/>
        <w:b w:val="0"/>
      </w:rPr>
    </w:lvl>
    <w:lvl w:ilvl="3">
      <w:start w:val="1"/>
      <w:numFmt w:val="bullet"/>
      <w:lvlText w:val=""/>
      <w:lvlJc w:val="left"/>
      <w:pPr>
        <w:ind w:left="-1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3" w15:restartNumberingAfterBreak="0">
    <w:nsid w:val="0F601336"/>
    <w:multiLevelType w:val="multilevel"/>
    <w:tmpl w:val="7E364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4" w15:restartNumberingAfterBreak="0">
    <w:nsid w:val="158119FC"/>
    <w:multiLevelType w:val="multilevel"/>
    <w:tmpl w:val="91D05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200C03"/>
    <w:multiLevelType w:val="multilevel"/>
    <w:tmpl w:val="95BCF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6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 w15:restartNumberingAfterBreak="0">
    <w:nsid w:val="19DA04E9"/>
    <w:multiLevelType w:val="multilevel"/>
    <w:tmpl w:val="0D28F2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2D3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FEF6DCA"/>
    <w:multiLevelType w:val="hybridMultilevel"/>
    <w:tmpl w:val="7E1A47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A65069"/>
    <w:multiLevelType w:val="multilevel"/>
    <w:tmpl w:val="DB70E7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16"/>
  </w:num>
  <w:num w:numId="7">
    <w:abstractNumId w:val="15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01F71"/>
    <w:rsid w:val="000112EE"/>
    <w:rsid w:val="00012BE8"/>
    <w:rsid w:val="0001419D"/>
    <w:rsid w:val="000142B2"/>
    <w:rsid w:val="00014E3F"/>
    <w:rsid w:val="00015236"/>
    <w:rsid w:val="00020261"/>
    <w:rsid w:val="00020569"/>
    <w:rsid w:val="00031AE0"/>
    <w:rsid w:val="00033145"/>
    <w:rsid w:val="00043337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4983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6A29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1CCC"/>
    <w:rsid w:val="001753E4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3D4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6EA"/>
    <w:rsid w:val="001F04FD"/>
    <w:rsid w:val="001F0A53"/>
    <w:rsid w:val="001F395A"/>
    <w:rsid w:val="001F3C77"/>
    <w:rsid w:val="001F461F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28FA"/>
    <w:rsid w:val="002759C1"/>
    <w:rsid w:val="00276900"/>
    <w:rsid w:val="0027738D"/>
    <w:rsid w:val="00277FF2"/>
    <w:rsid w:val="00281557"/>
    <w:rsid w:val="00281EC7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25F"/>
    <w:rsid w:val="002B338B"/>
    <w:rsid w:val="002B62B7"/>
    <w:rsid w:val="002B6486"/>
    <w:rsid w:val="002B7E45"/>
    <w:rsid w:val="002C3991"/>
    <w:rsid w:val="002C4413"/>
    <w:rsid w:val="002C57C7"/>
    <w:rsid w:val="002C5C32"/>
    <w:rsid w:val="002C7C3F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B7556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753C6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3C13"/>
    <w:rsid w:val="005014A6"/>
    <w:rsid w:val="005023F3"/>
    <w:rsid w:val="00503E04"/>
    <w:rsid w:val="0050620D"/>
    <w:rsid w:val="00510109"/>
    <w:rsid w:val="005101DB"/>
    <w:rsid w:val="005138BE"/>
    <w:rsid w:val="00515962"/>
    <w:rsid w:val="00516379"/>
    <w:rsid w:val="00521D4B"/>
    <w:rsid w:val="00521DFF"/>
    <w:rsid w:val="0052485E"/>
    <w:rsid w:val="00532D5C"/>
    <w:rsid w:val="005360F6"/>
    <w:rsid w:val="005402F1"/>
    <w:rsid w:val="00541D7B"/>
    <w:rsid w:val="00542B15"/>
    <w:rsid w:val="005451EF"/>
    <w:rsid w:val="0054564E"/>
    <w:rsid w:val="00547BE3"/>
    <w:rsid w:val="00551D1C"/>
    <w:rsid w:val="005539DB"/>
    <w:rsid w:val="005568CD"/>
    <w:rsid w:val="0056489D"/>
    <w:rsid w:val="005662E1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064A"/>
    <w:rsid w:val="00633733"/>
    <w:rsid w:val="00634D05"/>
    <w:rsid w:val="00635239"/>
    <w:rsid w:val="0063756E"/>
    <w:rsid w:val="006502A7"/>
    <w:rsid w:val="0065088B"/>
    <w:rsid w:val="00650BB0"/>
    <w:rsid w:val="00651D24"/>
    <w:rsid w:val="00655A60"/>
    <w:rsid w:val="00655B69"/>
    <w:rsid w:val="00656BDA"/>
    <w:rsid w:val="00657DBA"/>
    <w:rsid w:val="0066052D"/>
    <w:rsid w:val="006639DA"/>
    <w:rsid w:val="006668D8"/>
    <w:rsid w:val="00670607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1A62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0A31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69E6"/>
    <w:rsid w:val="00797AC9"/>
    <w:rsid w:val="007A01CA"/>
    <w:rsid w:val="007A04BF"/>
    <w:rsid w:val="007A2267"/>
    <w:rsid w:val="007A2AE5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0835"/>
    <w:rsid w:val="007F1B00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33EA8"/>
    <w:rsid w:val="00841425"/>
    <w:rsid w:val="00842A69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456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C6A1D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76C"/>
    <w:rsid w:val="00B26F7A"/>
    <w:rsid w:val="00B30756"/>
    <w:rsid w:val="00B310FB"/>
    <w:rsid w:val="00B35761"/>
    <w:rsid w:val="00B35C0D"/>
    <w:rsid w:val="00B37997"/>
    <w:rsid w:val="00B407C6"/>
    <w:rsid w:val="00B41145"/>
    <w:rsid w:val="00B41D73"/>
    <w:rsid w:val="00B430F2"/>
    <w:rsid w:val="00B43A40"/>
    <w:rsid w:val="00B455DA"/>
    <w:rsid w:val="00B45B4C"/>
    <w:rsid w:val="00B51822"/>
    <w:rsid w:val="00B530B3"/>
    <w:rsid w:val="00B55EAF"/>
    <w:rsid w:val="00B56441"/>
    <w:rsid w:val="00B66576"/>
    <w:rsid w:val="00B732A5"/>
    <w:rsid w:val="00B73585"/>
    <w:rsid w:val="00B746FF"/>
    <w:rsid w:val="00B75AAD"/>
    <w:rsid w:val="00B7732C"/>
    <w:rsid w:val="00B80C88"/>
    <w:rsid w:val="00B86F6C"/>
    <w:rsid w:val="00B876EB"/>
    <w:rsid w:val="00B91C82"/>
    <w:rsid w:val="00B951E8"/>
    <w:rsid w:val="00B95B11"/>
    <w:rsid w:val="00BA00F6"/>
    <w:rsid w:val="00BA355B"/>
    <w:rsid w:val="00BB0115"/>
    <w:rsid w:val="00BB066E"/>
    <w:rsid w:val="00BB1114"/>
    <w:rsid w:val="00BB185E"/>
    <w:rsid w:val="00BB2CE4"/>
    <w:rsid w:val="00BB48D6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3286"/>
    <w:rsid w:val="00C0453B"/>
    <w:rsid w:val="00C04EF0"/>
    <w:rsid w:val="00C05D5E"/>
    <w:rsid w:val="00C06074"/>
    <w:rsid w:val="00C06A1A"/>
    <w:rsid w:val="00C07E0F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976F9"/>
    <w:rsid w:val="00CA1D79"/>
    <w:rsid w:val="00CA2AAD"/>
    <w:rsid w:val="00CA2F5D"/>
    <w:rsid w:val="00CA7611"/>
    <w:rsid w:val="00CB1372"/>
    <w:rsid w:val="00CB18A2"/>
    <w:rsid w:val="00CB1FB5"/>
    <w:rsid w:val="00CB229B"/>
    <w:rsid w:val="00CB59F6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162DB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570E4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86567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3321"/>
    <w:rsid w:val="00DE6441"/>
    <w:rsid w:val="00DE75EF"/>
    <w:rsid w:val="00DF06FD"/>
    <w:rsid w:val="00DF087F"/>
    <w:rsid w:val="00DF0AF7"/>
    <w:rsid w:val="00DF14CB"/>
    <w:rsid w:val="00DF20D8"/>
    <w:rsid w:val="00DF3082"/>
    <w:rsid w:val="00DF3A80"/>
    <w:rsid w:val="00DF6053"/>
    <w:rsid w:val="00DF6E5D"/>
    <w:rsid w:val="00E023BF"/>
    <w:rsid w:val="00E0436C"/>
    <w:rsid w:val="00E04E82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01E"/>
    <w:rsid w:val="00E852C4"/>
    <w:rsid w:val="00E90F39"/>
    <w:rsid w:val="00E93FEE"/>
    <w:rsid w:val="00E95F55"/>
    <w:rsid w:val="00E96637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4AD0"/>
    <w:rsid w:val="00F05525"/>
    <w:rsid w:val="00F10865"/>
    <w:rsid w:val="00F10CBC"/>
    <w:rsid w:val="00F14BD0"/>
    <w:rsid w:val="00F21051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678FE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628B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3D411A8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TableParagraph">
    <w:name w:val="Table Paragraph"/>
    <w:basedOn w:val="a"/>
    <w:uiPriority w:val="1"/>
    <w:qFormat/>
    <w:rsid w:val="00B530B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styleId="aff2">
    <w:name w:val="Strong"/>
    <w:basedOn w:val="a0"/>
    <w:uiPriority w:val="22"/>
    <w:qFormat/>
    <w:rsid w:val="00272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_purchasing@megacom.kg@megacom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E258-D901-4523-B668-8C692AAB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6547</Words>
  <Characters>37323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43783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Шапаков Нурсултан Темирбекович</cp:lastModifiedBy>
  <cp:revision>5</cp:revision>
  <cp:lastPrinted>2022-12-21T03:10:00Z</cp:lastPrinted>
  <dcterms:created xsi:type="dcterms:W3CDTF">2022-12-20T06:24:00Z</dcterms:created>
  <dcterms:modified xsi:type="dcterms:W3CDTF">2022-12-21T09:49:00Z</dcterms:modified>
</cp:coreProperties>
</file>