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A7564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</w:p>
    <w:p w14:paraId="3B4FA844" w14:textId="0C853B36" w:rsidR="00EC0B56" w:rsidRPr="0088701D" w:rsidRDefault="00917EBF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CC"/>
          <w:sz w:val="18"/>
          <w:szCs w:val="18"/>
        </w:rPr>
      </w:pPr>
      <w:r w:rsidRPr="0088701D">
        <w:rPr>
          <w:rFonts w:ascii="Tahoma" w:hAnsi="Tahoma" w:cs="Tahoma"/>
          <w:b/>
          <w:color w:val="0000CC"/>
          <w:sz w:val="18"/>
          <w:szCs w:val="18"/>
        </w:rPr>
        <w:t>ПРИГЛАШЕНИЕ №</w:t>
      </w:r>
      <w:r w:rsidR="00933D23">
        <w:rPr>
          <w:rFonts w:ascii="Tahoma" w:hAnsi="Tahoma" w:cs="Tahoma"/>
          <w:b/>
          <w:color w:val="0000CC"/>
          <w:sz w:val="18"/>
          <w:szCs w:val="18"/>
        </w:rPr>
        <w:t>69</w:t>
      </w:r>
    </w:p>
    <w:p w14:paraId="63C49F0F" w14:textId="659E68A8" w:rsidR="005E3C5B" w:rsidRPr="0088701D" w:rsidRDefault="00EC0B56" w:rsidP="009D6D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к участию в конкурсе </w:t>
      </w:r>
      <w:r w:rsidR="007D12BA" w:rsidRPr="0088701D">
        <w:rPr>
          <w:rFonts w:ascii="Tahoma" w:hAnsi="Tahoma" w:cs="Tahoma"/>
          <w:b/>
          <w:sz w:val="18"/>
          <w:szCs w:val="18"/>
        </w:rPr>
        <w:t xml:space="preserve">с неограниченным участием </w:t>
      </w:r>
    </w:p>
    <w:p w14:paraId="57FC261A" w14:textId="77777777" w:rsidR="007B48F5" w:rsidRPr="0088701D" w:rsidRDefault="007B48F5" w:rsidP="00EC0B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4E75DC97" w14:textId="3F12CF5B" w:rsidR="00EC0B56" w:rsidRPr="0088701D" w:rsidRDefault="00EC0B56" w:rsidP="00EC0B56">
      <w:pPr>
        <w:pStyle w:val="af2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Дата: «</w:t>
      </w:r>
      <w:r w:rsidR="00DF3DC4">
        <w:rPr>
          <w:rFonts w:ascii="Tahoma" w:hAnsi="Tahoma" w:cs="Tahoma"/>
          <w:sz w:val="18"/>
          <w:szCs w:val="18"/>
        </w:rPr>
        <w:t>20</w:t>
      </w:r>
      <w:r w:rsidR="00BE7EFE" w:rsidRPr="0088701D">
        <w:rPr>
          <w:rFonts w:ascii="Tahoma" w:hAnsi="Tahoma" w:cs="Tahoma"/>
          <w:sz w:val="18"/>
          <w:szCs w:val="18"/>
        </w:rPr>
        <w:t xml:space="preserve">» </w:t>
      </w:r>
      <w:r w:rsidR="000B7D75">
        <w:rPr>
          <w:rFonts w:ascii="Tahoma" w:hAnsi="Tahoma" w:cs="Tahoma"/>
          <w:sz w:val="18"/>
          <w:szCs w:val="18"/>
        </w:rPr>
        <w:t>октябрь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20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>2</w:t>
      </w:r>
      <w:r w:rsidR="005E3C5B" w:rsidRPr="0088701D">
        <w:rPr>
          <w:rFonts w:ascii="Tahoma" w:hAnsi="Tahoma" w:cs="Tahoma"/>
          <w:color w:val="0000CC"/>
          <w:sz w:val="18"/>
          <w:szCs w:val="18"/>
        </w:rPr>
        <w:t>2</w:t>
      </w:r>
      <w:r w:rsidR="00343787" w:rsidRPr="0088701D">
        <w:rPr>
          <w:rFonts w:ascii="Tahoma" w:hAnsi="Tahoma" w:cs="Tahoma"/>
          <w:color w:val="0000CC"/>
          <w:sz w:val="18"/>
          <w:szCs w:val="18"/>
        </w:rPr>
        <w:t xml:space="preserve"> </w:t>
      </w:r>
      <w:r w:rsidRPr="0088701D">
        <w:rPr>
          <w:rFonts w:ascii="Tahoma" w:hAnsi="Tahoma" w:cs="Tahoma"/>
          <w:color w:val="0000CC"/>
          <w:sz w:val="18"/>
          <w:szCs w:val="18"/>
        </w:rPr>
        <w:t>г.</w:t>
      </w:r>
    </w:p>
    <w:p w14:paraId="0D33FBD5" w14:textId="77777777" w:rsidR="00EC0B56" w:rsidRPr="0088701D" w:rsidRDefault="00EC0B56" w:rsidP="00EC0B5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56E5AD8" w14:textId="13422E31" w:rsidR="00C6776F" w:rsidRPr="0088701D" w:rsidRDefault="009B088A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>ЗАО «Альфа телеком»</w:t>
      </w:r>
      <w:r w:rsidRPr="0088701D">
        <w:rPr>
          <w:rFonts w:ascii="Tahoma" w:hAnsi="Tahoma" w:cs="Tahoma"/>
          <w:sz w:val="18"/>
          <w:szCs w:val="18"/>
        </w:rPr>
        <w:t xml:space="preserve"> (далее - Компания) приглашает правомочных </w:t>
      </w:r>
      <w:r w:rsidR="009D6D88" w:rsidRPr="0088701D">
        <w:rPr>
          <w:rFonts w:ascii="Tahoma" w:hAnsi="Tahoma" w:cs="Tahoma"/>
          <w:sz w:val="18"/>
          <w:szCs w:val="18"/>
        </w:rPr>
        <w:t xml:space="preserve">поставщиков </w:t>
      </w:r>
      <w:r w:rsidRPr="0088701D">
        <w:rPr>
          <w:rFonts w:ascii="Tahoma" w:hAnsi="Tahoma" w:cs="Tahoma"/>
          <w:sz w:val="18"/>
          <w:szCs w:val="18"/>
        </w:rPr>
        <w:t>представить свои конкурсные заявки</w:t>
      </w:r>
      <w:r w:rsidR="009A2881" w:rsidRPr="0088701D">
        <w:rPr>
          <w:rFonts w:ascii="Tahoma" w:hAnsi="Tahoma" w:cs="Tahoma"/>
          <w:sz w:val="18"/>
          <w:szCs w:val="18"/>
        </w:rPr>
        <w:t xml:space="preserve"> на</w:t>
      </w:r>
      <w:r w:rsidR="00F71B09" w:rsidRPr="0088701D">
        <w:rPr>
          <w:rFonts w:ascii="Tahoma" w:hAnsi="Tahoma" w:cs="Tahoma"/>
          <w:sz w:val="18"/>
          <w:szCs w:val="18"/>
        </w:rPr>
        <w:t xml:space="preserve"> </w:t>
      </w:r>
      <w:r w:rsidR="007D12BA" w:rsidRPr="00445C0B">
        <w:rPr>
          <w:rFonts w:ascii="Tahoma" w:hAnsi="Tahoma" w:cs="Tahoma"/>
          <w:b/>
          <w:sz w:val="18"/>
          <w:szCs w:val="18"/>
        </w:rPr>
        <w:t>закупку</w:t>
      </w:r>
      <w:r w:rsidR="00482CFF" w:rsidRPr="00445C0B">
        <w:rPr>
          <w:rFonts w:ascii="Tahoma" w:hAnsi="Tahoma" w:cs="Tahoma"/>
          <w:b/>
          <w:sz w:val="18"/>
          <w:szCs w:val="18"/>
        </w:rPr>
        <w:t xml:space="preserve"> </w:t>
      </w:r>
      <w:r w:rsidR="00D51E53">
        <w:rPr>
          <w:rFonts w:ascii="Tahoma" w:hAnsi="Tahoma" w:cs="Tahoma"/>
          <w:b/>
          <w:sz w:val="18"/>
          <w:szCs w:val="18"/>
        </w:rPr>
        <w:t>бумаги формата А4 и канцелярских принадлежностей</w:t>
      </w:r>
      <w:r w:rsidR="007D12BA" w:rsidRPr="0088701D">
        <w:rPr>
          <w:rFonts w:ascii="Tahoma" w:hAnsi="Tahoma" w:cs="Tahoma"/>
          <w:sz w:val="18"/>
          <w:szCs w:val="18"/>
        </w:rPr>
        <w:t xml:space="preserve"> </w:t>
      </w:r>
      <w:r w:rsidR="003C3653" w:rsidRPr="0088701D">
        <w:rPr>
          <w:rFonts w:ascii="Tahoma" w:hAnsi="Tahoma" w:cs="Tahoma"/>
          <w:sz w:val="18"/>
          <w:szCs w:val="18"/>
        </w:rPr>
        <w:t>(далее Приглашение)</w:t>
      </w:r>
      <w:r w:rsidR="00C6776F" w:rsidRPr="0088701D">
        <w:rPr>
          <w:rFonts w:ascii="Tahoma" w:hAnsi="Tahoma" w:cs="Tahoma"/>
          <w:sz w:val="18"/>
          <w:szCs w:val="18"/>
        </w:rPr>
        <w:t>.</w:t>
      </w:r>
    </w:p>
    <w:p w14:paraId="5B109032" w14:textId="7EF5E43A" w:rsidR="00C6776F" w:rsidRPr="0088701D" w:rsidRDefault="00C6776F" w:rsidP="004E6D7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Описание предмета закупки, характер, перечень, количество, место и сроки поставки, требования, предъявляемые к </w:t>
      </w:r>
      <w:r w:rsidR="00657DBA" w:rsidRPr="0088701D">
        <w:rPr>
          <w:rFonts w:ascii="Tahoma" w:hAnsi="Tahoma" w:cs="Tahoma"/>
          <w:sz w:val="18"/>
          <w:szCs w:val="18"/>
        </w:rPr>
        <w:t xml:space="preserve">поставщикам </w:t>
      </w:r>
      <w:r w:rsidR="00166D40" w:rsidRPr="0088701D">
        <w:rPr>
          <w:rFonts w:ascii="Tahoma" w:hAnsi="Tahoma" w:cs="Tahoma"/>
          <w:sz w:val="18"/>
          <w:szCs w:val="18"/>
        </w:rPr>
        <w:t xml:space="preserve">и иные требования </w:t>
      </w:r>
      <w:r w:rsidRPr="0088701D">
        <w:rPr>
          <w:rFonts w:ascii="Tahoma" w:hAnsi="Tahoma" w:cs="Tahoma"/>
          <w:sz w:val="18"/>
          <w:szCs w:val="18"/>
        </w:rPr>
        <w:t xml:space="preserve">установлены </w:t>
      </w:r>
      <w:r w:rsidRPr="0088701D">
        <w:rPr>
          <w:rFonts w:ascii="Tahoma" w:hAnsi="Tahoma" w:cs="Tahoma"/>
          <w:b/>
          <w:sz w:val="18"/>
          <w:szCs w:val="18"/>
        </w:rPr>
        <w:t>в Требованиях к закупке (приложение 1</w:t>
      </w:r>
      <w:r w:rsidR="00596EA7" w:rsidRPr="0088701D">
        <w:rPr>
          <w:rFonts w:ascii="Tahoma" w:hAnsi="Tahoma" w:cs="Tahoma"/>
          <w:b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).</w:t>
      </w:r>
    </w:p>
    <w:p w14:paraId="32DF9896" w14:textId="59C6B431" w:rsidR="00F71B09" w:rsidRPr="0088701D" w:rsidRDefault="00F71B09" w:rsidP="009D6D8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291053FD" w14:textId="798D9EC3" w:rsidR="00EB3DEE" w:rsidRPr="0088701D" w:rsidRDefault="00657DBA" w:rsidP="00EB55C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Для участия</w:t>
      </w:r>
      <w:r w:rsidR="00EB3DEE" w:rsidRPr="0088701D">
        <w:rPr>
          <w:rFonts w:ascii="Tahoma" w:hAnsi="Tahoma" w:cs="Tahoma"/>
          <w:sz w:val="18"/>
          <w:szCs w:val="18"/>
        </w:rPr>
        <w:t xml:space="preserve"> в конкурсе необходимо:</w:t>
      </w:r>
    </w:p>
    <w:p w14:paraId="31B10A1C" w14:textId="36FBAC58" w:rsidR="00EC0B56" w:rsidRPr="0088701D" w:rsidRDefault="00EB3DEE" w:rsidP="004E6D7C">
      <w:pPr>
        <w:pStyle w:val="a3"/>
        <w:widowControl w:val="0"/>
        <w:autoSpaceDE w:val="0"/>
        <w:autoSpaceDN w:val="0"/>
        <w:adjustRightInd w:val="0"/>
        <w:ind w:left="720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64"/>
        <w:gridCol w:w="3657"/>
      </w:tblGrid>
      <w:tr w:rsidR="00E11396" w:rsidRPr="0088701D" w14:paraId="509D01BB" w14:textId="77777777" w:rsidTr="0052399F">
        <w:trPr>
          <w:trHeight w:val="1036"/>
        </w:trPr>
        <w:tc>
          <w:tcPr>
            <w:tcW w:w="3544" w:type="dxa"/>
            <w:shd w:val="clear" w:color="auto" w:fill="DBDBDB" w:themeFill="accent3" w:themeFillTint="66"/>
            <w:vAlign w:val="center"/>
          </w:tcPr>
          <w:p w14:paraId="1D92C19D" w14:textId="7314F702" w:rsidR="00E11396" w:rsidRPr="0088701D" w:rsidRDefault="00EB3DE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Подать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конкурсную заявку</w:t>
            </w:r>
          </w:p>
          <w:p w14:paraId="51667FC2" w14:textId="5228185B" w:rsidR="006F775B" w:rsidRPr="0088701D" w:rsidRDefault="00FF3079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в электронном виде</w:t>
            </w:r>
            <w:r w:rsidR="006F775B" w:rsidRPr="0088701D">
              <w:rPr>
                <w:rFonts w:ascii="Tahoma" w:hAnsi="Tahoma" w:cs="Tahoma"/>
                <w:sz w:val="18"/>
                <w:szCs w:val="18"/>
              </w:rPr>
              <w:t xml:space="preserve"> согласно Требованиям к закупке (приложение 1)</w:t>
            </w:r>
          </w:p>
          <w:p w14:paraId="7FFA739A" w14:textId="2BC22086" w:rsidR="00FF3079" w:rsidRPr="0088701D" w:rsidRDefault="006F775B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 установлением пароля дост</w:t>
            </w:r>
            <w:r w:rsidR="00FF3079" w:rsidRPr="0088701D">
              <w:rPr>
                <w:rFonts w:ascii="Tahoma" w:hAnsi="Tahoma" w:cs="Tahoma"/>
                <w:sz w:val="18"/>
                <w:szCs w:val="18"/>
              </w:rPr>
              <w:t>упа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7E1BBA7" w14:textId="77777777" w:rsidR="00E11396" w:rsidRPr="0088701D" w:rsidRDefault="00E11396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эл. адресу:</w:t>
            </w:r>
          </w:p>
          <w:p w14:paraId="4631E8A2" w14:textId="77BB1FED" w:rsidR="00E11396" w:rsidRPr="0088701D" w:rsidDel="00E11396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03E80B73" w14:textId="1FD9AB2D" w:rsidR="00AC138E" w:rsidRPr="0088701D" w:rsidRDefault="00AC138E" w:rsidP="0034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е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ма конкурсных заявок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  <w:p w14:paraId="0AA3FFE7" w14:textId="1E96FEBD" w:rsidR="00E11396" w:rsidRPr="0088701D" w:rsidRDefault="00DF3DC4" w:rsidP="00611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28</w:t>
            </w:r>
            <w:r w:rsidR="000C0DBE">
              <w:rPr>
                <w:rFonts w:ascii="Tahoma" w:hAnsi="Tahoma" w:cs="Tahoma"/>
                <w:b/>
                <w:sz w:val="18"/>
                <w:szCs w:val="18"/>
              </w:rPr>
              <w:t>.10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.2022г.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1</w:t>
            </w:r>
            <w:r w:rsidR="001C0543">
              <w:rPr>
                <w:rFonts w:ascii="Tahoma" w:hAnsi="Tahoma" w:cs="Tahoma"/>
                <w:b/>
                <w:sz w:val="18"/>
                <w:szCs w:val="18"/>
              </w:rPr>
              <w:t>1:59</w:t>
            </w:r>
            <w:bookmarkStart w:id="0" w:name="_GoBack"/>
            <w:bookmarkEnd w:id="0"/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AC138E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часов 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(GMT+6)</w:t>
            </w:r>
          </w:p>
        </w:tc>
      </w:tr>
      <w:tr w:rsidR="009A2881" w:rsidRPr="0088701D" w14:paraId="7BD79931" w14:textId="77777777" w:rsidTr="0052399F">
        <w:tc>
          <w:tcPr>
            <w:tcW w:w="3544" w:type="dxa"/>
            <w:shd w:val="clear" w:color="auto" w:fill="DBDBDB" w:themeFill="accent3" w:themeFillTint="66"/>
            <w:vAlign w:val="center"/>
          </w:tcPr>
          <w:p w14:paraId="3393BF56" w14:textId="52FAF4A8" w:rsidR="009A2881" w:rsidRPr="0088701D" w:rsidRDefault="00657DBA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Направить пароль</w:t>
            </w:r>
            <w:r w:rsidR="009A2881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A2881" w:rsidRPr="0088701D">
              <w:rPr>
                <w:rFonts w:ascii="Tahoma" w:hAnsi="Tahoma" w:cs="Tahoma"/>
                <w:sz w:val="18"/>
                <w:szCs w:val="18"/>
              </w:rPr>
              <w:t>для доступа к конкурсной заявк</w:t>
            </w:r>
            <w:r w:rsidR="0083338F" w:rsidRPr="0088701D">
              <w:rPr>
                <w:rFonts w:ascii="Tahoma" w:hAnsi="Tahoma" w:cs="Tahoma"/>
                <w:sz w:val="18"/>
                <w:szCs w:val="18"/>
              </w:rPr>
              <w:t>е</w:t>
            </w:r>
          </w:p>
        </w:tc>
        <w:tc>
          <w:tcPr>
            <w:tcW w:w="2864" w:type="dxa"/>
            <w:shd w:val="clear" w:color="auto" w:fill="DBDBDB" w:themeFill="accent3" w:themeFillTint="66"/>
            <w:vAlign w:val="center"/>
          </w:tcPr>
          <w:p w14:paraId="55D6B22A" w14:textId="145B9EB7" w:rsidR="009A2881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По электронному адресу:</w:t>
            </w:r>
          </w:p>
          <w:p w14:paraId="46200AF4" w14:textId="1EE5D5DA" w:rsidR="009A2881" w:rsidRPr="0088701D" w:rsidRDefault="00AC138E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tender</w:t>
            </w:r>
            <w:r w:rsidRPr="0088701D">
              <w:rPr>
                <w:rFonts w:ascii="Tahoma" w:hAnsi="Tahoma" w:cs="Tahoma"/>
                <w:b/>
                <w:sz w:val="18"/>
                <w:szCs w:val="18"/>
              </w:rPr>
              <w:t>@</w:t>
            </w:r>
            <w:proofErr w:type="spellStart"/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megacom</w:t>
            </w:r>
            <w:proofErr w:type="spellEnd"/>
            <w:r w:rsidRPr="0088701D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Pr="0088701D">
              <w:rPr>
                <w:rFonts w:ascii="Tahoma" w:hAnsi="Tahoma" w:cs="Tahoma"/>
                <w:b/>
                <w:sz w:val="18"/>
                <w:szCs w:val="18"/>
                <w:lang w:val="en-US"/>
              </w:rPr>
              <w:t>kg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14:paraId="47F48182" w14:textId="7B870AB0" w:rsidR="00142733" w:rsidRPr="0088701D" w:rsidRDefault="00142733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Дата окончания приема паролей к конкурсным заявкам:</w:t>
            </w:r>
          </w:p>
          <w:p w14:paraId="5650FBC5" w14:textId="66C8EB32" w:rsidR="009A2881" w:rsidRPr="0088701D" w:rsidRDefault="00DF3DC4" w:rsidP="00E94E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28</w:t>
            </w:r>
            <w:r w:rsidR="000C0DBE">
              <w:rPr>
                <w:rFonts w:ascii="Tahoma" w:hAnsi="Tahoma" w:cs="Tahoma"/>
                <w:b/>
                <w:sz w:val="18"/>
                <w:szCs w:val="18"/>
              </w:rPr>
              <w:t>.10</w:t>
            </w:r>
            <w:r w:rsidR="00142733" w:rsidRPr="0088701D">
              <w:rPr>
                <w:rFonts w:ascii="Tahoma" w:hAnsi="Tahoma" w:cs="Tahoma"/>
                <w:b/>
                <w:sz w:val="18"/>
                <w:szCs w:val="18"/>
              </w:rPr>
              <w:t>.2022г. с 12:00 до 13:59 часов (GMT+6)</w:t>
            </w:r>
          </w:p>
        </w:tc>
      </w:tr>
      <w:tr w:rsidR="00343787" w:rsidRPr="0088701D" w14:paraId="2F0D6093" w14:textId="77777777" w:rsidTr="0052399F">
        <w:trPr>
          <w:trHeight w:val="175"/>
        </w:trPr>
        <w:tc>
          <w:tcPr>
            <w:tcW w:w="3544" w:type="dxa"/>
            <w:shd w:val="clear" w:color="auto" w:fill="auto"/>
            <w:vAlign w:val="center"/>
          </w:tcPr>
          <w:p w14:paraId="01395AB1" w14:textId="39173797" w:rsidR="00343787" w:rsidRPr="0088701D" w:rsidRDefault="00343787" w:rsidP="00142733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z w:val="18"/>
                <w:szCs w:val="18"/>
              </w:rPr>
              <w:t>Вскрытие конкурсных заявок</w:t>
            </w:r>
            <w:r w:rsidR="00657DBA" w:rsidRPr="0088701D">
              <w:rPr>
                <w:rFonts w:ascii="Tahoma" w:hAnsi="Tahoma" w:cs="Tahoma"/>
                <w:b/>
                <w:sz w:val="18"/>
                <w:szCs w:val="18"/>
              </w:rPr>
              <w:t xml:space="preserve"> состоится: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058F3DF" w14:textId="27557543" w:rsidR="00E11396" w:rsidRPr="0088701D" w:rsidRDefault="009A2881" w:rsidP="001427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</w:t>
            </w:r>
            <w:r w:rsidR="00E11396" w:rsidRPr="0088701D">
              <w:rPr>
                <w:rFonts w:ascii="Tahoma" w:hAnsi="Tahoma" w:cs="Tahoma"/>
                <w:sz w:val="18"/>
                <w:szCs w:val="18"/>
              </w:rPr>
              <w:t xml:space="preserve">о адресу: г. Бишкек, ул. </w:t>
            </w:r>
            <w:proofErr w:type="spellStart"/>
            <w:r w:rsidR="00E11396" w:rsidRPr="0088701D">
              <w:rPr>
                <w:rFonts w:ascii="Tahoma" w:hAnsi="Tahoma" w:cs="Tahoma"/>
                <w:sz w:val="18"/>
                <w:szCs w:val="18"/>
              </w:rPr>
              <w:t>Суюмбаева</w:t>
            </w:r>
            <w:proofErr w:type="spellEnd"/>
            <w:r w:rsidR="00E11396" w:rsidRPr="0088701D">
              <w:rPr>
                <w:rFonts w:ascii="Tahoma" w:hAnsi="Tahoma" w:cs="Tahoma"/>
                <w:sz w:val="18"/>
                <w:szCs w:val="18"/>
              </w:rPr>
              <w:t>, 123;</w:t>
            </w:r>
          </w:p>
        </w:tc>
        <w:tc>
          <w:tcPr>
            <w:tcW w:w="3657" w:type="dxa"/>
            <w:shd w:val="clear" w:color="auto" w:fill="auto"/>
          </w:tcPr>
          <w:p w14:paraId="18304B03" w14:textId="77777777" w:rsidR="00657DBA" w:rsidRPr="0088701D" w:rsidRDefault="00657DBA" w:rsidP="00736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i/>
                <w:sz w:val="18"/>
                <w:szCs w:val="18"/>
                <w:u w:val="single"/>
              </w:rPr>
            </w:pPr>
          </w:p>
          <w:p w14:paraId="23E54ED1" w14:textId="1EEBEB8C" w:rsidR="00343787" w:rsidRPr="0088701D" w:rsidRDefault="00E11396" w:rsidP="00FF1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ДАТА и Время</w:t>
            </w:r>
            <w:r w:rsidR="00142733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вскрытия конкурсных заявок: </w:t>
            </w:r>
            <w:r w:rsidR="00DF3DC4">
              <w:rPr>
                <w:rFonts w:ascii="Tahoma" w:hAnsi="Tahoma" w:cs="Tahoma"/>
                <w:b/>
                <w:i/>
                <w:sz w:val="18"/>
                <w:szCs w:val="18"/>
              </w:rPr>
              <w:t>28</w:t>
            </w:r>
            <w:r w:rsidR="00FF1A3D">
              <w:rPr>
                <w:rFonts w:ascii="Tahoma" w:hAnsi="Tahoma" w:cs="Tahoma"/>
                <w:b/>
                <w:i/>
                <w:sz w:val="18"/>
                <w:szCs w:val="18"/>
              </w:rPr>
              <w:t>.</w:t>
            </w:r>
            <w:r w:rsidR="000C0DBE">
              <w:rPr>
                <w:rFonts w:ascii="Tahoma" w:hAnsi="Tahoma" w:cs="Tahoma"/>
                <w:b/>
                <w:i/>
                <w:sz w:val="18"/>
                <w:szCs w:val="18"/>
              </w:rPr>
              <w:t>10</w:t>
            </w:r>
            <w:r w:rsidR="006D09D1" w:rsidRPr="0088701D">
              <w:rPr>
                <w:rFonts w:ascii="Tahoma" w:hAnsi="Tahoma" w:cs="Tahoma"/>
                <w:b/>
                <w:i/>
                <w:sz w:val="18"/>
                <w:szCs w:val="18"/>
              </w:rPr>
              <w:t>.2022г. в 14:00</w:t>
            </w:r>
          </w:p>
        </w:tc>
      </w:tr>
    </w:tbl>
    <w:p w14:paraId="56EE0268" w14:textId="77777777" w:rsidR="00343787" w:rsidRPr="0088701D" w:rsidRDefault="00343787" w:rsidP="004E6D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</w:p>
    <w:p w14:paraId="10D181BA" w14:textId="3F6E840C" w:rsidR="00343787" w:rsidRPr="0088701D" w:rsidRDefault="00A649C1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При наличии </w:t>
      </w:r>
      <w:r w:rsidR="00C9471D" w:rsidRPr="0088701D">
        <w:rPr>
          <w:rFonts w:ascii="Tahoma" w:hAnsi="Tahoma" w:cs="Tahoma"/>
          <w:sz w:val="18"/>
          <w:szCs w:val="18"/>
        </w:rPr>
        <w:t>вопросов по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83338F" w:rsidRPr="0088701D">
        <w:rPr>
          <w:rFonts w:ascii="Tahoma" w:hAnsi="Tahoma" w:cs="Tahoma"/>
          <w:sz w:val="18"/>
          <w:szCs w:val="18"/>
        </w:rPr>
        <w:t>настояще</w:t>
      </w:r>
      <w:r w:rsidR="00166D40" w:rsidRPr="0088701D">
        <w:rPr>
          <w:rFonts w:ascii="Tahoma" w:hAnsi="Tahoma" w:cs="Tahoma"/>
          <w:sz w:val="18"/>
          <w:szCs w:val="18"/>
        </w:rPr>
        <w:t>му Приглашению</w:t>
      </w:r>
      <w:r w:rsidR="0083338F" w:rsidRPr="0088701D">
        <w:rPr>
          <w:rFonts w:ascii="Tahoma" w:hAnsi="Tahoma" w:cs="Tahoma"/>
          <w:sz w:val="18"/>
          <w:szCs w:val="18"/>
        </w:rPr>
        <w:t xml:space="preserve"> п</w:t>
      </w:r>
      <w:r w:rsidR="0006359F" w:rsidRPr="0088701D">
        <w:rPr>
          <w:rFonts w:ascii="Tahoma" w:hAnsi="Tahoma" w:cs="Tahoma"/>
          <w:sz w:val="18"/>
          <w:szCs w:val="18"/>
        </w:rPr>
        <w:t>оставщик</w:t>
      </w:r>
      <w:r w:rsidR="00343787" w:rsidRPr="0088701D">
        <w:rPr>
          <w:rFonts w:ascii="Tahoma" w:hAnsi="Tahoma" w:cs="Tahoma"/>
          <w:sz w:val="18"/>
          <w:szCs w:val="18"/>
        </w:rPr>
        <w:t xml:space="preserve"> может обратиться </w:t>
      </w:r>
      <w:r w:rsidR="005D2253" w:rsidRPr="0088701D">
        <w:rPr>
          <w:rFonts w:ascii="Tahoma" w:hAnsi="Tahoma" w:cs="Tahoma"/>
          <w:sz w:val="18"/>
          <w:szCs w:val="18"/>
        </w:rPr>
        <w:t>в</w:t>
      </w:r>
      <w:r w:rsidR="00343787" w:rsidRPr="0088701D">
        <w:rPr>
          <w:rFonts w:ascii="Tahoma" w:hAnsi="Tahoma" w:cs="Tahoma"/>
          <w:sz w:val="18"/>
          <w:szCs w:val="18"/>
        </w:rPr>
        <w:t xml:space="preserve"> Компани</w:t>
      </w:r>
      <w:r w:rsidR="005D2253" w:rsidRPr="0088701D">
        <w:rPr>
          <w:rFonts w:ascii="Tahoma" w:hAnsi="Tahoma" w:cs="Tahoma"/>
          <w:sz w:val="18"/>
          <w:szCs w:val="18"/>
        </w:rPr>
        <w:t>ю</w:t>
      </w:r>
      <w:r w:rsidR="0006359F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 электронному адресу</w:t>
      </w:r>
      <w:r w:rsidRPr="0088701D">
        <w:rPr>
          <w:rFonts w:ascii="Tahoma" w:hAnsi="Tahoma" w:cs="Tahoma"/>
          <w:sz w:val="18"/>
          <w:szCs w:val="18"/>
        </w:rPr>
        <w:t>:</w:t>
      </w:r>
      <w:r w:rsidR="00CA1D79" w:rsidRPr="0088701D">
        <w:rPr>
          <w:rFonts w:ascii="Tahoma" w:hAnsi="Tahoma" w:cs="Tahoma"/>
          <w:sz w:val="18"/>
          <w:szCs w:val="18"/>
        </w:rPr>
        <w:t xml:space="preserve"> 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tender</w:t>
      </w:r>
      <w:r w:rsidR="00CA1D79" w:rsidRPr="0088701D">
        <w:rPr>
          <w:rFonts w:ascii="Tahoma" w:hAnsi="Tahoma" w:cs="Tahoma"/>
          <w:b/>
          <w:sz w:val="18"/>
          <w:szCs w:val="18"/>
          <w:u w:val="single"/>
        </w:rPr>
        <w:t>@</w:t>
      </w:r>
      <w:proofErr w:type="spellStart"/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megacom</w:t>
      </w:r>
      <w:proofErr w:type="spellEnd"/>
      <w:r w:rsidR="00CA1D79" w:rsidRPr="0088701D">
        <w:rPr>
          <w:rFonts w:ascii="Tahoma" w:hAnsi="Tahoma" w:cs="Tahoma"/>
          <w:b/>
          <w:sz w:val="18"/>
          <w:szCs w:val="18"/>
          <w:u w:val="single"/>
        </w:rPr>
        <w:t>.</w:t>
      </w:r>
      <w:r w:rsidR="00CA1D79" w:rsidRPr="0088701D">
        <w:rPr>
          <w:rFonts w:ascii="Tahoma" w:hAnsi="Tahoma" w:cs="Tahoma"/>
          <w:b/>
          <w:sz w:val="18"/>
          <w:szCs w:val="18"/>
          <w:u w:val="single"/>
          <w:lang w:val="en-US"/>
        </w:rPr>
        <w:t>kg</w:t>
      </w:r>
      <w:r w:rsidR="009F5C64" w:rsidRPr="0088701D">
        <w:rPr>
          <w:rFonts w:ascii="Tahoma" w:hAnsi="Tahoma" w:cs="Tahoma"/>
          <w:sz w:val="18"/>
          <w:szCs w:val="18"/>
        </w:rPr>
        <w:t xml:space="preserve"> за получением разъяснений</w:t>
      </w:r>
      <w:r w:rsidR="00AC1EA0" w:rsidRPr="0088701D">
        <w:rPr>
          <w:rFonts w:ascii="Tahoma" w:hAnsi="Tahoma" w:cs="Tahoma"/>
          <w:sz w:val="18"/>
          <w:szCs w:val="18"/>
        </w:rPr>
        <w:t>, но не позднее 3 рабочих дней до истечения окончательного срока представления конкурсных заявок</w:t>
      </w:r>
      <w:r w:rsidR="00343787" w:rsidRPr="0088701D">
        <w:rPr>
          <w:rFonts w:ascii="Tahoma" w:hAnsi="Tahoma" w:cs="Tahoma"/>
          <w:sz w:val="18"/>
          <w:szCs w:val="18"/>
        </w:rPr>
        <w:t xml:space="preserve">. </w:t>
      </w:r>
      <w:r w:rsidR="009F5C64" w:rsidRPr="0088701D">
        <w:rPr>
          <w:rFonts w:ascii="Tahoma" w:hAnsi="Tahoma" w:cs="Tahoma"/>
          <w:sz w:val="18"/>
          <w:szCs w:val="18"/>
        </w:rPr>
        <w:t xml:space="preserve">Разъяснения направляются </w:t>
      </w:r>
      <w:r w:rsidR="00166D40" w:rsidRPr="0088701D">
        <w:rPr>
          <w:rFonts w:ascii="Tahoma" w:hAnsi="Tahoma" w:cs="Tahoma"/>
          <w:sz w:val="18"/>
          <w:szCs w:val="18"/>
        </w:rPr>
        <w:t xml:space="preserve">обратившемуся поставщику </w:t>
      </w:r>
      <w:r w:rsidR="009F5C64" w:rsidRPr="0088701D">
        <w:rPr>
          <w:rFonts w:ascii="Tahoma" w:hAnsi="Tahoma" w:cs="Tahoma"/>
          <w:sz w:val="18"/>
          <w:szCs w:val="18"/>
        </w:rPr>
        <w:t xml:space="preserve">по </w:t>
      </w:r>
      <w:r w:rsidR="0083338F" w:rsidRPr="0088701D">
        <w:rPr>
          <w:rFonts w:ascii="Tahoma" w:hAnsi="Tahoma" w:cs="Tahoma"/>
          <w:sz w:val="18"/>
          <w:szCs w:val="18"/>
        </w:rPr>
        <w:t xml:space="preserve">электронной почте, с которой был получен запрос, </w:t>
      </w:r>
      <w:r w:rsidR="009F5C64" w:rsidRPr="0088701D">
        <w:rPr>
          <w:rFonts w:ascii="Tahoma" w:hAnsi="Tahoma" w:cs="Tahoma"/>
          <w:sz w:val="18"/>
          <w:szCs w:val="18"/>
        </w:rPr>
        <w:t>не п</w:t>
      </w:r>
      <w:r w:rsidR="00343787" w:rsidRPr="0088701D">
        <w:rPr>
          <w:rFonts w:ascii="Tahoma" w:hAnsi="Tahoma" w:cs="Tahoma"/>
          <w:sz w:val="18"/>
          <w:szCs w:val="18"/>
        </w:rPr>
        <w:t xml:space="preserve">озднее трех календарных дней </w:t>
      </w:r>
      <w:r w:rsidR="009F5C64" w:rsidRPr="0088701D">
        <w:rPr>
          <w:rFonts w:ascii="Tahoma" w:hAnsi="Tahoma" w:cs="Tahoma"/>
          <w:sz w:val="18"/>
          <w:szCs w:val="18"/>
        </w:rPr>
        <w:t xml:space="preserve">с момента получения запроса. </w:t>
      </w:r>
    </w:p>
    <w:p w14:paraId="66F58916" w14:textId="5E847D2E" w:rsidR="00343787" w:rsidRPr="0088701D" w:rsidRDefault="0006359F" w:rsidP="00EB55CA">
      <w:pPr>
        <w:pStyle w:val="tkTekst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rFonts w:ascii="Tahoma" w:hAnsi="Tahoma" w:cs="Tahoma"/>
          <w:sz w:val="18"/>
          <w:szCs w:val="18"/>
        </w:rPr>
      </w:pPr>
      <w:bookmarkStart w:id="1" w:name="_Toc409422004"/>
      <w:r w:rsidRPr="0088701D">
        <w:rPr>
          <w:rFonts w:ascii="Tahoma" w:eastAsia="Calibri" w:hAnsi="Tahoma" w:cs="Tahoma"/>
          <w:sz w:val="18"/>
          <w:szCs w:val="18"/>
        </w:rPr>
        <w:t xml:space="preserve">При необходимости, Компания вправе внести изменения в </w:t>
      </w:r>
      <w:r w:rsidR="00DF20D8" w:rsidRPr="0088701D">
        <w:rPr>
          <w:rFonts w:ascii="Tahoma" w:eastAsia="Calibri" w:hAnsi="Tahoma" w:cs="Tahoma"/>
          <w:sz w:val="18"/>
          <w:szCs w:val="18"/>
        </w:rPr>
        <w:t xml:space="preserve">настоящее Приглашение </w:t>
      </w:r>
      <w:r w:rsidR="0083338F" w:rsidRPr="0088701D">
        <w:rPr>
          <w:rFonts w:ascii="Tahoma" w:eastAsia="Calibri" w:hAnsi="Tahoma" w:cs="Tahoma"/>
          <w:sz w:val="18"/>
          <w:szCs w:val="18"/>
        </w:rPr>
        <w:t>путем издания дополнений</w:t>
      </w:r>
      <w:r w:rsidRPr="0088701D">
        <w:rPr>
          <w:rFonts w:ascii="Tahoma" w:eastAsia="Calibri" w:hAnsi="Tahoma" w:cs="Tahoma"/>
          <w:sz w:val="18"/>
          <w:szCs w:val="18"/>
        </w:rPr>
        <w:t xml:space="preserve"> в любое время до истечения окончательного срока представления конкурсных заявок,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eastAsia="Calibri" w:hAnsi="Tahoma" w:cs="Tahoma"/>
          <w:sz w:val="18"/>
          <w:szCs w:val="18"/>
        </w:rPr>
        <w:t xml:space="preserve">но в любом случае не позднее 3 (трех) рабочих дней. </w:t>
      </w:r>
      <w:bookmarkEnd w:id="1"/>
    </w:p>
    <w:p w14:paraId="1EFD40C5" w14:textId="5F2B04D7" w:rsidR="001E2D91" w:rsidRPr="0088701D" w:rsidRDefault="001E2D91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может перенести окончательную дату подачи конкурсных заявок на более поздний срок, если вносятся поправки в </w:t>
      </w:r>
      <w:r w:rsidR="0084609A" w:rsidRPr="0088701D">
        <w:rPr>
          <w:rFonts w:ascii="Tahoma" w:hAnsi="Tahoma" w:cs="Tahoma"/>
          <w:sz w:val="18"/>
          <w:szCs w:val="18"/>
        </w:rPr>
        <w:t>настоящее Приглашение</w:t>
      </w:r>
      <w:r w:rsidRPr="0088701D">
        <w:rPr>
          <w:rFonts w:ascii="Tahoma" w:hAnsi="Tahoma" w:cs="Tahoma"/>
          <w:sz w:val="18"/>
          <w:szCs w:val="18"/>
        </w:rPr>
        <w:t xml:space="preserve">, о чем Компания информирует путем размещения соответствующей информации на официальном сайте Компании и информационном ресурсе, где было размещено объявление о проведении настоящего конкурса.    </w:t>
      </w:r>
    </w:p>
    <w:p w14:paraId="41B91BAF" w14:textId="18BDA082" w:rsidR="0084609A" w:rsidRPr="0088701D" w:rsidRDefault="00E70B5F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Порядок подачи конкурсной заявки.  </w:t>
      </w:r>
      <w:r w:rsidR="00C9471D" w:rsidRPr="0088701D">
        <w:rPr>
          <w:rFonts w:ascii="Tahoma" w:hAnsi="Tahoma" w:cs="Tahoma"/>
          <w:sz w:val="18"/>
          <w:szCs w:val="18"/>
        </w:rPr>
        <w:t>Поставщику,</w:t>
      </w:r>
      <w:r w:rsidRPr="0088701D">
        <w:rPr>
          <w:rFonts w:ascii="Tahoma" w:hAnsi="Tahoma" w:cs="Tahoma"/>
          <w:sz w:val="18"/>
          <w:szCs w:val="18"/>
        </w:rPr>
        <w:t xml:space="preserve"> желающему участвовать в конкурсе необходимо согласно Требованиям к </w:t>
      </w:r>
      <w:r w:rsidR="00C9471D" w:rsidRPr="0088701D">
        <w:rPr>
          <w:rFonts w:ascii="Tahoma" w:hAnsi="Tahoma" w:cs="Tahoma"/>
          <w:sz w:val="18"/>
          <w:szCs w:val="18"/>
        </w:rPr>
        <w:t>закупке (</w:t>
      </w:r>
      <w:r w:rsidRPr="0088701D">
        <w:rPr>
          <w:rFonts w:ascii="Tahoma" w:hAnsi="Tahoma" w:cs="Tahoma"/>
          <w:sz w:val="18"/>
          <w:szCs w:val="18"/>
        </w:rPr>
        <w:t>приложение 1</w:t>
      </w:r>
      <w:r w:rsidR="0083338F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>) заполнить конкурсную заявку</w:t>
      </w:r>
      <w:r w:rsidR="0084609A" w:rsidRPr="0088701D">
        <w:rPr>
          <w:rFonts w:ascii="Tahoma" w:hAnsi="Tahoma" w:cs="Tahoma"/>
          <w:sz w:val="18"/>
          <w:szCs w:val="18"/>
        </w:rPr>
        <w:t xml:space="preserve"> (приложение 2 к Приглашению)</w:t>
      </w:r>
      <w:r w:rsidRPr="0088701D">
        <w:rPr>
          <w:rFonts w:ascii="Tahoma" w:hAnsi="Tahoma" w:cs="Tahoma"/>
          <w:sz w:val="18"/>
          <w:szCs w:val="18"/>
        </w:rPr>
        <w:t xml:space="preserve">, </w:t>
      </w:r>
      <w:r w:rsidR="006157A6" w:rsidRPr="0088701D">
        <w:rPr>
          <w:rFonts w:ascii="Tahoma" w:hAnsi="Tahoma" w:cs="Tahoma"/>
          <w:sz w:val="18"/>
          <w:szCs w:val="18"/>
        </w:rPr>
        <w:t xml:space="preserve">приложить требуемые копии документов, </w:t>
      </w:r>
      <w:r w:rsidR="00ED3A6C" w:rsidRPr="0088701D">
        <w:rPr>
          <w:rFonts w:ascii="Tahoma" w:hAnsi="Tahoma" w:cs="Tahoma"/>
          <w:sz w:val="18"/>
          <w:szCs w:val="18"/>
        </w:rPr>
        <w:t xml:space="preserve">установить к </w:t>
      </w:r>
      <w:r w:rsidR="0029325C" w:rsidRPr="0088701D">
        <w:rPr>
          <w:rFonts w:ascii="Tahoma" w:hAnsi="Tahoma" w:cs="Tahoma"/>
          <w:sz w:val="18"/>
          <w:szCs w:val="18"/>
        </w:rPr>
        <w:t xml:space="preserve">ним </w:t>
      </w:r>
      <w:r w:rsidR="00ED3A6C" w:rsidRPr="0088701D">
        <w:rPr>
          <w:rFonts w:ascii="Tahoma" w:hAnsi="Tahoma" w:cs="Tahoma"/>
          <w:sz w:val="18"/>
          <w:szCs w:val="18"/>
        </w:rPr>
        <w:t>пароль доступа</w:t>
      </w:r>
      <w:r w:rsidR="00732CE9" w:rsidRPr="0088701D">
        <w:rPr>
          <w:rFonts w:ascii="Tahoma" w:hAnsi="Tahoma" w:cs="Tahoma"/>
          <w:sz w:val="18"/>
          <w:szCs w:val="18"/>
        </w:rPr>
        <w:t xml:space="preserve"> </w:t>
      </w:r>
      <w:r w:rsidR="006157A6" w:rsidRPr="0088701D">
        <w:rPr>
          <w:rFonts w:ascii="Tahoma" w:hAnsi="Tahoma" w:cs="Tahoma"/>
          <w:sz w:val="18"/>
          <w:szCs w:val="18"/>
        </w:rPr>
        <w:t xml:space="preserve">и отправить </w:t>
      </w:r>
      <w:r w:rsidR="00732CE9" w:rsidRPr="0088701D">
        <w:rPr>
          <w:rFonts w:ascii="Tahoma" w:hAnsi="Tahoma" w:cs="Tahoma"/>
          <w:sz w:val="18"/>
          <w:szCs w:val="18"/>
        </w:rPr>
        <w:t xml:space="preserve">в электронном виде </w:t>
      </w:r>
      <w:r w:rsidR="00ED3A6C" w:rsidRPr="0088701D">
        <w:rPr>
          <w:rFonts w:ascii="Tahoma" w:hAnsi="Tahoma" w:cs="Tahoma"/>
          <w:sz w:val="18"/>
          <w:szCs w:val="18"/>
        </w:rPr>
        <w:t>на электронную почт</w:t>
      </w:r>
      <w:r w:rsidR="0083338F" w:rsidRPr="0088701D">
        <w:rPr>
          <w:rFonts w:ascii="Tahoma" w:hAnsi="Tahoma" w:cs="Tahoma"/>
          <w:sz w:val="18"/>
          <w:szCs w:val="18"/>
        </w:rPr>
        <w:t xml:space="preserve">у, указанную в п. 1 Приглашения, </w:t>
      </w:r>
      <w:r w:rsidR="00732CE9" w:rsidRPr="0088701D">
        <w:rPr>
          <w:rFonts w:ascii="Tahoma" w:hAnsi="Tahoma" w:cs="Tahoma"/>
          <w:sz w:val="18"/>
          <w:szCs w:val="18"/>
        </w:rPr>
        <w:t xml:space="preserve">не позднее </w:t>
      </w:r>
      <w:r w:rsidR="0029325C" w:rsidRPr="0088701D">
        <w:rPr>
          <w:rFonts w:ascii="Tahoma" w:hAnsi="Tahoma" w:cs="Tahoma"/>
          <w:sz w:val="18"/>
          <w:szCs w:val="18"/>
        </w:rPr>
        <w:t>установленного срока</w:t>
      </w:r>
      <w:r w:rsidR="0083338F" w:rsidRPr="0088701D">
        <w:rPr>
          <w:rFonts w:ascii="Tahoma" w:hAnsi="Tahoma" w:cs="Tahoma"/>
          <w:sz w:val="18"/>
          <w:szCs w:val="18"/>
        </w:rPr>
        <w:t xml:space="preserve">. </w:t>
      </w:r>
      <w:r w:rsidR="0084609A" w:rsidRPr="0088701D">
        <w:rPr>
          <w:rFonts w:ascii="Tahoma" w:hAnsi="Tahoma" w:cs="Tahoma"/>
          <w:sz w:val="18"/>
          <w:szCs w:val="18"/>
        </w:rPr>
        <w:t xml:space="preserve">При этом, </w:t>
      </w:r>
      <w:r w:rsidR="0083338F" w:rsidRPr="0088701D">
        <w:rPr>
          <w:rFonts w:ascii="Tahoma" w:hAnsi="Tahoma" w:cs="Tahoma"/>
          <w:sz w:val="18"/>
          <w:szCs w:val="18"/>
        </w:rPr>
        <w:t>Поставщик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обязуется</w:t>
      </w:r>
      <w:r w:rsidR="00ED3A6C" w:rsidRPr="0088701D">
        <w:rPr>
          <w:rFonts w:ascii="Tahoma" w:hAnsi="Tahoma" w:cs="Tahoma"/>
          <w:sz w:val="18"/>
          <w:szCs w:val="18"/>
        </w:rPr>
        <w:t xml:space="preserve"> </w:t>
      </w:r>
      <w:r w:rsidR="0084609A" w:rsidRPr="0088701D">
        <w:rPr>
          <w:rFonts w:ascii="Tahoma" w:hAnsi="Tahoma" w:cs="Tahoma"/>
          <w:sz w:val="18"/>
          <w:szCs w:val="18"/>
        </w:rPr>
        <w:t>сообщить/направить</w:t>
      </w:r>
      <w:r w:rsidR="00111A24" w:rsidRPr="0088701D">
        <w:rPr>
          <w:rFonts w:ascii="Tahoma" w:hAnsi="Tahoma" w:cs="Tahoma"/>
          <w:sz w:val="18"/>
          <w:szCs w:val="18"/>
        </w:rPr>
        <w:t xml:space="preserve"> Компании </w:t>
      </w:r>
      <w:r w:rsidR="0083338F" w:rsidRPr="0088701D">
        <w:rPr>
          <w:rFonts w:ascii="Tahoma" w:hAnsi="Tahoma" w:cs="Tahoma"/>
          <w:sz w:val="18"/>
          <w:szCs w:val="18"/>
        </w:rPr>
        <w:t xml:space="preserve">пароль доступа </w:t>
      </w:r>
      <w:r w:rsidR="0029325C" w:rsidRPr="0088701D">
        <w:rPr>
          <w:rFonts w:ascii="Tahoma" w:hAnsi="Tahoma" w:cs="Tahoma"/>
          <w:sz w:val="18"/>
          <w:szCs w:val="18"/>
        </w:rPr>
        <w:t xml:space="preserve">не </w:t>
      </w:r>
      <w:r w:rsidR="00ED3A6C" w:rsidRPr="0088701D">
        <w:rPr>
          <w:rFonts w:ascii="Tahoma" w:hAnsi="Tahoma" w:cs="Tahoma"/>
          <w:sz w:val="18"/>
          <w:szCs w:val="18"/>
        </w:rPr>
        <w:t xml:space="preserve">позднее </w:t>
      </w:r>
      <w:r w:rsidR="0029325C" w:rsidRPr="0088701D">
        <w:rPr>
          <w:rFonts w:ascii="Tahoma" w:hAnsi="Tahoma" w:cs="Tahoma"/>
          <w:sz w:val="18"/>
          <w:szCs w:val="18"/>
        </w:rPr>
        <w:t xml:space="preserve">установленного </w:t>
      </w:r>
      <w:r w:rsidR="0083338F" w:rsidRPr="0088701D">
        <w:rPr>
          <w:rFonts w:ascii="Tahoma" w:hAnsi="Tahoma" w:cs="Tahoma"/>
          <w:sz w:val="18"/>
          <w:szCs w:val="18"/>
        </w:rPr>
        <w:t xml:space="preserve">срока </w:t>
      </w:r>
      <w:r w:rsidR="001E2D91" w:rsidRPr="0088701D">
        <w:rPr>
          <w:rFonts w:ascii="Tahoma" w:hAnsi="Tahoma" w:cs="Tahoma"/>
          <w:sz w:val="18"/>
          <w:szCs w:val="18"/>
        </w:rPr>
        <w:t xml:space="preserve">и </w:t>
      </w:r>
      <w:r w:rsidR="0029325C" w:rsidRPr="0088701D">
        <w:rPr>
          <w:rFonts w:ascii="Tahoma" w:hAnsi="Tahoma" w:cs="Tahoma"/>
          <w:sz w:val="18"/>
          <w:szCs w:val="18"/>
        </w:rPr>
        <w:t>вышеуказанным способом</w:t>
      </w:r>
      <w:r w:rsidR="00343787" w:rsidRPr="0088701D">
        <w:rPr>
          <w:rFonts w:ascii="Tahoma" w:hAnsi="Tahoma" w:cs="Tahoma"/>
          <w:sz w:val="18"/>
          <w:szCs w:val="18"/>
        </w:rPr>
        <w:t>.</w:t>
      </w:r>
    </w:p>
    <w:p w14:paraId="0BD81799" w14:textId="77777777" w:rsidR="009934E3" w:rsidRPr="0088701D" w:rsidRDefault="00343787" w:rsidP="004E6D7C">
      <w:pPr>
        <w:pStyle w:val="a3"/>
        <w:tabs>
          <w:tab w:val="left" w:pos="851"/>
          <w:tab w:val="left" w:pos="993"/>
        </w:tabs>
        <w:ind w:left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9D6D88" w:rsidRPr="0088701D">
        <w:rPr>
          <w:rFonts w:ascii="Tahoma" w:hAnsi="Tahoma" w:cs="Tahoma"/>
          <w:sz w:val="18"/>
          <w:szCs w:val="18"/>
        </w:rPr>
        <w:t>Каждый участник конкурса может подать только одну конкурсную заявку.</w:t>
      </w:r>
    </w:p>
    <w:p w14:paraId="28126032" w14:textId="4BC933ED" w:rsidR="0065088B" w:rsidRPr="0088701D" w:rsidRDefault="009D6D88" w:rsidP="00EB55CA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65088B" w:rsidRPr="0088701D">
        <w:rPr>
          <w:rFonts w:ascii="Tahoma" w:hAnsi="Tahoma" w:cs="Tahoma"/>
          <w:sz w:val="18"/>
          <w:szCs w:val="18"/>
        </w:rPr>
        <w:t xml:space="preserve">Компания может установить фиксированную сумму гарантийного обеспечения конкурсной заявки (далее – ГОКЗ). Срок действия ГОКЗ должен совпадать со сроком действия конкурсной заявки. Данное требование устанавливается при необходимости. </w:t>
      </w:r>
    </w:p>
    <w:p w14:paraId="4A7DF882" w14:textId="059E3008" w:rsidR="00343787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вносится в размере и форме, предусмотренных в конкурсной документации.</w:t>
      </w:r>
    </w:p>
    <w:p w14:paraId="4EFD989A" w14:textId="7B4ED865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ГОКЗ возвращается не позднее трех рабочих дней в случаях:</w:t>
      </w:r>
    </w:p>
    <w:p w14:paraId="71D431B2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истечения срока действия конкурсной заявки, указанного в конкурсной документации;</w:t>
      </w:r>
    </w:p>
    <w:p w14:paraId="74836D20" w14:textId="4184BC80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заключения договора и предоставления ГОИД, если предоставление такого гарантийного обеспечения предусмотрено в конкурсной документации;</w:t>
      </w:r>
    </w:p>
    <w:p w14:paraId="70FE6161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до истечения окончательного срока представления конкурсных заявок;</w:t>
      </w:r>
    </w:p>
    <w:p w14:paraId="69EAB0B6" w14:textId="7F3AD623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прекращения процедур закупок без заключения договора.</w:t>
      </w:r>
    </w:p>
    <w:p w14:paraId="2B39B42D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5. Гарантийное обеспечение конкурсной заявки закупающей организацией удерживается в случаях:</w:t>
      </w:r>
    </w:p>
    <w:p w14:paraId="5FC1F2E5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1) отказа подписать договор на условиях, предусмотренных в конкурсной заявке победителя, за исключением случаев, если такой отказ связан с введением режима чрезвычайной ситуации или чрезвычайного положения, при условии опубликования объявления о закупке до введения таких режимов;</w:t>
      </w:r>
    </w:p>
    <w:p w14:paraId="2E901F26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2) отказа предоставить гарантийное обеспечение исполнения договора;</w:t>
      </w:r>
    </w:p>
    <w:p w14:paraId="6A07B41E" w14:textId="77777777" w:rsidR="0065088B" w:rsidRPr="0088701D" w:rsidRDefault="0065088B" w:rsidP="0065088B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3) отзыва конкурсной заявки после ее вскрытия и до истечения срока ее действия;</w:t>
      </w:r>
    </w:p>
    <w:p w14:paraId="146BA5D0" w14:textId="4495CF65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4) изменения условий конкурсной заявки после вскрытия конвертов с конкурсными заявками.</w:t>
      </w:r>
    </w:p>
    <w:p w14:paraId="71EA3C07" w14:textId="77777777" w:rsidR="0065088B" w:rsidRPr="0088701D" w:rsidRDefault="0065088B" w:rsidP="007D12BA">
      <w:pPr>
        <w:pStyle w:val="a3"/>
        <w:tabs>
          <w:tab w:val="left" w:pos="851"/>
          <w:tab w:val="left" w:pos="993"/>
        </w:tabs>
        <w:ind w:left="720"/>
        <w:jc w:val="both"/>
        <w:rPr>
          <w:rFonts w:ascii="Tahoma" w:hAnsi="Tahoma" w:cs="Tahoma"/>
          <w:sz w:val="18"/>
          <w:szCs w:val="18"/>
        </w:rPr>
      </w:pPr>
    </w:p>
    <w:p w14:paraId="4A5483BD" w14:textId="48AE16D6" w:rsidR="00343787" w:rsidRPr="0088701D" w:rsidRDefault="003C3653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К</w:t>
      </w:r>
      <w:r w:rsidR="00343787" w:rsidRPr="0088701D">
        <w:rPr>
          <w:rFonts w:ascii="Tahoma" w:hAnsi="Tahoma" w:cs="Tahoma"/>
          <w:sz w:val="18"/>
          <w:szCs w:val="18"/>
        </w:rPr>
        <w:t xml:space="preserve">онкурсные заявки, </w:t>
      </w:r>
      <w:r w:rsidR="00AC1EA0" w:rsidRPr="0088701D">
        <w:rPr>
          <w:rFonts w:ascii="Tahoma" w:hAnsi="Tahoma" w:cs="Tahoma"/>
          <w:sz w:val="18"/>
          <w:szCs w:val="18"/>
        </w:rPr>
        <w:t>поданные поставщиками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</w:rPr>
        <w:t>по</w:t>
      </w:r>
      <w:r w:rsidR="0084609A" w:rsidRPr="0088701D">
        <w:rPr>
          <w:rFonts w:ascii="Tahoma" w:hAnsi="Tahoma" w:cs="Tahoma"/>
          <w:sz w:val="18"/>
          <w:szCs w:val="18"/>
        </w:rPr>
        <w:t>зднее</w:t>
      </w:r>
      <w:r w:rsidR="00343787" w:rsidRPr="0088701D">
        <w:rPr>
          <w:rFonts w:ascii="Tahoma" w:hAnsi="Tahoma" w:cs="Tahoma"/>
          <w:sz w:val="18"/>
          <w:szCs w:val="18"/>
        </w:rPr>
        <w:t xml:space="preserve"> указанного</w:t>
      </w:r>
      <w:r w:rsidR="00111A24" w:rsidRPr="0088701D">
        <w:rPr>
          <w:rFonts w:ascii="Tahoma" w:hAnsi="Tahoma" w:cs="Tahoma"/>
          <w:sz w:val="18"/>
          <w:szCs w:val="18"/>
        </w:rPr>
        <w:t xml:space="preserve"> срока и/или заявки, к которым не сообщен пароль до установленного</w:t>
      </w:r>
      <w:r w:rsidR="00343787" w:rsidRPr="0088701D">
        <w:rPr>
          <w:rFonts w:ascii="Tahoma" w:hAnsi="Tahoma" w:cs="Tahoma"/>
          <w:sz w:val="18"/>
          <w:szCs w:val="18"/>
        </w:rPr>
        <w:t xml:space="preserve"> срока</w:t>
      </w:r>
      <w:r w:rsidR="00111A24" w:rsidRPr="0088701D">
        <w:rPr>
          <w:rFonts w:ascii="Tahoma" w:hAnsi="Tahoma" w:cs="Tahoma"/>
          <w:sz w:val="18"/>
          <w:szCs w:val="18"/>
        </w:rPr>
        <w:t xml:space="preserve">, </w:t>
      </w:r>
      <w:r w:rsidR="00343787" w:rsidRPr="0088701D">
        <w:rPr>
          <w:rFonts w:ascii="Tahoma" w:hAnsi="Tahoma" w:cs="Tahoma"/>
          <w:sz w:val="18"/>
          <w:szCs w:val="18"/>
        </w:rPr>
        <w:t>не принимаются</w:t>
      </w:r>
      <w:r w:rsidR="00AC138E" w:rsidRPr="0088701D">
        <w:rPr>
          <w:rFonts w:ascii="Tahoma" w:hAnsi="Tahoma" w:cs="Tahoma"/>
          <w:sz w:val="18"/>
          <w:szCs w:val="18"/>
        </w:rPr>
        <w:t xml:space="preserve"> и не рассматриваются</w:t>
      </w:r>
      <w:r w:rsidR="00343787" w:rsidRPr="0088701D">
        <w:rPr>
          <w:rFonts w:ascii="Tahoma" w:hAnsi="Tahoma" w:cs="Tahoma"/>
          <w:sz w:val="18"/>
          <w:szCs w:val="18"/>
        </w:rPr>
        <w:t>.</w:t>
      </w:r>
      <w:r w:rsidR="00111A24" w:rsidRPr="0088701D">
        <w:rPr>
          <w:rFonts w:ascii="Tahoma" w:hAnsi="Tahoma" w:cs="Tahoma"/>
          <w:sz w:val="18"/>
          <w:szCs w:val="18"/>
        </w:rPr>
        <w:t xml:space="preserve"> </w:t>
      </w:r>
    </w:p>
    <w:p w14:paraId="0B35A15D" w14:textId="147EA3D5" w:rsidR="00343787" w:rsidRPr="0088701D" w:rsidRDefault="0039085C" w:rsidP="004E6D7C">
      <w:pPr>
        <w:spacing w:after="0"/>
        <w:ind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Подавая свою конкурсную заявку,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поставщик </w:t>
      </w:r>
      <w:r w:rsidRPr="0088701D">
        <w:rPr>
          <w:rFonts w:ascii="Tahoma" w:hAnsi="Tahoma" w:cs="Tahoma"/>
          <w:b/>
          <w:sz w:val="18"/>
          <w:szCs w:val="18"/>
          <w:u w:val="single"/>
        </w:rPr>
        <w:t>тем самым выражает свое согласие на в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>се условия, указанные в проекте (-ах)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договора</w:t>
      </w:r>
      <w:r w:rsidR="003C3653" w:rsidRPr="0088701D">
        <w:rPr>
          <w:rFonts w:ascii="Tahoma" w:hAnsi="Tahoma" w:cs="Tahoma"/>
          <w:b/>
          <w:sz w:val="18"/>
          <w:szCs w:val="18"/>
          <w:u w:val="single"/>
        </w:rPr>
        <w:t xml:space="preserve"> (-</w:t>
      </w:r>
      <w:proofErr w:type="spellStart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ов</w:t>
      </w:r>
      <w:proofErr w:type="spellEnd"/>
      <w:r w:rsidR="003C3653" w:rsidRPr="0088701D">
        <w:rPr>
          <w:rFonts w:ascii="Tahoma" w:hAnsi="Tahoma" w:cs="Tahoma"/>
          <w:b/>
          <w:sz w:val="18"/>
          <w:szCs w:val="18"/>
          <w:u w:val="single"/>
        </w:rPr>
        <w:t>)</w:t>
      </w:r>
      <w:r w:rsidRPr="0088701D">
        <w:rPr>
          <w:rFonts w:ascii="Tahoma" w:hAnsi="Tahoma" w:cs="Tahoma"/>
          <w:b/>
          <w:sz w:val="18"/>
          <w:szCs w:val="18"/>
          <w:u w:val="single"/>
        </w:rPr>
        <w:t xml:space="preserve"> (Приложение </w:t>
      </w:r>
      <w:r w:rsidR="0084609A" w:rsidRPr="0088701D">
        <w:rPr>
          <w:rFonts w:ascii="Tahoma" w:hAnsi="Tahoma" w:cs="Tahoma"/>
          <w:b/>
          <w:sz w:val="18"/>
          <w:szCs w:val="18"/>
          <w:u w:val="single"/>
        </w:rPr>
        <w:t xml:space="preserve">3 </w:t>
      </w:r>
      <w:r w:rsidRPr="0088701D">
        <w:rPr>
          <w:rFonts w:ascii="Tahoma" w:hAnsi="Tahoma" w:cs="Tahoma"/>
          <w:b/>
          <w:sz w:val="18"/>
          <w:szCs w:val="18"/>
          <w:u w:val="single"/>
        </w:rPr>
        <w:t>к Приглашению).</w:t>
      </w:r>
    </w:p>
    <w:p w14:paraId="0ABA4778" w14:textId="707DB1C7" w:rsidR="00343787" w:rsidRPr="0088701D" w:rsidRDefault="00343787" w:rsidP="00F52F68">
      <w:pPr>
        <w:pStyle w:val="a3"/>
        <w:tabs>
          <w:tab w:val="left" w:pos="851"/>
        </w:tabs>
        <w:ind w:left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Не допускается внесение изменений в конкурсные заявки после истечения срока их подачи.</w:t>
      </w:r>
    </w:p>
    <w:p w14:paraId="211A1D06" w14:textId="3A32A426" w:rsidR="00F8479D" w:rsidRPr="0088701D" w:rsidRDefault="00F8479D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Поставщик, подавший конкурсную заявку</w:t>
      </w:r>
      <w:r w:rsidR="004359A1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может </w:t>
      </w:r>
      <w:r w:rsidR="00C9471D" w:rsidRPr="0088701D">
        <w:rPr>
          <w:rFonts w:ascii="Tahoma" w:hAnsi="Tahoma" w:cs="Tahoma"/>
          <w:sz w:val="18"/>
          <w:szCs w:val="18"/>
        </w:rPr>
        <w:t>присутствовать на</w:t>
      </w:r>
      <w:r w:rsidRPr="0088701D">
        <w:rPr>
          <w:rFonts w:ascii="Tahoma" w:hAnsi="Tahoma" w:cs="Tahoma"/>
          <w:sz w:val="18"/>
          <w:szCs w:val="18"/>
        </w:rPr>
        <w:t xml:space="preserve"> вскрытии конкурсных заявок. На вскрытии конкурсных заявок оглашается цена конкурсной заявки, а также список </w:t>
      </w:r>
      <w:r w:rsidR="00C9471D" w:rsidRPr="0088701D">
        <w:rPr>
          <w:rFonts w:ascii="Tahoma" w:hAnsi="Tahoma" w:cs="Tahoma"/>
          <w:sz w:val="18"/>
          <w:szCs w:val="18"/>
        </w:rPr>
        <w:t>документов,</w:t>
      </w:r>
      <w:r w:rsidRPr="0088701D">
        <w:rPr>
          <w:rFonts w:ascii="Tahoma" w:hAnsi="Tahoma" w:cs="Tahoma"/>
          <w:sz w:val="18"/>
          <w:szCs w:val="18"/>
        </w:rPr>
        <w:t xml:space="preserve"> приложенных к конкурсной заявк</w:t>
      </w:r>
      <w:r w:rsidR="00C9471D" w:rsidRPr="0088701D">
        <w:rPr>
          <w:rFonts w:ascii="Tahoma" w:hAnsi="Tahoma" w:cs="Tahoma"/>
          <w:sz w:val="18"/>
          <w:szCs w:val="18"/>
        </w:rPr>
        <w:t>е</w:t>
      </w:r>
      <w:r w:rsidRPr="0088701D">
        <w:rPr>
          <w:rFonts w:ascii="Tahoma" w:hAnsi="Tahoma" w:cs="Tahoma"/>
          <w:sz w:val="18"/>
          <w:szCs w:val="18"/>
        </w:rPr>
        <w:t xml:space="preserve">, и вносится в протокол вскрытия. </w:t>
      </w:r>
    </w:p>
    <w:p w14:paraId="6E95923B" w14:textId="20B0A5ED" w:rsidR="00343787" w:rsidRPr="0088701D" w:rsidRDefault="00343787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Во время оценки конкурсных заявок Компания вправе обратиться к </w:t>
      </w:r>
      <w:r w:rsidR="00A27B22" w:rsidRPr="0088701D">
        <w:rPr>
          <w:rFonts w:ascii="Tahoma" w:hAnsi="Tahoma" w:cs="Tahoma"/>
          <w:sz w:val="18"/>
          <w:szCs w:val="18"/>
        </w:rPr>
        <w:t>поставщику за разъяснениями</w:t>
      </w:r>
      <w:r w:rsidRPr="0088701D">
        <w:rPr>
          <w:rFonts w:ascii="Tahoma" w:hAnsi="Tahoma" w:cs="Tahoma"/>
          <w:sz w:val="18"/>
          <w:szCs w:val="18"/>
        </w:rPr>
        <w:t xml:space="preserve"> по поводу его конкурсной заявки. </w:t>
      </w:r>
      <w:r w:rsidR="00A27B22" w:rsidRPr="0088701D">
        <w:rPr>
          <w:rFonts w:ascii="Tahoma" w:hAnsi="Tahoma" w:cs="Tahoma"/>
          <w:sz w:val="18"/>
          <w:szCs w:val="18"/>
        </w:rPr>
        <w:t xml:space="preserve">Запрос </w:t>
      </w:r>
      <w:r w:rsidRPr="0088701D">
        <w:rPr>
          <w:rFonts w:ascii="Tahoma" w:hAnsi="Tahoma" w:cs="Tahoma"/>
          <w:sz w:val="18"/>
          <w:szCs w:val="18"/>
        </w:rPr>
        <w:t>о разъяснени</w:t>
      </w:r>
      <w:r w:rsidR="00A27B22" w:rsidRPr="0088701D">
        <w:rPr>
          <w:rFonts w:ascii="Tahoma" w:hAnsi="Tahoma" w:cs="Tahoma"/>
          <w:sz w:val="18"/>
          <w:szCs w:val="18"/>
        </w:rPr>
        <w:t>ях</w:t>
      </w:r>
      <w:r w:rsidRPr="0088701D">
        <w:rPr>
          <w:rFonts w:ascii="Tahoma" w:hAnsi="Tahoma" w:cs="Tahoma"/>
          <w:sz w:val="18"/>
          <w:szCs w:val="18"/>
        </w:rPr>
        <w:t xml:space="preserve"> и ответ на не</w:t>
      </w:r>
      <w:r w:rsidR="00A27B22" w:rsidRPr="0088701D">
        <w:rPr>
          <w:rFonts w:ascii="Tahoma" w:hAnsi="Tahoma" w:cs="Tahoma"/>
          <w:sz w:val="18"/>
          <w:szCs w:val="18"/>
        </w:rPr>
        <w:t>го</w:t>
      </w:r>
      <w:r w:rsidRPr="0088701D">
        <w:rPr>
          <w:rFonts w:ascii="Tahoma" w:hAnsi="Tahoma" w:cs="Tahoma"/>
          <w:sz w:val="18"/>
          <w:szCs w:val="18"/>
        </w:rPr>
        <w:t xml:space="preserve"> должны подаваться в письменном виде</w:t>
      </w:r>
      <w:r w:rsidR="009E6E78" w:rsidRPr="0088701D">
        <w:rPr>
          <w:rFonts w:ascii="Tahoma" w:hAnsi="Tahoma" w:cs="Tahoma"/>
          <w:sz w:val="18"/>
          <w:szCs w:val="18"/>
        </w:rPr>
        <w:t xml:space="preserve"> по электронной почте</w:t>
      </w:r>
      <w:r w:rsidR="00A27B22" w:rsidRPr="0088701D">
        <w:rPr>
          <w:rFonts w:ascii="Tahoma" w:hAnsi="Tahoma" w:cs="Tahoma"/>
          <w:sz w:val="18"/>
          <w:szCs w:val="18"/>
        </w:rPr>
        <w:t>.</w:t>
      </w:r>
    </w:p>
    <w:p w14:paraId="4FAC27F5" w14:textId="79D79F58" w:rsidR="00877D11" w:rsidRPr="0088701D" w:rsidRDefault="00877D11" w:rsidP="00EB55CA">
      <w:pPr>
        <w:pStyle w:val="a3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ahoma" w:hAnsi="Tahoma" w:cs="Tahoma"/>
          <w:b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О</w:t>
      </w:r>
      <w:r w:rsidR="0084609A" w:rsidRPr="0088701D">
        <w:rPr>
          <w:rFonts w:ascii="Tahoma" w:hAnsi="Tahoma" w:cs="Tahoma"/>
          <w:sz w:val="18"/>
          <w:szCs w:val="18"/>
        </w:rPr>
        <w:t>ценка к</w:t>
      </w:r>
      <w:r w:rsidRPr="0088701D">
        <w:rPr>
          <w:rFonts w:ascii="Tahoma" w:hAnsi="Tahoma" w:cs="Tahoma"/>
          <w:sz w:val="18"/>
          <w:szCs w:val="18"/>
        </w:rPr>
        <w:t>онкурсных заявок осуществляется в соответствии с процедурами и критериями, предусмотренными в Тре</w:t>
      </w:r>
      <w:r w:rsidR="001E2D91" w:rsidRPr="0088701D">
        <w:rPr>
          <w:rFonts w:ascii="Tahoma" w:hAnsi="Tahoma" w:cs="Tahoma"/>
          <w:sz w:val="18"/>
          <w:szCs w:val="18"/>
        </w:rPr>
        <w:t>бованиях к закупке (приложение 1</w:t>
      </w:r>
      <w:r w:rsidR="00A27B22" w:rsidRPr="0088701D">
        <w:rPr>
          <w:rFonts w:ascii="Tahoma" w:hAnsi="Tahoma" w:cs="Tahoma"/>
          <w:sz w:val="18"/>
          <w:szCs w:val="18"/>
        </w:rPr>
        <w:t xml:space="preserve"> к Приглашению</w:t>
      </w:r>
      <w:r w:rsidRPr="0088701D">
        <w:rPr>
          <w:rFonts w:ascii="Tahoma" w:hAnsi="Tahoma" w:cs="Tahoma"/>
          <w:sz w:val="18"/>
          <w:szCs w:val="18"/>
        </w:rPr>
        <w:t xml:space="preserve">). </w:t>
      </w:r>
      <w:r w:rsidR="0084609A" w:rsidRPr="0088701D">
        <w:rPr>
          <w:rFonts w:ascii="Tahoma" w:hAnsi="Tahoma" w:cs="Tahoma"/>
          <w:sz w:val="18"/>
          <w:szCs w:val="18"/>
        </w:rPr>
        <w:t xml:space="preserve">Компания вправе </w:t>
      </w:r>
      <w:r w:rsidR="001A06B4" w:rsidRPr="0088701D">
        <w:rPr>
          <w:rFonts w:ascii="Tahoma" w:hAnsi="Tahoma" w:cs="Tahoma"/>
          <w:sz w:val="18"/>
          <w:szCs w:val="18"/>
        </w:rPr>
        <w:t xml:space="preserve">запросить у поставщика исправление арифметических ошибок, допущенных в конкурсной заявке. </w:t>
      </w:r>
    </w:p>
    <w:p w14:paraId="0CB08873" w14:textId="56452F6A" w:rsidR="00343787" w:rsidRPr="0088701D" w:rsidRDefault="00343787" w:rsidP="004E6D7C">
      <w:pPr>
        <w:pStyle w:val="a3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В случае если по итогам проведенной оценки поставщиками предоставлены конкурсные заявки с одинаковыми ценами и условиями, отвечающие требованиям конкурсной документации, то </w:t>
      </w:r>
      <w:r w:rsidR="001E2D91" w:rsidRPr="0088701D">
        <w:rPr>
          <w:rFonts w:ascii="Tahoma" w:hAnsi="Tahoma" w:cs="Tahoma"/>
          <w:sz w:val="18"/>
          <w:szCs w:val="18"/>
        </w:rPr>
        <w:t xml:space="preserve">Компания </w:t>
      </w:r>
      <w:r w:rsidRPr="0088701D">
        <w:rPr>
          <w:rFonts w:ascii="Tahoma" w:hAnsi="Tahoma" w:cs="Tahoma"/>
          <w:sz w:val="18"/>
          <w:szCs w:val="18"/>
        </w:rPr>
        <w:t xml:space="preserve">направляет поставщикам, представившим одинаковые цены </w:t>
      </w:r>
      <w:r w:rsidR="001E2D91" w:rsidRPr="0088701D">
        <w:rPr>
          <w:rFonts w:ascii="Tahoma" w:hAnsi="Tahoma" w:cs="Tahoma"/>
          <w:sz w:val="18"/>
          <w:szCs w:val="18"/>
        </w:rPr>
        <w:t xml:space="preserve">запрос по электронной почте </w:t>
      </w:r>
      <w:r w:rsidRPr="0088701D">
        <w:rPr>
          <w:rFonts w:ascii="Tahoma" w:hAnsi="Tahoma" w:cs="Tahoma"/>
          <w:sz w:val="18"/>
          <w:szCs w:val="18"/>
        </w:rPr>
        <w:t>о возможности снижения цены (предоставления скидки)</w:t>
      </w:r>
      <w:r w:rsidR="00254E84" w:rsidRPr="0088701D">
        <w:rPr>
          <w:rFonts w:ascii="Tahoma" w:hAnsi="Tahoma" w:cs="Tahoma"/>
          <w:sz w:val="18"/>
          <w:szCs w:val="18"/>
        </w:rPr>
        <w:t>,</w:t>
      </w: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>в</w:t>
      </w:r>
      <w:r w:rsidRPr="0088701D">
        <w:rPr>
          <w:rFonts w:ascii="Tahoma" w:hAnsi="Tahoma" w:cs="Tahoma"/>
          <w:sz w:val="18"/>
          <w:szCs w:val="18"/>
        </w:rPr>
        <w:t>ыигравшей конкурсной заявкой считается заявка поставщика, предоставившего наименьшую цену (наибольшую скидку).</w:t>
      </w:r>
      <w:r w:rsidR="00254E84" w:rsidRPr="0088701D">
        <w:rPr>
          <w:rFonts w:ascii="Tahoma" w:hAnsi="Tahoma" w:cs="Tahoma"/>
          <w:sz w:val="18"/>
          <w:szCs w:val="18"/>
        </w:rPr>
        <w:t xml:space="preserve"> </w:t>
      </w:r>
      <w:r w:rsidRPr="0088701D">
        <w:rPr>
          <w:rFonts w:ascii="Tahoma" w:hAnsi="Tahoma" w:cs="Tahoma"/>
          <w:sz w:val="18"/>
          <w:szCs w:val="18"/>
        </w:rPr>
        <w:t>В случае если после снижения цены (предоставления скидки) поставщики представили одинаковые предложения (цена, скидка), то победитель определяется посредством случайной выборки.</w:t>
      </w:r>
    </w:p>
    <w:p w14:paraId="2BA690F0" w14:textId="4414160E" w:rsidR="00343787" w:rsidRPr="0088701D" w:rsidRDefault="00596EA7" w:rsidP="00EB55CA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ind w:left="0" w:firstLine="567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b/>
          <w:sz w:val="18"/>
          <w:szCs w:val="18"/>
        </w:rPr>
        <w:t xml:space="preserve"> </w:t>
      </w:r>
      <w:r w:rsidR="00343787" w:rsidRPr="0088701D">
        <w:rPr>
          <w:rFonts w:ascii="Tahoma" w:hAnsi="Tahoma" w:cs="Tahoma"/>
          <w:sz w:val="18"/>
          <w:szCs w:val="18"/>
          <w:u w:val="single"/>
        </w:rPr>
        <w:t>Компания отклоняет конкурсную заявку в случаях, если</w:t>
      </w:r>
      <w:r w:rsidR="00343787" w:rsidRPr="0088701D">
        <w:rPr>
          <w:rFonts w:ascii="Tahoma" w:hAnsi="Tahoma" w:cs="Tahoma"/>
          <w:sz w:val="18"/>
          <w:szCs w:val="18"/>
        </w:rPr>
        <w:t>:</w:t>
      </w:r>
    </w:p>
    <w:p w14:paraId="30131EA1" w14:textId="078FAE00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 xml:space="preserve">участник, представивший конкурсную заявку, не соответствует квалификационным требованиям, установленным в Требованиях к закупке (приложение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);</w:t>
      </w:r>
    </w:p>
    <w:p w14:paraId="5B95523F" w14:textId="51AA632A" w:rsidR="00343787" w:rsidRPr="0088701D" w:rsidRDefault="0015616A" w:rsidP="004E6D7C">
      <w:pPr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технические параметры, предложенные в конкурсной заявке, не соответствуют технической спецификации</w:t>
      </w:r>
      <w:r w:rsidR="00254E84" w:rsidRPr="0088701D">
        <w:rPr>
          <w:rFonts w:ascii="Tahoma" w:hAnsi="Tahoma" w:cs="Tahoma"/>
          <w:sz w:val="18"/>
          <w:szCs w:val="18"/>
        </w:rPr>
        <w:t>, установленной в Требованиях к закупке (приложение 1 к Приглашению);</w:t>
      </w:r>
    </w:p>
    <w:p w14:paraId="0A812A9C" w14:textId="0846221A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</w:t>
      </w:r>
      <w:r w:rsidR="00254E84" w:rsidRPr="0088701D">
        <w:rPr>
          <w:rFonts w:ascii="Tahoma" w:hAnsi="Tahoma" w:cs="Tahoma"/>
          <w:sz w:val="18"/>
          <w:szCs w:val="18"/>
        </w:rPr>
        <w:t xml:space="preserve">- </w:t>
      </w:r>
      <w:r w:rsidR="00343787" w:rsidRPr="0088701D">
        <w:rPr>
          <w:rFonts w:ascii="Tahoma" w:hAnsi="Tahoma" w:cs="Tahoma"/>
          <w:sz w:val="18"/>
          <w:szCs w:val="18"/>
        </w:rPr>
        <w:t>конкурсная заявка по существу не отвечает требованиям, установленным в Требованиях к закупке (</w:t>
      </w:r>
      <w:r w:rsidR="00254E84" w:rsidRPr="0088701D">
        <w:rPr>
          <w:rFonts w:ascii="Tahoma" w:hAnsi="Tahoma" w:cs="Tahoma"/>
          <w:sz w:val="18"/>
          <w:szCs w:val="18"/>
        </w:rPr>
        <w:t>п</w:t>
      </w:r>
      <w:r w:rsidR="00343787" w:rsidRPr="0088701D">
        <w:rPr>
          <w:rFonts w:ascii="Tahoma" w:hAnsi="Tahoma" w:cs="Tahoma"/>
          <w:sz w:val="18"/>
          <w:szCs w:val="18"/>
        </w:rPr>
        <w:t xml:space="preserve">риложение </w:t>
      </w:r>
      <w:r w:rsidR="00254E84" w:rsidRPr="0088701D">
        <w:rPr>
          <w:rFonts w:ascii="Tahoma" w:hAnsi="Tahoma" w:cs="Tahoma"/>
          <w:sz w:val="18"/>
          <w:szCs w:val="18"/>
        </w:rPr>
        <w:t>1 к Приглашению</w:t>
      </w:r>
      <w:r w:rsidR="00343787" w:rsidRPr="0088701D">
        <w:rPr>
          <w:rFonts w:ascii="Tahoma" w:hAnsi="Tahoma" w:cs="Tahoma"/>
          <w:sz w:val="18"/>
          <w:szCs w:val="18"/>
        </w:rPr>
        <w:t>).</w:t>
      </w:r>
    </w:p>
    <w:p w14:paraId="7FDEDFE3" w14:textId="57BF760A" w:rsidR="0015616A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- поставщик представил более одной конкурсной заявки;</w:t>
      </w:r>
    </w:p>
    <w:p w14:paraId="733D6E70" w14:textId="4491DBC4" w:rsidR="00343787" w:rsidRPr="0088701D" w:rsidRDefault="0015616A" w:rsidP="004E6D7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- минимальная цена по конкурсу превышает планируемую сумму закупки</w:t>
      </w:r>
      <w:r w:rsidR="00254E84" w:rsidRPr="0088701D">
        <w:rPr>
          <w:rFonts w:ascii="Tahoma" w:hAnsi="Tahoma" w:cs="Tahoma"/>
          <w:sz w:val="18"/>
          <w:szCs w:val="18"/>
        </w:rPr>
        <w:t>.</w:t>
      </w:r>
    </w:p>
    <w:p w14:paraId="1BDA54D5" w14:textId="29B030F9" w:rsidR="00A27B22" w:rsidRPr="0088701D" w:rsidRDefault="00A27B22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 xml:space="preserve">Конкурс признается </w:t>
      </w:r>
      <w:r w:rsidR="00254E84" w:rsidRPr="0088701D">
        <w:rPr>
          <w:rFonts w:ascii="Tahoma" w:hAnsi="Tahoma" w:cs="Tahoma"/>
          <w:sz w:val="18"/>
          <w:szCs w:val="18"/>
          <w:u w:val="single"/>
        </w:rPr>
        <w:t xml:space="preserve">Компанией </w:t>
      </w:r>
      <w:r w:rsidRPr="0088701D">
        <w:rPr>
          <w:rFonts w:ascii="Tahoma" w:hAnsi="Tahoma" w:cs="Tahoma"/>
          <w:sz w:val="18"/>
          <w:szCs w:val="18"/>
          <w:u w:val="single"/>
        </w:rPr>
        <w:t>несостоявшимся</w:t>
      </w:r>
      <w:r w:rsidRPr="0088701D">
        <w:rPr>
          <w:rFonts w:ascii="Tahoma" w:hAnsi="Tahoma" w:cs="Tahoma"/>
          <w:sz w:val="18"/>
          <w:szCs w:val="18"/>
        </w:rPr>
        <w:t xml:space="preserve"> в случаях, когда были отклонены все </w:t>
      </w:r>
      <w:r w:rsidR="001A06B4" w:rsidRPr="0088701D">
        <w:rPr>
          <w:rFonts w:ascii="Tahoma" w:hAnsi="Tahoma" w:cs="Tahoma"/>
          <w:sz w:val="18"/>
          <w:szCs w:val="18"/>
        </w:rPr>
        <w:t xml:space="preserve">конкурсные </w:t>
      </w:r>
      <w:r w:rsidRPr="0088701D">
        <w:rPr>
          <w:rFonts w:ascii="Tahoma" w:hAnsi="Tahoma" w:cs="Tahoma"/>
          <w:sz w:val="18"/>
          <w:szCs w:val="18"/>
        </w:rPr>
        <w:t>заявки или не поступило ни одной конкурсной заявки.</w:t>
      </w:r>
    </w:p>
    <w:p w14:paraId="77CFD13B" w14:textId="2E8B0C0D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  <w:u w:val="single"/>
        </w:rPr>
        <w:t>Компания может отменить конкурс</w:t>
      </w:r>
      <w:r w:rsidRPr="0088701D">
        <w:rPr>
          <w:rFonts w:ascii="Tahoma" w:hAnsi="Tahoma" w:cs="Tahoma"/>
          <w:sz w:val="18"/>
          <w:szCs w:val="18"/>
        </w:rPr>
        <w:t xml:space="preserve"> в любое время до заключения договора, если отпала необходимость в дальнейшем приобретении</w:t>
      </w:r>
      <w:r w:rsidR="00927F17" w:rsidRPr="0088701D">
        <w:rPr>
          <w:rFonts w:ascii="Tahoma" w:hAnsi="Tahoma" w:cs="Tahoma"/>
          <w:sz w:val="18"/>
          <w:szCs w:val="18"/>
        </w:rPr>
        <w:t xml:space="preserve"> предмета закупки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4928BD1F" w14:textId="161BCE1F" w:rsidR="0039085C" w:rsidRPr="0088701D" w:rsidRDefault="00343787" w:rsidP="00EB55CA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Компания в течение двух рабочих дней с момента </w:t>
      </w:r>
      <w:r w:rsidR="0039085C" w:rsidRPr="0088701D">
        <w:rPr>
          <w:rFonts w:ascii="Tahoma" w:hAnsi="Tahoma" w:cs="Tahoma"/>
          <w:sz w:val="18"/>
          <w:szCs w:val="18"/>
        </w:rPr>
        <w:t xml:space="preserve">подведения итогов по </w:t>
      </w:r>
      <w:r w:rsidRPr="0088701D">
        <w:rPr>
          <w:rFonts w:ascii="Tahoma" w:hAnsi="Tahoma" w:cs="Tahoma"/>
          <w:sz w:val="18"/>
          <w:szCs w:val="18"/>
        </w:rPr>
        <w:t>конкурс</w:t>
      </w:r>
      <w:r w:rsidR="0039085C" w:rsidRPr="0088701D">
        <w:rPr>
          <w:rFonts w:ascii="Tahoma" w:hAnsi="Tahoma" w:cs="Tahoma"/>
          <w:sz w:val="18"/>
          <w:szCs w:val="18"/>
        </w:rPr>
        <w:t>у направляет поставщикам по электронной почте уведомления: победителю о том, что его заявка признана победившей, остальным участникам, что их заявки не признаны победившими</w:t>
      </w:r>
      <w:r w:rsidRPr="0088701D">
        <w:rPr>
          <w:rFonts w:ascii="Tahoma" w:hAnsi="Tahoma" w:cs="Tahoma"/>
          <w:sz w:val="18"/>
          <w:szCs w:val="18"/>
        </w:rPr>
        <w:t>.</w:t>
      </w:r>
    </w:p>
    <w:p w14:paraId="1C8DC8F3" w14:textId="52D2FD8E" w:rsidR="00343787" w:rsidRPr="0088701D" w:rsidRDefault="00343787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Поставщик, определенный победителем конкурса, должен подтвердить уведомление о признании его победителем в течение трех рабочих дней</w:t>
      </w:r>
      <w:r w:rsidR="0039085C" w:rsidRPr="0088701D">
        <w:rPr>
          <w:rFonts w:ascii="Tahoma" w:hAnsi="Tahoma" w:cs="Tahoma"/>
          <w:sz w:val="18"/>
          <w:szCs w:val="18"/>
        </w:rPr>
        <w:t xml:space="preserve"> путем направления ответного письма по электронной почте.</w:t>
      </w:r>
    </w:p>
    <w:p w14:paraId="3E2A0CF7" w14:textId="09834200" w:rsidR="00BE7687" w:rsidRPr="0088701D" w:rsidRDefault="00D94DA0" w:rsidP="00EB55CA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В</w:t>
      </w:r>
      <w:r w:rsidR="00BE7687" w:rsidRPr="0088701D">
        <w:rPr>
          <w:rFonts w:ascii="Tahoma" w:hAnsi="Tahoma" w:cs="Tahoma"/>
          <w:sz w:val="18"/>
          <w:szCs w:val="18"/>
        </w:rPr>
        <w:t xml:space="preserve"> случае нарушения победителем сроков: подтверждения заключения договора, подписания договора</w:t>
      </w:r>
      <w:r w:rsidRPr="0088701D">
        <w:rPr>
          <w:rFonts w:ascii="Tahoma" w:hAnsi="Tahoma" w:cs="Tahoma"/>
          <w:sz w:val="18"/>
          <w:szCs w:val="18"/>
        </w:rPr>
        <w:t>/</w:t>
      </w:r>
      <w:r w:rsidR="00BE7687" w:rsidRPr="0088701D">
        <w:rPr>
          <w:rFonts w:ascii="Tahoma" w:hAnsi="Tahoma" w:cs="Tahoma"/>
          <w:sz w:val="18"/>
          <w:szCs w:val="18"/>
        </w:rPr>
        <w:t xml:space="preserve">возврата экземпляра </w:t>
      </w:r>
      <w:r w:rsidRPr="0088701D">
        <w:rPr>
          <w:rFonts w:ascii="Tahoma" w:hAnsi="Tahoma" w:cs="Tahoma"/>
          <w:sz w:val="18"/>
          <w:szCs w:val="18"/>
        </w:rPr>
        <w:t xml:space="preserve">договора </w:t>
      </w:r>
      <w:r w:rsidR="00BE7687" w:rsidRPr="0088701D">
        <w:rPr>
          <w:rFonts w:ascii="Tahoma" w:hAnsi="Tahoma" w:cs="Tahoma"/>
          <w:sz w:val="18"/>
          <w:szCs w:val="18"/>
        </w:rPr>
        <w:t>Компании</w:t>
      </w:r>
      <w:r w:rsidRPr="0088701D">
        <w:rPr>
          <w:rFonts w:ascii="Tahoma" w:hAnsi="Tahoma" w:cs="Tahoma"/>
          <w:sz w:val="18"/>
          <w:szCs w:val="18"/>
        </w:rPr>
        <w:t xml:space="preserve"> или</w:t>
      </w:r>
      <w:r w:rsidR="00BE7687" w:rsidRPr="0088701D">
        <w:rPr>
          <w:rFonts w:ascii="Tahoma" w:hAnsi="Tahoma" w:cs="Tahoma"/>
          <w:sz w:val="18"/>
          <w:szCs w:val="18"/>
        </w:rPr>
        <w:t xml:space="preserve"> внесения гарантийного обеспечения исполнения договора</w:t>
      </w:r>
      <w:r w:rsidRPr="0088701D">
        <w:rPr>
          <w:rFonts w:ascii="Tahoma" w:hAnsi="Tahoma" w:cs="Tahoma"/>
          <w:sz w:val="18"/>
          <w:szCs w:val="18"/>
        </w:rPr>
        <w:t xml:space="preserve">, Компания вправе заключить договор </w:t>
      </w:r>
      <w:r w:rsidR="001A06B4" w:rsidRPr="0088701D">
        <w:rPr>
          <w:rFonts w:ascii="Tahoma" w:hAnsi="Tahoma" w:cs="Tahoma"/>
          <w:sz w:val="18"/>
          <w:szCs w:val="18"/>
        </w:rPr>
        <w:t>с поставщиком вторым в рейтинге.</w:t>
      </w:r>
    </w:p>
    <w:p w14:paraId="3B80C0BA" w14:textId="2E12DF23" w:rsidR="008C18F3" w:rsidRPr="0088701D" w:rsidRDefault="00D94DA0" w:rsidP="00EB55CA">
      <w:pPr>
        <w:pStyle w:val="a3"/>
        <w:numPr>
          <w:ilvl w:val="0"/>
          <w:numId w:val="4"/>
        </w:numPr>
        <w:tabs>
          <w:tab w:val="left" w:pos="993"/>
        </w:tabs>
        <w:spacing w:line="259" w:lineRule="auto"/>
        <w:ind w:left="0" w:firstLine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Поставщик</w:t>
      </w:r>
      <w:r w:rsidR="008C18F3" w:rsidRPr="0088701D">
        <w:rPr>
          <w:rFonts w:ascii="Tahoma" w:eastAsiaTheme="minorHAnsi" w:hAnsi="Tahoma" w:cs="Tahoma"/>
          <w:sz w:val="18"/>
          <w:szCs w:val="18"/>
        </w:rPr>
        <w:t>,</w:t>
      </w:r>
      <w:r w:rsidRPr="0088701D">
        <w:rPr>
          <w:rFonts w:ascii="Tahoma" w:eastAsiaTheme="minorHAnsi" w:hAnsi="Tahoma" w:cs="Tahoma"/>
          <w:sz w:val="18"/>
          <w:szCs w:val="18"/>
        </w:rPr>
        <w:t xml:space="preserve"> участвующий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в конкурсе,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имеет право подать жалобу </w:t>
      </w:r>
      <w:r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относительно требований конкурсной </w:t>
      </w:r>
      <w:r w:rsidR="00C9471D" w:rsidRPr="0088701D">
        <w:rPr>
          <w:rFonts w:ascii="Tahoma" w:eastAsiaTheme="minorHAnsi" w:hAnsi="Tahoma" w:cs="Tahoma"/>
          <w:sz w:val="18"/>
          <w:szCs w:val="18"/>
        </w:rPr>
        <w:t>документации не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конкурсу. Жалоба поставщика рассматривается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Компанией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в срок до 3-х рабочих дней. В случае несогласия поставщика с решением </w:t>
      </w:r>
      <w:r w:rsidR="0029325C" w:rsidRPr="0088701D">
        <w:rPr>
          <w:rFonts w:ascii="Tahoma" w:eastAsiaTheme="minorHAnsi" w:hAnsi="Tahoma" w:cs="Tahoma"/>
          <w:sz w:val="18"/>
          <w:szCs w:val="18"/>
        </w:rPr>
        <w:t xml:space="preserve">Компании </w:t>
      </w:r>
      <w:r w:rsidR="008C18F3" w:rsidRPr="0088701D">
        <w:rPr>
          <w:rFonts w:ascii="Tahoma" w:eastAsiaTheme="minorHAnsi" w:hAnsi="Tahoma" w:cs="Tahoma"/>
          <w:sz w:val="18"/>
          <w:szCs w:val="18"/>
        </w:rPr>
        <w:t xml:space="preserve">по жалобе, поставщик вправе обратиться в судебные органы.  </w:t>
      </w:r>
    </w:p>
    <w:p w14:paraId="4BEBB40E" w14:textId="1ED7C775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570B9D3B" w14:textId="28D404E5" w:rsidR="001A06B4" w:rsidRPr="0088701D" w:rsidRDefault="00816834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Приложение</w:t>
      </w:r>
      <w:r w:rsidR="001A06B4" w:rsidRPr="0088701D">
        <w:rPr>
          <w:rFonts w:ascii="Tahoma" w:eastAsiaTheme="minorHAnsi" w:hAnsi="Tahoma" w:cs="Tahoma"/>
          <w:sz w:val="18"/>
          <w:szCs w:val="18"/>
        </w:rPr>
        <w:t>:</w:t>
      </w:r>
    </w:p>
    <w:p w14:paraId="66CAA2F5" w14:textId="5CB76189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Требования к закупке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№1</w:t>
      </w:r>
      <w:r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21E0CA5D" w14:textId="1DFDC7CA" w:rsidR="001A06B4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Форма конкурсной заявки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№2</w:t>
      </w:r>
      <w:r w:rsidR="00A2049B" w:rsidRPr="0088701D">
        <w:rPr>
          <w:rFonts w:ascii="Tahoma" w:eastAsiaTheme="minorHAnsi" w:hAnsi="Tahoma" w:cs="Tahoma"/>
          <w:sz w:val="18"/>
          <w:szCs w:val="18"/>
        </w:rPr>
        <w:t>;</w:t>
      </w:r>
    </w:p>
    <w:p w14:paraId="3F84FD7A" w14:textId="3BAC6973" w:rsidR="00025B10" w:rsidRPr="0088701D" w:rsidRDefault="001A06B4" w:rsidP="00EB55CA">
      <w:pPr>
        <w:pStyle w:val="a3"/>
        <w:numPr>
          <w:ilvl w:val="0"/>
          <w:numId w:val="5"/>
        </w:num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sz w:val="18"/>
          <w:szCs w:val="18"/>
        </w:rPr>
      </w:pPr>
      <w:r w:rsidRPr="0088701D">
        <w:rPr>
          <w:rFonts w:ascii="Tahoma" w:eastAsiaTheme="minorHAnsi" w:hAnsi="Tahoma" w:cs="Tahoma"/>
          <w:sz w:val="18"/>
          <w:szCs w:val="18"/>
        </w:rPr>
        <w:t>Проект договора</w:t>
      </w:r>
      <w:r w:rsidR="00A2049B" w:rsidRPr="0088701D">
        <w:rPr>
          <w:rFonts w:ascii="Tahoma" w:eastAsiaTheme="minorHAnsi" w:hAnsi="Tahoma" w:cs="Tahoma"/>
          <w:sz w:val="18"/>
          <w:szCs w:val="18"/>
        </w:rPr>
        <w:t xml:space="preserve"> - </w:t>
      </w:r>
      <w:r w:rsidR="00A2049B" w:rsidRPr="0088701D">
        <w:rPr>
          <w:rFonts w:ascii="Tahoma" w:hAnsi="Tahoma" w:cs="Tahoma"/>
          <w:sz w:val="18"/>
          <w:szCs w:val="18"/>
        </w:rPr>
        <w:t>Приложение №</w:t>
      </w:r>
      <w:r w:rsidR="00025B10" w:rsidRPr="0088701D">
        <w:rPr>
          <w:rFonts w:ascii="Tahoma" w:hAnsi="Tahoma" w:cs="Tahoma"/>
          <w:sz w:val="18"/>
          <w:szCs w:val="18"/>
        </w:rPr>
        <w:t>3</w:t>
      </w:r>
    </w:p>
    <w:p w14:paraId="61FAFAC0" w14:textId="77777777" w:rsidR="00025B10" w:rsidRPr="0088701D" w:rsidRDefault="00025B10" w:rsidP="00025B10">
      <w:pPr>
        <w:tabs>
          <w:tab w:val="left" w:pos="993"/>
        </w:tabs>
        <w:spacing w:line="259" w:lineRule="auto"/>
        <w:jc w:val="both"/>
        <w:rPr>
          <w:rFonts w:ascii="Tahoma" w:eastAsiaTheme="minorHAnsi" w:hAnsi="Tahoma" w:cs="Tahoma"/>
          <w:b/>
          <w:sz w:val="18"/>
          <w:szCs w:val="18"/>
        </w:rPr>
      </w:pPr>
      <w:r w:rsidRPr="0088701D">
        <w:rPr>
          <w:rFonts w:ascii="Tahoma" w:eastAsiaTheme="minorHAnsi" w:hAnsi="Tahoma" w:cs="Tahoma"/>
          <w:b/>
          <w:sz w:val="18"/>
          <w:szCs w:val="18"/>
        </w:rPr>
        <w:t xml:space="preserve">         </w:t>
      </w:r>
    </w:p>
    <w:p w14:paraId="6DC3EEB7" w14:textId="77777777" w:rsidR="00A618E7" w:rsidRDefault="00025B10" w:rsidP="00A618E7">
      <w:pPr>
        <w:pStyle w:val="af2"/>
        <w:rPr>
          <w:rFonts w:ascii="Tahoma" w:hAnsi="Tahoma" w:cs="Tahoma"/>
          <w:b/>
          <w:sz w:val="18"/>
          <w:szCs w:val="18"/>
        </w:rPr>
      </w:pPr>
      <w:r w:rsidRPr="00A618E7">
        <w:rPr>
          <w:rFonts w:ascii="Tahoma" w:hAnsi="Tahoma" w:cs="Tahoma"/>
          <w:b/>
          <w:sz w:val="18"/>
          <w:szCs w:val="18"/>
        </w:rPr>
        <w:t xml:space="preserve">         </w:t>
      </w:r>
    </w:p>
    <w:p w14:paraId="5F30EA6B" w14:textId="77777777" w:rsid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</w:p>
    <w:p w14:paraId="24BA6C11" w14:textId="4B9FBD63" w:rsidR="00B24137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</w:t>
      </w:r>
    </w:p>
    <w:p w14:paraId="711507C3" w14:textId="726E7079" w:rsidR="001A06B4" w:rsidRPr="00A618E7" w:rsidRDefault="00A618E7" w:rsidP="00A618E7">
      <w:pPr>
        <w:pStyle w:val="af2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</w:t>
      </w:r>
      <w:r w:rsidR="00025B10" w:rsidRPr="00A618E7">
        <w:rPr>
          <w:rFonts w:ascii="Tahoma" w:hAnsi="Tahoma" w:cs="Tahoma"/>
          <w:b/>
          <w:sz w:val="18"/>
          <w:szCs w:val="18"/>
        </w:rPr>
        <w:t xml:space="preserve"> </w:t>
      </w:r>
      <w:r w:rsidR="003630F6">
        <w:rPr>
          <w:rFonts w:ascii="Tahoma" w:hAnsi="Tahoma" w:cs="Tahoma"/>
          <w:b/>
          <w:sz w:val="18"/>
          <w:szCs w:val="18"/>
        </w:rPr>
        <w:t>Руководитель отдела по закупкам</w:t>
      </w:r>
      <w:r w:rsidR="001A06B4" w:rsidRPr="00A618E7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</w:t>
      </w:r>
      <w:r w:rsidR="00B24137" w:rsidRPr="00A618E7">
        <w:rPr>
          <w:rFonts w:ascii="Tahoma" w:hAnsi="Tahoma" w:cs="Tahoma"/>
          <w:b/>
          <w:sz w:val="18"/>
          <w:szCs w:val="18"/>
        </w:rPr>
        <w:t xml:space="preserve">      </w:t>
      </w:r>
      <w:r w:rsidR="003630F6">
        <w:rPr>
          <w:rFonts w:ascii="Tahoma" w:hAnsi="Tahoma" w:cs="Tahoma"/>
          <w:b/>
          <w:sz w:val="18"/>
          <w:szCs w:val="18"/>
        </w:rPr>
        <w:t xml:space="preserve">           Кенжебаев М.Т.       </w:t>
      </w:r>
    </w:p>
    <w:p w14:paraId="239F2686" w14:textId="37ED2096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1F07E187" w14:textId="52E8888E" w:rsidR="005A2B3F" w:rsidRPr="0088701D" w:rsidRDefault="005A2B3F" w:rsidP="004E6D7C">
      <w:pPr>
        <w:pStyle w:val="a3"/>
        <w:tabs>
          <w:tab w:val="left" w:pos="993"/>
        </w:tabs>
        <w:spacing w:line="259" w:lineRule="auto"/>
        <w:ind w:left="567"/>
        <w:jc w:val="both"/>
        <w:rPr>
          <w:rFonts w:ascii="Tahoma" w:eastAsiaTheme="minorHAnsi" w:hAnsi="Tahoma" w:cs="Tahoma"/>
          <w:sz w:val="18"/>
          <w:szCs w:val="18"/>
        </w:rPr>
      </w:pPr>
    </w:p>
    <w:p w14:paraId="7A138B1D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099D2AF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748FF225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096B45A4" w14:textId="77777777" w:rsidR="00A618E7" w:rsidRDefault="00A618E7" w:rsidP="00CC7080">
      <w:pPr>
        <w:pStyle w:val="ac"/>
        <w:rPr>
          <w:rFonts w:ascii="Tahoma" w:hAnsi="Tahoma" w:cs="Tahoma"/>
          <w:i/>
          <w:sz w:val="18"/>
          <w:szCs w:val="18"/>
        </w:rPr>
      </w:pPr>
    </w:p>
    <w:p w14:paraId="29B12CC1" w14:textId="7FBE6D6F" w:rsidR="00CC7080" w:rsidRPr="00A618E7" w:rsidRDefault="00542314" w:rsidP="00CC7080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Исп.: Абдыманапов М.А.</w:t>
      </w:r>
    </w:p>
    <w:p w14:paraId="557F3049" w14:textId="39D855F2" w:rsidR="00025B10" w:rsidRDefault="00CC7080" w:rsidP="00A618E7">
      <w:pPr>
        <w:pStyle w:val="ac"/>
        <w:rPr>
          <w:rFonts w:ascii="Tahoma" w:hAnsi="Tahoma" w:cs="Tahoma"/>
          <w:i/>
          <w:sz w:val="16"/>
          <w:szCs w:val="16"/>
        </w:rPr>
      </w:pPr>
      <w:r w:rsidRPr="00A618E7">
        <w:rPr>
          <w:rFonts w:ascii="Tahoma" w:hAnsi="Tahoma" w:cs="Tahoma"/>
          <w:i/>
          <w:sz w:val="16"/>
          <w:szCs w:val="16"/>
        </w:rPr>
        <w:t>Тел:0312 905</w:t>
      </w:r>
      <w:r w:rsidR="00833747">
        <w:rPr>
          <w:rFonts w:ascii="Tahoma" w:hAnsi="Tahoma" w:cs="Tahoma"/>
          <w:i/>
          <w:sz w:val="16"/>
          <w:szCs w:val="16"/>
        </w:rPr>
        <w:t> </w:t>
      </w:r>
      <w:r w:rsidR="00A618E7">
        <w:rPr>
          <w:rFonts w:ascii="Tahoma" w:hAnsi="Tahoma" w:cs="Tahoma"/>
          <w:i/>
          <w:sz w:val="16"/>
          <w:szCs w:val="16"/>
        </w:rPr>
        <w:t>244</w:t>
      </w:r>
    </w:p>
    <w:p w14:paraId="05FD4C02" w14:textId="3B65E50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F111025" w14:textId="5CA52EE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480587D2" w14:textId="173861B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908E4C5" w14:textId="153D441E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A6AF19C" w14:textId="23C3EF26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EBA59DA" w14:textId="3E15B9E4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6289346C" w14:textId="44ACEFD9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97A1ECA" w14:textId="4A97465D" w:rsidR="00833747" w:rsidRDefault="00833747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8733C92" w14:textId="7BA1C6B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0851C143" w14:textId="64C3795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3A135C65" w14:textId="03E29842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26F7D5E6" w14:textId="1C341A9A" w:rsidR="00445C0B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p w14:paraId="15ED4F01" w14:textId="77777777" w:rsidR="00445C0B" w:rsidRPr="00A618E7" w:rsidRDefault="00445C0B" w:rsidP="00A618E7">
      <w:pPr>
        <w:pStyle w:val="ac"/>
        <w:rPr>
          <w:rFonts w:ascii="Tahoma" w:hAnsi="Tahoma" w:cs="Tahoma"/>
          <w:i/>
          <w:sz w:val="16"/>
          <w:szCs w:val="16"/>
        </w:rPr>
      </w:pPr>
    </w:p>
    <w:tbl>
      <w:tblPr>
        <w:tblStyle w:val="a8"/>
        <w:tblpPr w:leftFromText="180" w:rightFromText="180" w:vertAnchor="text" w:horzAnchor="margin" w:tblpY="193"/>
        <w:tblW w:w="0" w:type="auto"/>
        <w:tblLook w:val="04A0" w:firstRow="1" w:lastRow="0" w:firstColumn="1" w:lastColumn="0" w:noHBand="0" w:noVBand="1"/>
      </w:tblPr>
      <w:tblGrid>
        <w:gridCol w:w="2075"/>
        <w:gridCol w:w="1849"/>
        <w:gridCol w:w="1827"/>
        <w:gridCol w:w="2012"/>
        <w:gridCol w:w="1827"/>
      </w:tblGrid>
      <w:tr w:rsidR="001C58A8" w:rsidRPr="0088701D" w14:paraId="13CD892F" w14:textId="77777777" w:rsidTr="00E6084B">
        <w:trPr>
          <w:trHeight w:val="413"/>
        </w:trPr>
        <w:tc>
          <w:tcPr>
            <w:tcW w:w="2075" w:type="dxa"/>
          </w:tcPr>
          <w:p w14:paraId="246AD4F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Ответственное подразделение</w:t>
            </w:r>
          </w:p>
          <w:p w14:paraId="317826B3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49" w:type="dxa"/>
          </w:tcPr>
          <w:p w14:paraId="6971723F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038D73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Должность</w:t>
            </w:r>
          </w:p>
        </w:tc>
        <w:tc>
          <w:tcPr>
            <w:tcW w:w="1827" w:type="dxa"/>
          </w:tcPr>
          <w:p w14:paraId="5FA459C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3F140A9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Ф.И.О.</w:t>
            </w:r>
          </w:p>
        </w:tc>
        <w:tc>
          <w:tcPr>
            <w:tcW w:w="2012" w:type="dxa"/>
          </w:tcPr>
          <w:p w14:paraId="7EE83081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2C99AE4A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Подпись</w:t>
            </w:r>
          </w:p>
        </w:tc>
        <w:tc>
          <w:tcPr>
            <w:tcW w:w="1827" w:type="dxa"/>
          </w:tcPr>
          <w:p w14:paraId="1EC0163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  <w:p w14:paraId="4A21F55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</w:tr>
      <w:tr w:rsidR="001C58A8" w:rsidRPr="0088701D" w14:paraId="530ABB40" w14:textId="77777777" w:rsidTr="00E6084B">
        <w:trPr>
          <w:trHeight w:val="528"/>
        </w:trPr>
        <w:tc>
          <w:tcPr>
            <w:tcW w:w="2075" w:type="dxa"/>
          </w:tcPr>
          <w:p w14:paraId="4F14989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Дирекция по безопасности</w:t>
            </w:r>
          </w:p>
        </w:tc>
        <w:tc>
          <w:tcPr>
            <w:tcW w:w="1849" w:type="dxa"/>
          </w:tcPr>
          <w:p w14:paraId="642F458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Директор</w:t>
            </w:r>
          </w:p>
        </w:tc>
        <w:tc>
          <w:tcPr>
            <w:tcW w:w="1827" w:type="dxa"/>
          </w:tcPr>
          <w:p w14:paraId="048C2ADC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Асанбаев И.М.</w:t>
            </w:r>
          </w:p>
        </w:tc>
        <w:tc>
          <w:tcPr>
            <w:tcW w:w="2012" w:type="dxa"/>
          </w:tcPr>
          <w:p w14:paraId="1054FE56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27ADD680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C58A8" w:rsidRPr="0088701D" w14:paraId="403AFFE2" w14:textId="77777777" w:rsidTr="00E6084B">
        <w:trPr>
          <w:trHeight w:val="528"/>
        </w:trPr>
        <w:tc>
          <w:tcPr>
            <w:tcW w:w="2075" w:type="dxa"/>
          </w:tcPr>
          <w:p w14:paraId="5DBE5C6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Отдел внутренней безопасности</w:t>
            </w:r>
          </w:p>
        </w:tc>
        <w:tc>
          <w:tcPr>
            <w:tcW w:w="1849" w:type="dxa"/>
          </w:tcPr>
          <w:p w14:paraId="6AEC4A5D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Специалист по мониторингу процесса закупок</w:t>
            </w:r>
          </w:p>
        </w:tc>
        <w:tc>
          <w:tcPr>
            <w:tcW w:w="1827" w:type="dxa"/>
          </w:tcPr>
          <w:p w14:paraId="05EDB54B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>Мамасалиев М.А.</w:t>
            </w:r>
          </w:p>
        </w:tc>
        <w:tc>
          <w:tcPr>
            <w:tcW w:w="2012" w:type="dxa"/>
          </w:tcPr>
          <w:p w14:paraId="0B50BA1E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27" w:type="dxa"/>
          </w:tcPr>
          <w:p w14:paraId="3300C965" w14:textId="77777777" w:rsidR="001C58A8" w:rsidRPr="0088701D" w:rsidRDefault="001C58A8" w:rsidP="00E6084B">
            <w:pPr>
              <w:pStyle w:val="af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632341E" w14:textId="77777777" w:rsidR="00025B10" w:rsidRPr="0088701D" w:rsidRDefault="00025B10" w:rsidP="00025B10">
      <w:pPr>
        <w:rPr>
          <w:rFonts w:ascii="Tahoma" w:hAnsi="Tahoma" w:cs="Tahoma"/>
          <w:sz w:val="18"/>
          <w:szCs w:val="18"/>
        </w:rPr>
      </w:pPr>
    </w:p>
    <w:p w14:paraId="7DAE631E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61D6DEF" w14:textId="77777777" w:rsidR="00083D62" w:rsidRPr="00170E6A" w:rsidRDefault="00083D62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ahoma" w:hAnsi="Tahoma" w:cs="Tahoma"/>
          <w:sz w:val="18"/>
          <w:szCs w:val="18"/>
        </w:rPr>
      </w:pPr>
    </w:p>
    <w:p w14:paraId="30FDF9A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18C4C19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090C4D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1A918A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EE9CBA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AE9F4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DD74034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7B70A8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50856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9B3CA8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C1DF45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A1C19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B931A1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25B60D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01F35E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8516EF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CE8958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37E580D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99D578B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A071E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ADB46EE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D1D9FB6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A48741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EB3794C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FB78640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244BBAD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330EE007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5FDCF0B6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58AA8C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6432A32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C87B2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1A4D88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15A6E7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721BE2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B4472B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51755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E47222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EF18D37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3E514719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24A163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00F5B61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665D6F8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5DDA6B04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6D955A3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9CC1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4A3550CC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DAC434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CF5EEBE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736EBFF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225EFD01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E43263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616C295A" w14:textId="77777777" w:rsidR="00A265A3" w:rsidRDefault="00A265A3" w:rsidP="00A265A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jc w:val="center"/>
        <w:rPr>
          <w:rFonts w:ascii="Tahoma" w:hAnsi="Tahoma" w:cs="Tahoma"/>
          <w:b/>
          <w:sz w:val="20"/>
          <w:szCs w:val="18"/>
        </w:rPr>
      </w:pPr>
    </w:p>
    <w:p w14:paraId="11C9856D" w14:textId="77777777" w:rsidR="009261AE" w:rsidRDefault="009261AE" w:rsidP="009261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ТРЕБОВАНИЯ К ЗАКУПКЕ                                                                                                 </w:t>
      </w:r>
    </w:p>
    <w:tbl>
      <w:tblPr>
        <w:tblW w:w="11369" w:type="dxa"/>
        <w:tblInd w:w="-459" w:type="dxa"/>
        <w:tblLook w:val="04A0" w:firstRow="1" w:lastRow="0" w:firstColumn="1" w:lastColumn="0" w:noHBand="0" w:noVBand="1"/>
      </w:tblPr>
      <w:tblGrid>
        <w:gridCol w:w="548"/>
        <w:gridCol w:w="4301"/>
        <w:gridCol w:w="6520"/>
      </w:tblGrid>
      <w:tr w:rsidR="009261AE" w14:paraId="0F5362F4" w14:textId="77777777" w:rsidTr="0057564D">
        <w:trPr>
          <w:trHeight w:val="26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B10623D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1. </w:t>
            </w:r>
          </w:p>
        </w:tc>
        <w:tc>
          <w:tcPr>
            <w:tcW w:w="10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95AE7A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Общие требования:</w:t>
            </w:r>
          </w:p>
        </w:tc>
      </w:tr>
      <w:tr w:rsidR="009261AE" w14:paraId="57F0EC4E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7DBF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D9A5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Язык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6199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Русский</w:t>
            </w:r>
          </w:p>
        </w:tc>
      </w:tr>
      <w:tr w:rsidR="009261AE" w14:paraId="3878F347" w14:textId="77777777" w:rsidTr="0057564D">
        <w:trPr>
          <w:trHeight w:val="14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65CFD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A469B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Дата начала 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62F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 даты заключения Договора.</w:t>
            </w:r>
          </w:p>
        </w:tc>
      </w:tr>
      <w:tr w:rsidR="009261AE" w14:paraId="5D56A11A" w14:textId="77777777" w:rsidTr="0057564D">
        <w:trPr>
          <w:trHeight w:val="38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9B832" w14:textId="77777777" w:rsidR="009261AE" w:rsidRDefault="009261AE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21FD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Условия и место поставки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E038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Поставщик должен доставить и произвести разгрузку продукции за счет собственных сил и средств на склад по адресу: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Кыргызская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 Республика, г. Бишкек, ул. </w:t>
            </w:r>
            <w:proofErr w:type="spellStart"/>
            <w:r>
              <w:rPr>
                <w:rFonts w:ascii="Tahoma" w:hAnsi="Tahoma" w:cs="Tahoma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sz w:val="20"/>
                <w:szCs w:val="18"/>
              </w:rPr>
              <w:t xml:space="preserve">, № 123.  </w:t>
            </w:r>
          </w:p>
        </w:tc>
      </w:tr>
      <w:tr w:rsidR="009261AE" w14:paraId="75912B75" w14:textId="77777777" w:rsidTr="0057564D">
        <w:trPr>
          <w:trHeight w:val="2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6F5DB3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9483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поставки товара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D0426C" w14:textId="06E4CFC9" w:rsidR="009261AE" w:rsidRDefault="0047120B">
            <w:pPr>
              <w:spacing w:after="0" w:line="240" w:lineRule="auto"/>
              <w:ind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В течение 15</w:t>
            </w:r>
            <w:r w:rsidR="009261AE">
              <w:rPr>
                <w:rFonts w:ascii="Tahoma" w:hAnsi="Tahoma" w:cs="Tahoma"/>
                <w:sz w:val="20"/>
                <w:szCs w:val="18"/>
              </w:rPr>
              <w:t xml:space="preserve"> рабочих дней с даты заключения Договора. </w:t>
            </w:r>
          </w:p>
        </w:tc>
      </w:tr>
      <w:tr w:rsidR="009261AE" w14:paraId="0F62F05F" w14:textId="77777777" w:rsidTr="0057564D">
        <w:trPr>
          <w:trHeight w:val="27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D1BDE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1.5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F0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Платеж и срок выплаты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1E022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100% от цены договора выплачиваются в течение 10 банковских дней со дня получения счета фактуры выставленного </w:t>
            </w:r>
            <w:r>
              <w:rPr>
                <w:rFonts w:ascii="Tahoma" w:hAnsi="Tahoma" w:cs="Tahoma"/>
                <w:sz w:val="20"/>
                <w:szCs w:val="20"/>
              </w:rPr>
              <w:t xml:space="preserve">на основании и датой </w:t>
            </w:r>
            <w:r>
              <w:rPr>
                <w:rFonts w:ascii="Tahoma" w:hAnsi="Tahoma" w:cs="Tahoma"/>
                <w:sz w:val="20"/>
                <w:szCs w:val="18"/>
              </w:rPr>
              <w:t xml:space="preserve">подписания сторонами Акта приема-передачи товара. </w:t>
            </w:r>
          </w:p>
          <w:p w14:paraId="0AC053F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</w:p>
        </w:tc>
      </w:tr>
      <w:tr w:rsidR="009261AE" w14:paraId="25A84E20" w14:textId="77777777" w:rsidTr="0057564D">
        <w:trPr>
          <w:trHeight w:val="55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C2FB8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A36D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Цена конкурсной заявки (коммерческое предложение)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D508E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В цену, указанную участниками конкурса, должны быть включены все налоги, сборы и другие платежи взимаемые в соответствии с законодательством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Республики, а также транспортные расходы с учетом доставки и разгрузки Продукции до склада Покупателя.</w:t>
            </w:r>
          </w:p>
        </w:tc>
      </w:tr>
      <w:tr w:rsidR="009261AE" w14:paraId="1149BA04" w14:textId="77777777" w:rsidTr="0057564D">
        <w:trPr>
          <w:trHeight w:val="39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C9E2BD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4095" w14:textId="77777777" w:rsidR="009261AE" w:rsidRDefault="009261AE">
            <w:pPr>
              <w:spacing w:after="0" w:line="240" w:lineRule="auto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Валюта конкурсной заявки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586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Сом КР. </w:t>
            </w:r>
          </w:p>
        </w:tc>
      </w:tr>
      <w:tr w:rsidR="009261AE" w14:paraId="5BBF3DDA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71DC15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E70C" w14:textId="77777777" w:rsidR="009261AE" w:rsidRDefault="009261AE" w:rsidP="009261AE">
            <w:pPr>
              <w:pStyle w:val="a3"/>
              <w:numPr>
                <w:ilvl w:val="0"/>
                <w:numId w:val="20"/>
              </w:numPr>
              <w:tabs>
                <w:tab w:val="left" w:pos="121"/>
              </w:tabs>
              <w:ind w:left="-21" w:hanging="11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оригиналов:</w:t>
            </w:r>
          </w:p>
          <w:p w14:paraId="4FF093E5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- </w:t>
            </w:r>
            <w:r>
              <w:rPr>
                <w:rFonts w:ascii="Tahoma" w:hAnsi="Tahoma" w:cs="Tahoma"/>
                <w:sz w:val="20"/>
                <w:szCs w:val="18"/>
              </w:rPr>
              <w:t>Свидетельства о регистрации/ перерегистрации;</w:t>
            </w:r>
          </w:p>
          <w:p w14:paraId="5B669E8B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- Устав;</w:t>
            </w:r>
          </w:p>
          <w:p w14:paraId="0ADD18FC" w14:textId="77777777" w:rsidR="009261AE" w:rsidRDefault="009261AE">
            <w:pPr>
              <w:pStyle w:val="a3"/>
              <w:tabs>
                <w:tab w:val="left" w:pos="121"/>
              </w:tabs>
              <w:ind w:left="-21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- Приказ/решение об избрании/назначении исполнительного органа </w:t>
            </w:r>
            <w:proofErr w:type="spellStart"/>
            <w:proofErr w:type="gramStart"/>
            <w:r>
              <w:rPr>
                <w:rFonts w:ascii="Tahoma" w:hAnsi="Tahoma" w:cs="Tahoma"/>
                <w:sz w:val="20"/>
                <w:szCs w:val="18"/>
              </w:rPr>
              <w:t>юр.лица</w:t>
            </w:r>
            <w:proofErr w:type="spellEnd"/>
            <w:proofErr w:type="gramEnd"/>
            <w:r>
              <w:rPr>
                <w:rFonts w:ascii="Tahoma" w:hAnsi="Tahoma" w:cs="Tahoma"/>
                <w:sz w:val="20"/>
                <w:szCs w:val="18"/>
              </w:rPr>
              <w:t xml:space="preserve"> (1-го лица).</w:t>
            </w:r>
          </w:p>
          <w:p w14:paraId="5F1430E5" w14:textId="77777777" w:rsidR="009261AE" w:rsidRDefault="009261AE" w:rsidP="009261AE">
            <w:pPr>
              <w:pStyle w:val="a3"/>
              <w:numPr>
                <w:ilvl w:val="0"/>
                <w:numId w:val="20"/>
              </w:numPr>
              <w:tabs>
                <w:tab w:val="left" w:pos="121"/>
              </w:tabs>
              <w:ind w:left="0" w:firstLine="0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копию Свидетельства о регистрации в качестве индивидуального предпринимателя или копию действующего патента (при этом вид деятельности должен совпадать с предметом и территорией закупки и охватывать минимум период до полной поставки товара и передачи по акту).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4A79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(в случае если, данные документы составлены на иностранном языке, необходимо предоставить дополнительно перевод на русском языке)</w:t>
            </w:r>
          </w:p>
        </w:tc>
      </w:tr>
      <w:tr w:rsidR="009261AE" w14:paraId="2EA5A5D9" w14:textId="77777777" w:rsidTr="0057564D">
        <w:trPr>
          <w:trHeight w:val="11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4ABC9" w14:textId="267E1A74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F24D1" w14:textId="77777777" w:rsidR="009261AE" w:rsidRDefault="009261AE" w:rsidP="009261AE">
            <w:pPr>
              <w:pStyle w:val="a3"/>
              <w:numPr>
                <w:ilvl w:val="0"/>
                <w:numId w:val="21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юридических лиц:</w:t>
            </w:r>
            <w:r>
              <w:rPr>
                <w:rFonts w:ascii="Tahoma" w:hAnsi="Tahoma" w:cs="Tahoma"/>
                <w:sz w:val="20"/>
                <w:szCs w:val="18"/>
              </w:rPr>
              <w:t xml:space="preserve"> Предоставить сканированную копию оригинала бухгалтерского баланса со всеми приложениями заверенный уполномоченным органом за последний 1 год.</w:t>
            </w:r>
          </w:p>
          <w:p w14:paraId="43A46E38" w14:textId="77777777" w:rsidR="009261AE" w:rsidRDefault="009261AE" w:rsidP="009261AE">
            <w:pPr>
              <w:pStyle w:val="a3"/>
              <w:numPr>
                <w:ilvl w:val="0"/>
                <w:numId w:val="21"/>
              </w:numPr>
              <w:ind w:left="0" w:hanging="32"/>
              <w:contextualSpacing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Для Индивидуальных предпринимателей</w:t>
            </w:r>
            <w:r>
              <w:rPr>
                <w:rFonts w:ascii="Tahoma" w:hAnsi="Tahoma" w:cs="Tahoma"/>
                <w:sz w:val="20"/>
                <w:szCs w:val="18"/>
              </w:rPr>
              <w:t xml:space="preserve"> - Единая налоговая декларация физического лица, осуществляющего предпринимательскую деятельность за последний 1 год.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43C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финансовой отчетности за последний 1 (один) год (в случае если, данные документы составлены на иностранном языке, необходимо предоставить дополнительно перевод на русском языке).</w:t>
            </w:r>
          </w:p>
        </w:tc>
      </w:tr>
      <w:tr w:rsidR="009261AE" w14:paraId="6A28250E" w14:textId="77777777" w:rsidTr="0057564D">
        <w:trPr>
          <w:trHeight w:val="639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84209" w14:textId="10CA2F3A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1.10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22B2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Регистрационный документ по НДС выданной налоговым органом КР (если участник является плательщиком НДС-12%).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CED3" w14:textId="77777777" w:rsidR="009261AE" w:rsidRDefault="009261AE">
            <w:pPr>
              <w:pStyle w:val="af2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копию.</w:t>
            </w:r>
            <w:r>
              <w:rPr>
                <w:rFonts w:ascii="Tahoma" w:hAnsi="Tahoma" w:cs="Tahoma"/>
                <w:sz w:val="20"/>
                <w:szCs w:val="18"/>
              </w:rPr>
              <w:br/>
            </w:r>
          </w:p>
        </w:tc>
      </w:tr>
      <w:tr w:rsidR="009261AE" w14:paraId="101FDA83" w14:textId="77777777" w:rsidTr="0057564D">
        <w:trPr>
          <w:trHeight w:val="26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2270F7" w14:textId="585A3FA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47644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Доверенность на лицо, подписавшее конкурсную заявку и представляющее интересы участника в торгах;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9F3EE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Приложить копии доверенности.</w:t>
            </w:r>
          </w:p>
        </w:tc>
      </w:tr>
      <w:tr w:rsidR="009261AE" w14:paraId="1EC00B78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EA065" w14:textId="4A3C0CF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BFD23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eastAsiaTheme="minorHAnsi" w:hAnsi="Tahoma" w:cs="Tahoma"/>
                <w:sz w:val="20"/>
                <w:szCs w:val="18"/>
              </w:rPr>
              <w:t>Процедуры технического контроля и испытаний, а также любые испытания до отгрузки Продукции и при окончательной приемке: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AF544" w14:textId="77777777" w:rsidR="009261AE" w:rsidRDefault="009261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На усмотрение Покупателя.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  <w:r>
              <w:rPr>
                <w:rFonts w:ascii="Tahoma" w:eastAsiaTheme="minorHAnsi" w:hAnsi="Tahoma" w:cs="Tahoma"/>
                <w:sz w:val="20"/>
                <w:szCs w:val="18"/>
              </w:rPr>
              <w:t>При приемке каждого товара, будет проводится количественный и качественный контроль.</w:t>
            </w:r>
          </w:p>
        </w:tc>
      </w:tr>
      <w:tr w:rsidR="009261AE" w14:paraId="38B475EF" w14:textId="77777777" w:rsidTr="0057564D">
        <w:trPr>
          <w:trHeight w:val="26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4C54C" w14:textId="4C48C375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1D21F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Срок действия конкурсной заявки, </w:t>
            </w:r>
          </w:p>
          <w:p w14:paraId="7D36BD1C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lastRenderedPageBreak/>
              <w:t>в календарных днях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1D0CF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lastRenderedPageBreak/>
              <w:t>60 календарных дней с даты вскрытия.</w:t>
            </w:r>
          </w:p>
        </w:tc>
      </w:tr>
      <w:tr w:rsidR="009261AE" w14:paraId="53C48E8B" w14:textId="77777777" w:rsidTr="0057564D">
        <w:trPr>
          <w:trHeight w:val="151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1D1867" w14:textId="5B2C8F0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0987" w14:textId="5CB6EEC9" w:rsidR="009261AE" w:rsidRDefault="009261AE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041AE" w14:textId="4F5721C2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color w:val="000000"/>
                <w:sz w:val="20"/>
                <w:szCs w:val="18"/>
              </w:rPr>
            </w:pPr>
          </w:p>
        </w:tc>
      </w:tr>
      <w:tr w:rsidR="009261AE" w14:paraId="597EFD6D" w14:textId="77777777" w:rsidTr="0057564D">
        <w:trPr>
          <w:trHeight w:val="226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5EA3" w14:textId="100C7B89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5B85" w14:textId="77777777" w:rsidR="009261AE" w:rsidRDefault="009261AE">
            <w:pPr>
              <w:spacing w:after="0" w:line="240" w:lineRule="auto"/>
              <w:ind w:left="-57" w:right="-57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Размер и форма гарантийного обеспечения исполнения договора (ГОИД)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7E205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 xml:space="preserve">Участник, которому будет присуждено право заключения договора, по итогам конкурса должен внести гарантийное обеспечение исполнения договора (ГОИД) в следующем размере: </w:t>
            </w: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5 (пять)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% от стоимости договора.</w:t>
            </w:r>
          </w:p>
          <w:p w14:paraId="2526B874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sz w:val="20"/>
                <w:szCs w:val="18"/>
              </w:rPr>
              <w:t>Форма внесения ГОИД:</w:t>
            </w:r>
            <w:r>
              <w:rPr>
                <w:rFonts w:ascii="Tahoma" w:hAnsi="Tahoma" w:cs="Tahoma"/>
                <w:iCs/>
                <w:sz w:val="20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iCs/>
                <w:sz w:val="20"/>
                <w:szCs w:val="18"/>
              </w:rPr>
              <w:t>В</w:t>
            </w:r>
            <w:proofErr w:type="gramEnd"/>
            <w:r>
              <w:rPr>
                <w:rFonts w:ascii="Tahoma" w:hAnsi="Tahoma" w:cs="Tahoma"/>
                <w:iCs/>
                <w:sz w:val="20"/>
                <w:szCs w:val="18"/>
              </w:rPr>
              <w:t xml:space="preserve"> виде перечисления денежных средств на банковский счет Покупателя в течение 5 банковских дней с момента заключения Договора.</w:t>
            </w:r>
            <w:r>
              <w:rPr>
                <w:rFonts w:ascii="Tahoma" w:hAnsi="Tahoma" w:cs="Tahoma"/>
                <w:i/>
                <w:iCs/>
                <w:sz w:val="20"/>
                <w:szCs w:val="18"/>
              </w:rPr>
              <w:t xml:space="preserve"> </w:t>
            </w:r>
          </w:p>
        </w:tc>
      </w:tr>
      <w:tr w:rsidR="009261AE" w14:paraId="646216EF" w14:textId="77777777" w:rsidTr="0057564D">
        <w:trPr>
          <w:trHeight w:val="137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0B1D8A" w14:textId="3595409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8FD44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Критерии оценки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F424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1</w:t>
            </w:r>
            <w:r>
              <w:rPr>
                <w:rFonts w:ascii="Tahoma" w:hAnsi="Tahoma" w:cs="Tahoma"/>
                <w:b/>
                <w:sz w:val="20"/>
                <w:szCs w:val="18"/>
              </w:rPr>
              <w:t>)  Стоимость.</w:t>
            </w:r>
          </w:p>
          <w:p w14:paraId="21DAEC23" w14:textId="77777777" w:rsidR="009261AE" w:rsidRDefault="009261AE">
            <w:pPr>
              <w:pStyle w:val="a3"/>
              <w:ind w:left="0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* победившей может быть признана Конкурсная заявка, отвечающая по существу требованиям </w:t>
            </w:r>
            <w:proofErr w:type="gramStart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конкурсной  документации</w:t>
            </w:r>
            <w:proofErr w:type="gramEnd"/>
            <w:r>
              <w:rPr>
                <w:rFonts w:ascii="Tahoma" w:hAnsi="Tahoma" w:cs="Tahoma"/>
                <w:b/>
                <w:color w:val="000000"/>
                <w:sz w:val="20"/>
                <w:szCs w:val="18"/>
                <w:u w:val="single"/>
              </w:rPr>
              <w:t>, квалификационным требованиям, техническим параметрам и имеющая наименьшую оцененную стоимость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, которая  в переводе на Сом КР по курсу Национального банка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18"/>
              </w:rPr>
              <w:t>Кыргызской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Республики  на дату вскрытия не будет превышать выделяемую Компанией сумму на данную закупку.  </w:t>
            </w:r>
          </w:p>
          <w:p w14:paraId="66A1B322" w14:textId="77777777" w:rsidR="009261AE" w:rsidRDefault="009261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*- при определении оцененной стоимости, от общей стоимости конкурсной заявки вычитается НДС (-12%), если участник-резидент КР является плательщиком НДС, соответственно  оценка заявок будет проводиться без учета НДС-12%.</w:t>
            </w:r>
          </w:p>
        </w:tc>
      </w:tr>
      <w:tr w:rsidR="009261AE" w14:paraId="1DA17432" w14:textId="77777777" w:rsidTr="0057564D">
        <w:trPr>
          <w:trHeight w:val="84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6CB22" w14:textId="55C7482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97F0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Срок для устранения Дефектов/время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C20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iCs/>
                <w:sz w:val="20"/>
                <w:szCs w:val="18"/>
              </w:rPr>
            </w:pPr>
            <w:r>
              <w:rPr>
                <w:rFonts w:ascii="Tahoma" w:hAnsi="Tahoma" w:cs="Tahoma"/>
                <w:iCs/>
                <w:sz w:val="20"/>
                <w:szCs w:val="18"/>
              </w:rPr>
              <w:t>Если товар не отвечает Техническим спецификациям или в случае обнаружения брака/дефекта при поставке товара, Покупатель оставляет за собой право отказаться от приемки  такого Товара и Поставщик обязан заменить его в течение 3 (трех) рабочих дней без каких-либо дополнительных затрат со стороны Покупателя.</w:t>
            </w:r>
          </w:p>
        </w:tc>
      </w:tr>
      <w:tr w:rsidR="009261AE" w14:paraId="1303320F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36539" w14:textId="1906D857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2B59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Альтернативные предложения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EE7E6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рассматриваются.</w:t>
            </w:r>
          </w:p>
        </w:tc>
      </w:tr>
      <w:tr w:rsidR="009261AE" w14:paraId="17B4071B" w14:textId="77777777" w:rsidTr="0057564D">
        <w:trPr>
          <w:trHeight w:val="233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41235" w14:textId="0915A66C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B7443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Сопутствующие услуги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815AA" w14:textId="77777777" w:rsidR="009261AE" w:rsidRDefault="009261AE">
            <w:pPr>
              <w:spacing w:after="0" w:line="240" w:lineRule="auto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Не требуется.</w:t>
            </w:r>
          </w:p>
        </w:tc>
      </w:tr>
      <w:tr w:rsidR="009261AE" w14:paraId="6557485E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CD30F" w14:textId="6DC25BAE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C78F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Образец товара: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97C03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b/>
                <w:iCs/>
                <w:sz w:val="20"/>
                <w:szCs w:val="18"/>
              </w:rPr>
            </w:pPr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На дату вскрытия конкурсных заявок, участники конкурса должны предоставить образцы предлагаемого товара, согласно Существенным требованиям/Тех. спецификации закупаемой Продукции. По адресу: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г.Бишкек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 xml:space="preserve">, ул. </w:t>
            </w:r>
            <w:proofErr w:type="spellStart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Суюмбаева</w:t>
            </w:r>
            <w:proofErr w:type="spellEnd"/>
            <w:r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  <w:t>, 123.</w:t>
            </w:r>
          </w:p>
        </w:tc>
      </w:tr>
      <w:tr w:rsidR="009261AE" w14:paraId="2D51BE75" w14:textId="77777777" w:rsidTr="0057564D">
        <w:trPr>
          <w:trHeight w:val="19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030B6" w14:textId="537899D2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BE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b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Формы которые необходимы заполнению Участником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AB70" w14:textId="5FAD050F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b/>
                <w:iCs/>
                <w:color w:val="C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C00000"/>
                <w:sz w:val="20"/>
                <w:szCs w:val="18"/>
              </w:rPr>
              <w:t>Приложение №</w:t>
            </w:r>
            <w:r w:rsidR="00EE1D04">
              <w:rPr>
                <w:rFonts w:ascii="Tahoma" w:hAnsi="Tahoma" w:cs="Tahoma"/>
                <w:b/>
                <w:color w:val="C00000"/>
                <w:sz w:val="20"/>
                <w:szCs w:val="18"/>
                <w:lang w:val="en-US"/>
              </w:rPr>
              <w:t>2</w:t>
            </w:r>
          </w:p>
        </w:tc>
      </w:tr>
      <w:tr w:rsidR="009261AE" w14:paraId="118E20C9" w14:textId="77777777" w:rsidTr="0057564D">
        <w:trPr>
          <w:trHeight w:val="34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4F05" w14:textId="06A7F6D8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355B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Условия Договора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3A2EC" w14:textId="05FBC386" w:rsidR="009261AE" w:rsidRDefault="009261AE" w:rsidP="00EE1D04">
            <w:pPr>
              <w:spacing w:after="0" w:line="240" w:lineRule="auto"/>
              <w:ind w:left="-57" w:right="-57"/>
              <w:rPr>
                <w:rFonts w:ascii="Tahoma" w:hAnsi="Tahoma" w:cs="Tahoma"/>
                <w:i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См. проект Договора (Приложение № </w:t>
            </w:r>
            <w:r w:rsidR="00EE1D04">
              <w:rPr>
                <w:rFonts w:ascii="Tahoma" w:hAnsi="Tahoma" w:cs="Tahoma"/>
                <w:color w:val="000000"/>
                <w:sz w:val="20"/>
                <w:szCs w:val="18"/>
                <w:lang w:val="en-US"/>
              </w:rPr>
              <w:t>3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>).</w:t>
            </w:r>
          </w:p>
        </w:tc>
      </w:tr>
      <w:tr w:rsidR="009261AE" w14:paraId="23CD94B1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8C8BD3" w14:textId="019E9130" w:rsidR="009261A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CD818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Срок для устранения Дефектов, замены бракованного товара/время реагирования на устранение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B04A2" w14:textId="77777777" w:rsidR="009261AE" w:rsidRDefault="009261A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 случае выявления Покупателем некачественного или бракованного товара Поставщик, обязуется в течение 3 (трех) календарных дней произвести замену такого Товара или его части без каких-либо расходов со стороны Покупателя.</w:t>
            </w:r>
          </w:p>
        </w:tc>
      </w:tr>
      <w:tr w:rsidR="00E1331B" w14:paraId="20206F75" w14:textId="77777777" w:rsidTr="0057564D">
        <w:trPr>
          <w:trHeight w:val="78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E631B" w14:textId="35241F88" w:rsidR="00E1331B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1.24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0CB35C" w14:textId="0B8A239B" w:rsidR="00E1331B" w:rsidRDefault="00E1331B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Выделяемая сумма: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9C53C" w14:textId="22E9EC27" w:rsidR="00E1331B" w:rsidRDefault="00E1331B" w:rsidP="00A2368E">
            <w:pPr>
              <w:spacing w:after="0" w:line="240" w:lineRule="auto"/>
              <w:ind w:left="-57" w:right="-57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 w:rsidRPr="00E1331B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Лот№1.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1 485 000 сом </w:t>
            </w:r>
            <w:r w:rsidRPr="00E1331B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Лот№2.</w:t>
            </w:r>
            <w:r w:rsidR="00A2368E">
              <w:rPr>
                <w:rFonts w:ascii="Tahoma" w:hAnsi="Tahoma" w:cs="Tahoma"/>
                <w:color w:val="000000"/>
                <w:sz w:val="20"/>
                <w:szCs w:val="18"/>
              </w:rPr>
              <w:t> 9 700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сом </w:t>
            </w:r>
            <w:r w:rsidRPr="00E1331B">
              <w:rPr>
                <w:rFonts w:ascii="Tahoma" w:hAnsi="Tahoma" w:cs="Tahoma"/>
                <w:b/>
                <w:color w:val="000000"/>
                <w:sz w:val="20"/>
                <w:szCs w:val="18"/>
              </w:rPr>
              <w:t>Лот№3.</w:t>
            </w:r>
            <w:r>
              <w:rPr>
                <w:rFonts w:ascii="Tahoma" w:hAnsi="Tahoma" w:cs="Tahoma"/>
                <w:color w:val="000000"/>
                <w:sz w:val="20"/>
                <w:szCs w:val="18"/>
              </w:rPr>
              <w:t xml:space="preserve"> </w:t>
            </w:r>
            <w:r w:rsidR="007C77A2">
              <w:rPr>
                <w:rFonts w:ascii="Tahoma" w:hAnsi="Tahoma" w:cs="Tahoma"/>
                <w:color w:val="000000"/>
                <w:sz w:val="20"/>
                <w:szCs w:val="18"/>
              </w:rPr>
              <w:t>203 </w:t>
            </w:r>
            <w:r w:rsidR="00A2368E">
              <w:rPr>
                <w:rFonts w:ascii="Tahoma" w:hAnsi="Tahoma" w:cs="Tahoma"/>
                <w:color w:val="000000"/>
                <w:sz w:val="20"/>
                <w:szCs w:val="18"/>
              </w:rPr>
              <w:t>6</w:t>
            </w:r>
            <w:r w:rsidR="007C77A2">
              <w:rPr>
                <w:rFonts w:ascii="Tahoma" w:hAnsi="Tahoma" w:cs="Tahoma"/>
                <w:color w:val="000000"/>
                <w:sz w:val="20"/>
                <w:szCs w:val="18"/>
              </w:rPr>
              <w:t>00 сом</w:t>
            </w:r>
          </w:p>
        </w:tc>
      </w:tr>
      <w:tr w:rsidR="009261AE" w14:paraId="7F3E6B0E" w14:textId="77777777" w:rsidTr="0057564D">
        <w:trPr>
          <w:trHeight w:val="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0CE1BFA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18"/>
              </w:rPr>
              <w:t> 2.</w:t>
            </w:r>
          </w:p>
        </w:tc>
        <w:tc>
          <w:tcPr>
            <w:tcW w:w="10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13F8D9" w14:textId="77777777" w:rsidR="009261AE" w:rsidRDefault="009261AE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CC"/>
                <w:sz w:val="20"/>
                <w:szCs w:val="18"/>
              </w:rPr>
              <w:t>Квалификационные требования:</w:t>
            </w:r>
          </w:p>
        </w:tc>
      </w:tr>
      <w:tr w:rsidR="009261AE" w14:paraId="64B82205" w14:textId="77777777" w:rsidTr="0057564D">
        <w:trPr>
          <w:trHeight w:val="307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B8486" w14:textId="360216F0" w:rsidR="009261AE" w:rsidRPr="00A2368E" w:rsidRDefault="00912662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2.1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EEF5" w14:textId="77777777" w:rsidR="009261AE" w:rsidRDefault="009261AE">
            <w:pPr>
              <w:spacing w:after="0" w:line="240" w:lineRule="auto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Иметь опыт аналогичных поставок за последний год, с документальным подтверждением.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70499" w14:textId="77777777" w:rsidR="009261AE" w:rsidRDefault="009261AE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20"/>
                <w:szCs w:val="18"/>
              </w:rPr>
            </w:pPr>
            <w:r>
              <w:rPr>
                <w:rFonts w:ascii="Tahoma" w:hAnsi="Tahoma" w:cs="Tahoma"/>
                <w:color w:val="000000"/>
                <w:sz w:val="20"/>
                <w:szCs w:val="18"/>
              </w:rPr>
              <w:t>Наличие опыта поставки аналогичных товаров за последний год: На общую не менее суммы Лота в которых планируете участвовать с предоставлением подтверждающих документов (приложить и/или копии акты прием-передачи, счет-фактуры) удостоверяющие опыт в качестве Подрядчика аналогичных поставок, подписанное уполномоченным лицом и заверенное печатью с указанием объемов поставок, контрагентов и даты поставок.</w:t>
            </w:r>
          </w:p>
        </w:tc>
      </w:tr>
    </w:tbl>
    <w:p w14:paraId="267A6C4A" w14:textId="77777777" w:rsidR="009261AE" w:rsidRDefault="009261AE" w:rsidP="009261AE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14:paraId="21EC7296" w14:textId="77777777" w:rsidR="0057564D" w:rsidRDefault="0057564D" w:rsidP="00630358">
      <w:pPr>
        <w:spacing w:line="240" w:lineRule="auto"/>
        <w:jc w:val="center"/>
        <w:rPr>
          <w:rFonts w:ascii="Tahoma" w:hAnsi="Tahoma" w:cs="Tahoma"/>
          <w:b/>
          <w:bCs/>
          <w:sz w:val="21"/>
          <w:szCs w:val="21"/>
        </w:rPr>
        <w:sectPr w:rsidR="0057564D" w:rsidSect="0057564D">
          <w:footerReference w:type="default" r:id="rId8"/>
          <w:pgSz w:w="11906" w:h="16838"/>
          <w:pgMar w:top="709" w:right="851" w:bottom="567" w:left="709" w:header="709" w:footer="709" w:gutter="0"/>
          <w:cols w:space="708"/>
          <w:docGrid w:linePitch="360"/>
        </w:sectPr>
      </w:pPr>
    </w:p>
    <w:p w14:paraId="1BDD013B" w14:textId="77777777" w:rsidR="00D51E53" w:rsidRPr="003A55E0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3A55E0">
        <w:rPr>
          <w:rFonts w:ascii="Tahoma" w:hAnsi="Tahoma" w:cs="Tahoma"/>
          <w:b/>
          <w:sz w:val="20"/>
          <w:szCs w:val="20"/>
        </w:rPr>
        <w:lastRenderedPageBreak/>
        <w:t xml:space="preserve">Техническое задание </w:t>
      </w:r>
    </w:p>
    <w:p w14:paraId="0884E66A" w14:textId="5BC662E1" w:rsidR="00D51E53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sz w:val="20"/>
          <w:szCs w:val="20"/>
        </w:rPr>
      </w:pPr>
      <w:r w:rsidRPr="003A55E0">
        <w:rPr>
          <w:rFonts w:ascii="Tahoma" w:hAnsi="Tahoma" w:cs="Tahoma"/>
          <w:b/>
          <w:sz w:val="20"/>
          <w:szCs w:val="20"/>
        </w:rPr>
        <w:t>на закуп</w:t>
      </w:r>
      <w:r w:rsidR="00047BC4">
        <w:rPr>
          <w:rFonts w:ascii="Tahoma" w:hAnsi="Tahoma" w:cs="Tahoma"/>
          <w:b/>
          <w:sz w:val="20"/>
          <w:szCs w:val="20"/>
        </w:rPr>
        <w:t xml:space="preserve"> канцелярских товаров</w:t>
      </w:r>
      <w:r w:rsidRPr="003A55E0">
        <w:rPr>
          <w:rFonts w:ascii="Tahoma" w:hAnsi="Tahoma" w:cs="Tahoma"/>
          <w:b/>
          <w:sz w:val="20"/>
          <w:szCs w:val="20"/>
        </w:rPr>
        <w:t xml:space="preserve"> для ЗАО </w:t>
      </w:r>
      <w:r>
        <w:rPr>
          <w:rFonts w:ascii="Tahoma" w:hAnsi="Tahoma" w:cs="Tahoma"/>
          <w:b/>
          <w:sz w:val="20"/>
          <w:szCs w:val="20"/>
        </w:rPr>
        <w:t>«</w:t>
      </w:r>
      <w:r w:rsidRPr="003A55E0">
        <w:rPr>
          <w:rFonts w:ascii="Tahoma" w:hAnsi="Tahoma" w:cs="Tahoma"/>
          <w:b/>
          <w:sz w:val="20"/>
          <w:szCs w:val="20"/>
        </w:rPr>
        <w:t>Альфа-Телеком</w:t>
      </w:r>
      <w:r>
        <w:rPr>
          <w:rFonts w:ascii="Tahoma" w:hAnsi="Tahoma" w:cs="Tahoma"/>
          <w:b/>
          <w:sz w:val="20"/>
          <w:szCs w:val="20"/>
        </w:rPr>
        <w:t>»</w:t>
      </w:r>
    </w:p>
    <w:p w14:paraId="6D8829E7" w14:textId="176121DB" w:rsidR="00D51E53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20"/>
          <w:szCs w:val="20"/>
        </w:rPr>
      </w:pPr>
    </w:p>
    <w:p w14:paraId="1BBC6201" w14:textId="77777777" w:rsidR="00D51E53" w:rsidRPr="003B39A8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sz w:val="20"/>
          <w:szCs w:val="20"/>
        </w:rPr>
      </w:pP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828"/>
        <w:gridCol w:w="4536"/>
        <w:gridCol w:w="1701"/>
        <w:gridCol w:w="2126"/>
      </w:tblGrid>
      <w:tr w:rsidR="00D51E53" w:rsidRPr="003A55E0" w14:paraId="6A5CF379" w14:textId="77777777" w:rsidTr="00D51E53">
        <w:trPr>
          <w:trHeight w:val="33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08872C" w14:textId="77777777" w:rsidR="00D51E53" w:rsidRPr="003A55E0" w:rsidRDefault="00D51E53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19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3366F69" w14:textId="77777777" w:rsidR="00D51E53" w:rsidRPr="003A55E0" w:rsidRDefault="00D51E53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A55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Существенные требования/ Технические спецификации</w:t>
            </w:r>
            <w:r w:rsidRPr="003A55E0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</w:p>
        </w:tc>
      </w:tr>
      <w:tr w:rsidR="00D51E53" w:rsidRPr="003A55E0" w14:paraId="36779E7B" w14:textId="77777777" w:rsidTr="00D51E53">
        <w:trPr>
          <w:trHeight w:val="832"/>
          <w:jc w:val="center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54B1E" w14:textId="5A6EEA6D" w:rsidR="00D51E53" w:rsidRPr="003A55E0" w:rsidRDefault="009713D5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№  Лот</w:t>
            </w:r>
          </w:p>
        </w:tc>
        <w:tc>
          <w:tcPr>
            <w:tcW w:w="1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4F6F6C" w14:textId="77777777" w:rsidR="00D51E53" w:rsidRPr="003A55E0" w:rsidRDefault="00D51E53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A55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284E9" w14:textId="77777777" w:rsidR="00D51E53" w:rsidRPr="003A55E0" w:rsidRDefault="00D51E53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A55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Подробное описание работ, услуг, товаров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61B018" w14:textId="77777777" w:rsidR="00D51E53" w:rsidRPr="003A55E0" w:rsidRDefault="00D51E53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A55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Срок поставки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D4D33" w14:textId="77777777" w:rsidR="00D51E53" w:rsidRPr="003A55E0" w:rsidRDefault="00D51E53" w:rsidP="00D51E5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A55E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Кол-во, тираж, объем</w:t>
            </w:r>
          </w:p>
        </w:tc>
      </w:tr>
      <w:tr w:rsidR="00D51E53" w:rsidRPr="003A55E0" w14:paraId="6B045098" w14:textId="77777777" w:rsidTr="00D51E53">
        <w:trPr>
          <w:trHeight w:val="15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79F64" w14:textId="4259BBF9" w:rsidR="00D51E53" w:rsidRDefault="009713D5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Лот№1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767B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Бумага формата А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FF42C" w14:textId="77777777" w:rsidR="00D51E53" w:rsidRPr="003B39A8" w:rsidRDefault="00D51E53" w:rsidP="00D51E53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 xml:space="preserve">Цвет: белый; </w:t>
            </w:r>
          </w:p>
          <w:p w14:paraId="1AE70B43" w14:textId="77777777" w:rsidR="00D51E53" w:rsidRPr="003B39A8" w:rsidRDefault="00D51E53" w:rsidP="00D51E53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 xml:space="preserve">Плотность бумаги: не менее 80 г/кв. м.; </w:t>
            </w:r>
          </w:p>
          <w:p w14:paraId="2CA7C390" w14:textId="77777777" w:rsidR="00D51E53" w:rsidRPr="003B39A8" w:rsidRDefault="00D51E53" w:rsidP="00D51E53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 xml:space="preserve">В пачке: от 500 листов; </w:t>
            </w:r>
          </w:p>
          <w:p w14:paraId="3B0623F5" w14:textId="77777777" w:rsidR="00D51E53" w:rsidRPr="003B39A8" w:rsidRDefault="00D51E53" w:rsidP="00D51E53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 xml:space="preserve">белизна: не менее 165%. </w:t>
            </w:r>
          </w:p>
          <w:p w14:paraId="759E5421" w14:textId="77777777" w:rsidR="00D51E53" w:rsidRPr="003B39A8" w:rsidRDefault="00D51E53" w:rsidP="00D51E53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>Сертификаты качества: ISO 9001 и ISO 140001.</w:t>
            </w:r>
          </w:p>
          <w:p w14:paraId="560E65EE" w14:textId="77777777" w:rsidR="00D51E53" w:rsidRPr="003B39A8" w:rsidRDefault="00D51E53" w:rsidP="00D51E53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>Яркость бумаги: 112%</w:t>
            </w:r>
          </w:p>
          <w:p w14:paraId="560D77FE" w14:textId="77777777" w:rsidR="00D51E53" w:rsidRDefault="00D51E53" w:rsidP="00047BC4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 w:rsidRPr="003B39A8">
              <w:rPr>
                <w:rFonts w:ascii="Tahoma" w:hAnsi="Tahoma" w:cs="Tahoma"/>
                <w:sz w:val="18"/>
                <w:szCs w:val="18"/>
              </w:rPr>
              <w:t>Непрозрачность бумаги: 95%</w:t>
            </w:r>
          </w:p>
          <w:p w14:paraId="180BAA58" w14:textId="73E1CC19" w:rsidR="009524D0" w:rsidRPr="000C0DBE" w:rsidRDefault="009524D0" w:rsidP="00047BC4">
            <w:pPr>
              <w:spacing w:after="0" w:line="240" w:lineRule="auto"/>
              <w:ind w:left="-57" w:right="-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Класс бумаги: А</w:t>
            </w:r>
            <w:r w:rsidRPr="000C0DBE">
              <w:rPr>
                <w:rFonts w:ascii="Tahoma" w:hAnsi="Tahoma" w:cs="Tahoma"/>
                <w:sz w:val="18"/>
                <w:szCs w:val="18"/>
              </w:rPr>
              <w:t>+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A081" w14:textId="77777777" w:rsidR="00D51E53" w:rsidRDefault="00D51E53" w:rsidP="00D51E53">
            <w:r>
              <w:rPr>
                <w:rFonts w:ascii="Tahoma" w:hAnsi="Tahoma" w:cs="Tahoma"/>
                <w:sz w:val="20"/>
                <w:szCs w:val="20"/>
              </w:rPr>
              <w:t xml:space="preserve">В течение 15 рабочих дней с момента заключения договора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20A0" w14:textId="77777777" w:rsidR="00D51E53" w:rsidRPr="00B41C5F" w:rsidRDefault="00D51E53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3 000 пачек</w:t>
            </w:r>
          </w:p>
        </w:tc>
      </w:tr>
      <w:tr w:rsidR="00047BC4" w:rsidRPr="003A55E0" w14:paraId="3CF360C4" w14:textId="77777777" w:rsidTr="00D51E53">
        <w:trPr>
          <w:trHeight w:val="159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063C" w14:textId="7FD4C1CE" w:rsidR="00047BC4" w:rsidRDefault="00047BC4" w:rsidP="00047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 №2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F801" w14:textId="654F3AA7" w:rsidR="00047BC4" w:rsidRDefault="00047BC4" w:rsidP="00047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</w:t>
            </w:r>
            <w:r w:rsidRPr="00FE4D5B">
              <w:rPr>
                <w:rFonts w:ascii="Tahoma" w:hAnsi="Tahoma" w:cs="Tahoma"/>
                <w:b/>
                <w:sz w:val="20"/>
                <w:szCs w:val="20"/>
              </w:rPr>
              <w:t>нига инспекторских проверок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9C29" w14:textId="77777777" w:rsidR="00047BC4" w:rsidRPr="00821A09" w:rsidRDefault="00047BC4" w:rsidP="00047BC4">
            <w:pPr>
              <w:pStyle w:val="af2"/>
            </w:pPr>
            <w:r w:rsidRPr="00821A09">
              <w:t>Артикул:00800477</w:t>
            </w:r>
          </w:p>
          <w:p w14:paraId="7F90A52F" w14:textId="77777777" w:rsidR="00047BC4" w:rsidRPr="00821A09" w:rsidRDefault="00047BC4" w:rsidP="00047BC4">
            <w:pPr>
              <w:pStyle w:val="af2"/>
            </w:pPr>
            <w:r w:rsidRPr="00821A09">
              <w:t>Формат: А4 (210x290 мм)</w:t>
            </w:r>
          </w:p>
          <w:p w14:paraId="6B1E0989" w14:textId="77777777" w:rsidR="00047BC4" w:rsidRPr="00821A09" w:rsidRDefault="00047BC4" w:rsidP="00047BC4">
            <w:pPr>
              <w:pStyle w:val="af2"/>
            </w:pPr>
            <w:r w:rsidRPr="00821A09">
              <w:t>Обложка: мягкая</w:t>
            </w:r>
          </w:p>
          <w:p w14:paraId="7A60CA92" w14:textId="77777777" w:rsidR="00047BC4" w:rsidRPr="00821A09" w:rsidRDefault="00047BC4" w:rsidP="00047BC4">
            <w:pPr>
              <w:pStyle w:val="af2"/>
            </w:pPr>
            <w:r w:rsidRPr="00821A09">
              <w:t>Год: </w:t>
            </w:r>
            <w:r>
              <w:t>2022</w:t>
            </w:r>
          </w:p>
          <w:p w14:paraId="559CE76C" w14:textId="6754F05D" w:rsidR="00047BC4" w:rsidRPr="00047BC4" w:rsidRDefault="00047BC4" w:rsidP="00047BC4">
            <w:pPr>
              <w:pStyle w:val="af2"/>
            </w:pPr>
            <w:r w:rsidRPr="00821A09">
              <w:t>Вес: 50 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08C0" w14:textId="7C2E07CF" w:rsidR="00047BC4" w:rsidRDefault="00047BC4" w:rsidP="00047BC4">
            <w:pPr>
              <w:rPr>
                <w:rFonts w:ascii="Tahoma" w:hAnsi="Tahoma" w:cs="Tahoma"/>
                <w:sz w:val="20"/>
                <w:szCs w:val="20"/>
              </w:rPr>
            </w:pPr>
            <w:r w:rsidRPr="00F7513A">
              <w:rPr>
                <w:rFonts w:ascii="Tahoma" w:hAnsi="Tahoma" w:cs="Tahoma"/>
                <w:sz w:val="20"/>
                <w:szCs w:val="20"/>
              </w:rPr>
              <w:t xml:space="preserve">В течение 15 рабочих дней с момента заключения договора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7AAE2" w14:textId="0CEE8325" w:rsidR="00047BC4" w:rsidRDefault="00047BC4" w:rsidP="00047BC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 шт.</w:t>
            </w:r>
          </w:p>
        </w:tc>
      </w:tr>
      <w:tr w:rsidR="00047BC4" w:rsidRPr="003A55E0" w14:paraId="45BD3AC7" w14:textId="77777777" w:rsidTr="00047BC4">
        <w:trPr>
          <w:trHeight w:val="1709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4D972" w14:textId="3ED114A5" w:rsidR="00047BC4" w:rsidRDefault="00047BC4" w:rsidP="00047B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Лот №3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6B891" w14:textId="77777777" w:rsidR="00047BC4" w:rsidRPr="0057016C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18"/>
                <w:szCs w:val="18"/>
              </w:rPr>
            </w:pPr>
            <w:r w:rsidRPr="0057016C">
              <w:rPr>
                <w:rFonts w:ascii="Tahoma" w:hAnsi="Tahoma" w:cs="Tahoma"/>
                <w:b/>
                <w:sz w:val="18"/>
                <w:szCs w:val="18"/>
              </w:rPr>
              <w:t>Бокс файл А 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F950" w14:textId="3095B1C6" w:rsidR="00047BC4" w:rsidRPr="004A7FB9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r w:rsidRPr="0057016C">
              <w:rPr>
                <w:rFonts w:ascii="Tahoma" w:hAnsi="Tahoma" w:cs="Tahoma"/>
                <w:sz w:val="18"/>
                <w:szCs w:val="18"/>
              </w:rPr>
              <w:t>Ширина корешка: 7 см. (строго); Формат А4; Защита нижнего края папки: металл; Материал: Полипропилен; Покрытие: матовое;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5112" w14:textId="77777777" w:rsidR="00047BC4" w:rsidRDefault="00047BC4" w:rsidP="00D51E53">
            <w:r w:rsidRPr="00F7513A">
              <w:rPr>
                <w:rFonts w:ascii="Tahoma" w:hAnsi="Tahoma" w:cs="Tahoma"/>
                <w:sz w:val="20"/>
                <w:szCs w:val="20"/>
              </w:rPr>
              <w:t xml:space="preserve">В течение 15 рабочих дней с момента заключения договора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05AB" w14:textId="77777777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1 000</w:t>
            </w:r>
            <w:r w:rsidRPr="0057016C">
              <w:rPr>
                <w:rFonts w:ascii="Tahoma" w:hAnsi="Tahoma" w:cs="Tahoma"/>
                <w:sz w:val="20"/>
                <w:szCs w:val="20"/>
              </w:rPr>
              <w:t xml:space="preserve"> шт.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047BC4" w:rsidRPr="003A55E0" w14:paraId="0C797FFF" w14:textId="77777777" w:rsidTr="00CB63A4">
        <w:trPr>
          <w:trHeight w:val="867"/>
          <w:jc w:val="center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B616D" w14:textId="21B0C1B3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57BDF" w14:textId="77777777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Ластик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63A2" w14:textId="09B7BB48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Размер: не более 62*25*12 мм.; Материал изготовления: винил; Цвет: белый.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1404" w14:textId="77777777" w:rsidR="00047BC4" w:rsidRDefault="00047BC4" w:rsidP="00D51E53">
            <w:r w:rsidRPr="00821540">
              <w:rPr>
                <w:rFonts w:ascii="Tahoma" w:hAnsi="Tahoma" w:cs="Tahoma"/>
                <w:sz w:val="20"/>
                <w:szCs w:val="20"/>
              </w:rPr>
              <w:t xml:space="preserve">В течение 15 рабочих дней с момента заключения договора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8F48" w14:textId="77777777" w:rsidR="00047BC4" w:rsidRPr="009421E6" w:rsidRDefault="00047BC4" w:rsidP="00D51E5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шт</w:t>
            </w:r>
            <w:proofErr w:type="spellEnd"/>
          </w:p>
        </w:tc>
      </w:tr>
      <w:tr w:rsidR="00047BC4" w:rsidRPr="003A55E0" w14:paraId="52AA898A" w14:textId="77777777" w:rsidTr="00047BC4">
        <w:trPr>
          <w:trHeight w:val="2769"/>
          <w:jc w:val="center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0E03" w14:textId="72B7A14A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61A8" w14:textId="77777777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Конверт  Е 65.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FC6CD" w14:textId="3F995DC3" w:rsidR="00047BC4" w:rsidRDefault="00047BC4" w:rsidP="00D51E53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3115B9">
              <w:rPr>
                <w:rFonts w:ascii="Tahoma" w:hAnsi="Tahoma" w:cs="Tahoma"/>
                <w:sz w:val="20"/>
                <w:szCs w:val="20"/>
              </w:rPr>
              <w:t>Размер: 110х220 мм.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>Формат : Е65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>Материал: Белый офсет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>Плотность: 80 гр./м2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3115B9">
              <w:rPr>
                <w:rFonts w:ascii="Tahoma" w:hAnsi="Tahoma" w:cs="Tahoma"/>
                <w:sz w:val="20"/>
                <w:szCs w:val="20"/>
              </w:rPr>
              <w:t>Цвет:Белый</w:t>
            </w:r>
            <w:proofErr w:type="spellEnd"/>
            <w:r w:rsidRPr="003115B9">
              <w:rPr>
                <w:rFonts w:ascii="Tahoma" w:hAnsi="Tahoma" w:cs="Tahoma"/>
                <w:sz w:val="20"/>
                <w:szCs w:val="20"/>
              </w:rPr>
              <w:br/>
              <w:t>Клапан: Прямой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>Клей: Декстрин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 xml:space="preserve">Количество в коробке/упаковке: </w:t>
            </w:r>
            <w:r w:rsidRPr="003115B9">
              <w:rPr>
                <w:rFonts w:ascii="Tahoma" w:hAnsi="Tahoma" w:cs="Tahoma"/>
                <w:sz w:val="20"/>
                <w:szCs w:val="20"/>
                <w:u w:val="single"/>
              </w:rPr>
              <w:t>1000</w:t>
            </w:r>
            <w:r w:rsidRPr="003115B9">
              <w:rPr>
                <w:rFonts w:ascii="Tahoma" w:hAnsi="Tahoma" w:cs="Tahoma"/>
                <w:sz w:val="20"/>
                <w:szCs w:val="20"/>
              </w:rPr>
              <w:t xml:space="preserve"> шт.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>Вес 0.006 кг.</w:t>
            </w:r>
            <w:r w:rsidRPr="003115B9">
              <w:rPr>
                <w:rFonts w:ascii="Tahoma" w:hAnsi="Tahoma" w:cs="Tahoma"/>
                <w:sz w:val="20"/>
                <w:szCs w:val="20"/>
              </w:rPr>
              <w:br/>
              <w:t>Объем 0.000019 м3.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A87BB" w14:textId="77777777" w:rsidR="00047BC4" w:rsidRDefault="00047BC4" w:rsidP="00D51E53">
            <w:r w:rsidRPr="00821540">
              <w:rPr>
                <w:rFonts w:ascii="Tahoma" w:hAnsi="Tahoma" w:cs="Tahoma"/>
                <w:sz w:val="20"/>
                <w:szCs w:val="20"/>
              </w:rPr>
              <w:t xml:space="preserve">В течение 15 рабочих дней с момента заключения договора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3413C" w14:textId="77777777" w:rsidR="00047BC4" w:rsidRPr="003115B9" w:rsidRDefault="00047BC4" w:rsidP="00D51E53">
            <w:pPr>
              <w:rPr>
                <w:rFonts w:ascii="Tahoma" w:hAnsi="Tahoma" w:cs="Tahoma"/>
                <w:sz w:val="20"/>
                <w:szCs w:val="20"/>
              </w:rPr>
            </w:pPr>
            <w:r w:rsidRPr="007A2166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  <w:r w:rsidRPr="007A2166">
              <w:rPr>
                <w:rFonts w:ascii="Tahoma" w:hAnsi="Tahoma" w:cs="Tahoma"/>
                <w:sz w:val="20"/>
                <w:szCs w:val="20"/>
              </w:rPr>
              <w:t xml:space="preserve">000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шт</w:t>
            </w:r>
            <w:proofErr w:type="spellEnd"/>
          </w:p>
        </w:tc>
      </w:tr>
    </w:tbl>
    <w:p w14:paraId="736B5EF4" w14:textId="77777777" w:rsidR="00D51E53" w:rsidRDefault="00D51E53" w:rsidP="00D51E53">
      <w:pPr>
        <w:rPr>
          <w:rFonts w:ascii="Tahoma" w:hAnsi="Tahoma" w:cs="Tahoma"/>
          <w:b/>
          <w:sz w:val="20"/>
          <w:szCs w:val="20"/>
        </w:rPr>
      </w:pPr>
    </w:p>
    <w:p w14:paraId="203434F2" w14:textId="6BD18B6D" w:rsidR="00D51E53" w:rsidRPr="004A7FB9" w:rsidRDefault="00D51E53" w:rsidP="00D51E53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p w14:paraId="14E04EDA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3E5F4D27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D51E53" w:rsidRPr="0088701D" w14:paraId="6740DA45" w14:textId="77777777" w:rsidTr="00D51E53">
        <w:trPr>
          <w:trHeight w:val="300"/>
        </w:trPr>
        <w:tc>
          <w:tcPr>
            <w:tcW w:w="10349" w:type="dxa"/>
            <w:shd w:val="clear" w:color="auto" w:fill="auto"/>
            <w:noWrap/>
            <w:vAlign w:val="bottom"/>
            <w:hideMark/>
          </w:tcPr>
          <w:p w14:paraId="21B6004F" w14:textId="77777777" w:rsidR="00945705" w:rsidRDefault="00945705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1B6ACCE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9928913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33CF84E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C3AF56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C79D9B" w14:textId="77777777" w:rsidR="00047BC4" w:rsidRDefault="00047BC4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A9C532B" w14:textId="7B55DB36" w:rsidR="00D51E53" w:rsidRPr="00EE1D04" w:rsidRDefault="00D51E53" w:rsidP="00D51E53">
            <w:pPr>
              <w:spacing w:after="0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Приложение 2 к Приглашению</w:t>
            </w:r>
          </w:p>
          <w:p w14:paraId="1A2F7709" w14:textId="77777777" w:rsidR="00D51E53" w:rsidRDefault="00D51E53" w:rsidP="00D51E53">
            <w:pPr>
              <w:spacing w:after="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Форма</w:t>
            </w:r>
          </w:p>
          <w:p w14:paraId="29F642A7" w14:textId="77777777" w:rsidR="00D51E53" w:rsidRDefault="00D51E53" w:rsidP="00D51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</w:p>
          <w:tbl>
            <w:tblPr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0113"/>
            </w:tblGrid>
            <w:tr w:rsidR="00D51E53" w14:paraId="14BDD514" w14:textId="77777777" w:rsidTr="00D51E53">
              <w:trPr>
                <w:trHeight w:val="570"/>
              </w:trPr>
              <w:tc>
                <w:tcPr>
                  <w:tcW w:w="236" w:type="dxa"/>
                  <w:noWrap/>
                  <w:vAlign w:val="bottom"/>
                  <w:hideMark/>
                </w:tcPr>
                <w:p w14:paraId="6767C4DA" w14:textId="77777777" w:rsidR="00D51E53" w:rsidRDefault="00D51E53" w:rsidP="00D51E53">
                  <w:pPr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0113" w:type="dxa"/>
                  <w:shd w:val="clear" w:color="auto" w:fill="D8E4BC"/>
                  <w:vAlign w:val="center"/>
                </w:tcPr>
                <w:p w14:paraId="12F7C447" w14:textId="77777777" w:rsidR="00D51E53" w:rsidRDefault="00D51E53" w:rsidP="00D51E53">
                  <w:pPr>
                    <w:tabs>
                      <w:tab w:val="center" w:pos="567"/>
                    </w:tabs>
                    <w:suppressAutoHyphens/>
                    <w:spacing w:after="0" w:line="240" w:lineRule="auto"/>
                    <w:jc w:val="center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КОНКУРСНАЯ ЗАЯВКА</w:t>
                  </w:r>
                </w:p>
                <w:p w14:paraId="46318C8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КОМУ: </w:t>
                  </w:r>
                  <w:r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</w:rPr>
                    <w:t>ЗАО «Альфа Телеком»</w:t>
                  </w: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</w:t>
                  </w:r>
                </w:p>
                <w:p w14:paraId="75E98589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На Приглашение № ____ </w:t>
                  </w:r>
                  <w:proofErr w:type="gramStart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  «</w:t>
                  </w:r>
                  <w:proofErr w:type="gramEnd"/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__»________2022 г. </w:t>
                  </w:r>
                </w:p>
                <w:p w14:paraId="1AB4DF32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</w:p>
                <w:p w14:paraId="27E32F8C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>ОТ: ____________________________________________________________________________________</w:t>
                  </w:r>
                </w:p>
                <w:p w14:paraId="51A3D20B" w14:textId="77777777" w:rsidR="00D51E53" w:rsidRDefault="00D51E53" w:rsidP="00D51E53">
                  <w:pPr>
                    <w:tabs>
                      <w:tab w:val="left" w:pos="676"/>
                      <w:tab w:val="left" w:pos="1440"/>
                    </w:tabs>
                    <w:suppressAutoHyphens/>
                    <w:spacing w:after="0" w:line="240" w:lineRule="auto"/>
                    <w:jc w:val="both"/>
                    <w:outlineLvl w:val="0"/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pacing w:val="-3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Tahoma" w:hAnsi="Tahoma" w:cs="Tahoma"/>
                      <w:i/>
                      <w:spacing w:val="-3"/>
                      <w:sz w:val="18"/>
                      <w:szCs w:val="18"/>
                    </w:rPr>
                    <w:t>(наименование поставщика)</w:t>
                  </w:r>
                </w:p>
              </w:tc>
            </w:tr>
          </w:tbl>
          <w:p w14:paraId="51A41504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tbl>
            <w:tblPr>
              <w:tblW w:w="9827" w:type="dxa"/>
              <w:tblLayout w:type="fixed"/>
              <w:tblLook w:val="04A0" w:firstRow="1" w:lastRow="0" w:firstColumn="1" w:lastColumn="0" w:noHBand="0" w:noVBand="1"/>
            </w:tblPr>
            <w:tblGrid>
              <w:gridCol w:w="568"/>
              <w:gridCol w:w="3028"/>
              <w:gridCol w:w="1278"/>
              <w:gridCol w:w="1110"/>
              <w:gridCol w:w="1452"/>
              <w:gridCol w:w="941"/>
              <w:gridCol w:w="1450"/>
            </w:tblGrid>
            <w:tr w:rsidR="00D51E53" w:rsidRPr="0088701D" w14:paraId="513F8E34" w14:textId="77777777" w:rsidTr="00D51E53">
              <w:trPr>
                <w:trHeight w:val="780"/>
              </w:trPr>
              <w:tc>
                <w:tcPr>
                  <w:tcW w:w="56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1EC70F8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№  лота</w:t>
                  </w:r>
                </w:p>
              </w:tc>
              <w:tc>
                <w:tcPr>
                  <w:tcW w:w="302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D9D9D9"/>
                  <w:vAlign w:val="center"/>
                  <w:hideMark/>
                </w:tcPr>
                <w:p w14:paraId="55AA5B32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Наименование товара. Подробное описание</w:t>
                  </w:r>
                </w:p>
              </w:tc>
              <w:tc>
                <w:tcPr>
                  <w:tcW w:w="127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037961C3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Кол-во/объем </w:t>
                  </w:r>
                </w:p>
              </w:tc>
              <w:tc>
                <w:tcPr>
                  <w:tcW w:w="1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vAlign w:val="center"/>
                  <w:hideMark/>
                </w:tcPr>
                <w:p w14:paraId="62A82C16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Цена </w:t>
                  </w:r>
                </w:p>
                <w:p w14:paraId="68B0354F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за ед. без НДС*</w:t>
                  </w:r>
                </w:p>
              </w:tc>
              <w:tc>
                <w:tcPr>
                  <w:tcW w:w="14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D9D9D9"/>
                  <w:noWrap/>
                  <w:vAlign w:val="center"/>
                  <w:hideMark/>
                </w:tcPr>
                <w:p w14:paraId="4AFA186D" w14:textId="77777777" w:rsidR="00D51E53" w:rsidRPr="0088701D" w:rsidRDefault="00D51E53" w:rsidP="00D51E53">
                  <w:pPr>
                    <w:spacing w:after="0" w:line="240" w:lineRule="auto"/>
                    <w:ind w:left="-108" w:right="-108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без НДС*</w:t>
                  </w:r>
                </w:p>
              </w:tc>
              <w:tc>
                <w:tcPr>
                  <w:tcW w:w="9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</w:tcPr>
                <w:p w14:paraId="7787E9A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41CC17B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 xml:space="preserve">Сумма </w:t>
                  </w:r>
                </w:p>
                <w:p w14:paraId="4E375C8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НДС</w:t>
                  </w:r>
                  <w:r w:rsidRPr="0088701D">
                    <w:rPr>
                      <w:rFonts w:ascii="Tahoma" w:hAnsi="Tahoma" w:cs="Tahoma"/>
                      <w:b/>
                      <w:spacing w:val="-3"/>
                      <w:sz w:val="18"/>
                      <w:szCs w:val="18"/>
                      <w:highlight w:val="yellow"/>
                      <w:shd w:val="clear" w:color="auto" w:fill="FFFFFF" w:themeFill="background1"/>
                    </w:rPr>
                    <w:t>*</w:t>
                  </w:r>
                </w:p>
              </w:tc>
              <w:tc>
                <w:tcPr>
                  <w:tcW w:w="145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</w:tcPr>
                <w:p w14:paraId="3CE5A6DF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Общая стоимость, с учетом НДС*</w:t>
                  </w:r>
                </w:p>
              </w:tc>
            </w:tr>
            <w:tr w:rsidR="00D51E53" w:rsidRPr="0088701D" w14:paraId="38386836" w14:textId="77777777" w:rsidTr="00D51E53">
              <w:trPr>
                <w:trHeight w:val="300"/>
              </w:trPr>
              <w:tc>
                <w:tcPr>
                  <w:tcW w:w="5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E3F4EE4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C226D1" w14:textId="77777777" w:rsidR="00D51E53" w:rsidRPr="0088701D" w:rsidRDefault="00D51E53" w:rsidP="00D51E53">
                  <w:pPr>
                    <w:spacing w:after="240" w:line="240" w:lineRule="auto"/>
                    <w:jc w:val="both"/>
                    <w:rPr>
                      <w:rFonts w:ascii="Tahoma" w:hAnsi="Tahoma" w:cs="Tahoma"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57FD4A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9CBFCC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76CCA0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694F5F5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AC9E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51E53" w:rsidRPr="0088701D" w14:paraId="5F3B186F" w14:textId="77777777" w:rsidTr="00D51E53">
              <w:trPr>
                <w:trHeight w:val="300"/>
              </w:trPr>
              <w:tc>
                <w:tcPr>
                  <w:tcW w:w="56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B363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8B9A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12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70997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7E27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7A568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88701D">
                    <w:rPr>
                      <w:rFonts w:ascii="Tahoma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54146C6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44D20E" w14:textId="77777777" w:rsidR="00D51E53" w:rsidRPr="0088701D" w:rsidRDefault="00D51E53" w:rsidP="00D51E53">
                  <w:pPr>
                    <w:spacing w:after="0" w:line="240" w:lineRule="auto"/>
                    <w:jc w:val="both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792540BF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2531EB34" w14:textId="11AEF3A0" w:rsidR="00D51E53" w:rsidRDefault="00047BC4" w:rsidP="00D51E53">
            <w:pPr>
              <w:pStyle w:val="a3"/>
              <w:numPr>
                <w:ilvl w:val="0"/>
                <w:numId w:val="3"/>
              </w:numPr>
              <w:jc w:val="both"/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>Срок поставки 15 рабочих дней с даты заключения Договора</w:t>
            </w:r>
            <w:r w:rsidR="00D51E53" w:rsidRPr="0088701D">
              <w:rPr>
                <w:rFonts w:ascii="Tahoma" w:hAnsi="Tahoma" w:cs="Tahoma"/>
                <w:color w:val="000000"/>
                <w:sz w:val="18"/>
                <w:szCs w:val="18"/>
                <w:highlight w:val="yellow"/>
                <w:u w:val="single"/>
              </w:rPr>
              <w:t xml:space="preserve">_______________________________________________________________________: </w:t>
            </w:r>
          </w:p>
          <w:p w14:paraId="65607239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В цену, указанную поставщиком, должны быть включены все налоги, сборы и другие платежи, взимаемые в соответствии с законодательством </w:t>
            </w:r>
            <w:proofErr w:type="spellStart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  <w:t xml:space="preserve"> Республики, накладные затраты, транспортные и другие затраты поставщика. </w:t>
            </w:r>
          </w:p>
          <w:p w14:paraId="400AF4C3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  <w:u w:val="single"/>
              </w:rPr>
            </w:pPr>
          </w:p>
          <w:p w14:paraId="7F5CA092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b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*Сумма НДС в графах заполняется поставщиком, только в случае если он является плательщиком НДС в </w:t>
            </w:r>
            <w:proofErr w:type="spellStart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>Кыргызской</w:t>
            </w:r>
            <w:proofErr w:type="spellEnd"/>
            <w:r w:rsidRPr="0088701D">
              <w:rPr>
                <w:rFonts w:ascii="Tahoma" w:hAnsi="Tahoma" w:cs="Tahoma"/>
                <w:b/>
                <w:spacing w:val="-3"/>
                <w:sz w:val="18"/>
                <w:szCs w:val="18"/>
              </w:rPr>
              <w:t xml:space="preserve"> Республике на момент подачи конкурсной заявки.</w:t>
            </w:r>
          </w:p>
          <w:p w14:paraId="1F890909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88701D">
              <w:rPr>
                <w:rFonts w:ascii="Tahoma" w:hAnsi="Tahoma" w:cs="Tahoma"/>
                <w:sz w:val="18"/>
                <w:szCs w:val="18"/>
              </w:rPr>
              <w:t xml:space="preserve">Данная конкурсная заявка действительна в течение 60 (шестидесяти) календарных дней с даты вскрытия конкурсных заявок. </w:t>
            </w:r>
          </w:p>
          <w:p w14:paraId="672C6BD1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 xml:space="preserve">Подавая настоящую конкурсную заявку, выражаем свое согласие заключить договор (в случае признания конкурсной заявки, выигравшей) на условиях, обозначенных в Требованиях к закупке и по форме Договора согласно приложению 3 к Приглашению. </w:t>
            </w:r>
          </w:p>
          <w:p w14:paraId="2E31310E" w14:textId="77777777" w:rsidR="00D51E53" w:rsidRPr="0088701D" w:rsidRDefault="00D51E53" w:rsidP="00D51E53">
            <w:pPr>
              <w:tabs>
                <w:tab w:val="left" w:pos="676"/>
                <w:tab w:val="left" w:pos="1440"/>
              </w:tabs>
              <w:suppressAutoHyphens/>
              <w:spacing w:after="0" w:line="240" w:lineRule="auto"/>
              <w:jc w:val="both"/>
              <w:rPr>
                <w:rFonts w:ascii="Tahoma" w:hAnsi="Tahoma" w:cs="Tahoma"/>
                <w:spacing w:val="-3"/>
                <w:sz w:val="18"/>
                <w:szCs w:val="18"/>
              </w:rPr>
            </w:pPr>
            <w:r w:rsidRPr="0088701D">
              <w:rPr>
                <w:rFonts w:ascii="Tahoma" w:hAnsi="Tahoma" w:cs="Tahoma"/>
                <w:spacing w:val="-3"/>
                <w:sz w:val="18"/>
                <w:szCs w:val="18"/>
              </w:rPr>
              <w:t>В случае принятия нашей Конкурсной заявки, мы обязуемся предоставить гарантийное обеспечение исполнения Договора на сумму ________________________________________________, для надлежащего выполнения Договора и в сроки, указанные в Конкурсной документации.</w:t>
            </w:r>
          </w:p>
          <w:p w14:paraId="3033B0CA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14:paraId="4A1212E5" w14:textId="77777777" w:rsidR="00D51E53" w:rsidRPr="0088701D" w:rsidRDefault="00D51E53" w:rsidP="00D51E53">
            <w:pPr>
              <w:spacing w:after="0" w:line="240" w:lineRule="auto"/>
              <w:ind w:firstLine="776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8701D">
              <w:rPr>
                <w:rFonts w:ascii="Tahoma" w:hAnsi="Tahoma" w:cs="Tahoma"/>
                <w:color w:val="000000"/>
                <w:sz w:val="18"/>
                <w:szCs w:val="18"/>
              </w:rPr>
              <w:t xml:space="preserve">Также подавая конкурсную заявку подтверждаем и гарантируем свою правоспособность, наличие регистрации в установленном законодательством порядке, а также наличие необходимых разрешительных документов на осуществление нашей деятельности. Гарантируем, что лицо, подписавшее настоящую конкурсную заявку, обладает всеми необходимыми полномочиями на ее подписание. </w:t>
            </w:r>
          </w:p>
          <w:p w14:paraId="326BA90B" w14:textId="77777777" w:rsidR="00D51E53" w:rsidRPr="0088701D" w:rsidRDefault="00D51E53" w:rsidP="00D51E53">
            <w:pPr>
              <w:spacing w:after="0" w:line="24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3E0269A6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lastRenderedPageBreak/>
        <w:t>______________________ /_____________________/ ___________________</w:t>
      </w:r>
    </w:p>
    <w:p w14:paraId="7D9BE44F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(ФИО) 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(должность)</w:t>
      </w:r>
      <w:r w:rsidRPr="0088701D">
        <w:rPr>
          <w:rFonts w:ascii="Tahoma" w:hAnsi="Tahoma" w:cs="Tahoma"/>
          <w:sz w:val="18"/>
          <w:szCs w:val="18"/>
        </w:rPr>
        <w:tab/>
      </w:r>
      <w:r w:rsidRPr="0088701D">
        <w:rPr>
          <w:rFonts w:ascii="Tahoma" w:hAnsi="Tahoma" w:cs="Tahoma"/>
          <w:sz w:val="18"/>
          <w:szCs w:val="18"/>
        </w:rPr>
        <w:tab/>
        <w:t>(подпись и печать)</w:t>
      </w:r>
    </w:p>
    <w:p w14:paraId="6092B7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778A9C74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</w:p>
    <w:p w14:paraId="1BA0FD30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>«____» ___________ 2022 года</w:t>
      </w:r>
    </w:p>
    <w:p w14:paraId="0A1DD569" w14:textId="77777777" w:rsidR="00D51E53" w:rsidRPr="0088701D" w:rsidRDefault="00D51E53" w:rsidP="00D51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8701D">
        <w:rPr>
          <w:rFonts w:ascii="Tahoma" w:hAnsi="Tahoma" w:cs="Tahoma"/>
          <w:sz w:val="18"/>
          <w:szCs w:val="18"/>
        </w:rPr>
        <w:t xml:space="preserve">           (дата заполнения)</w:t>
      </w:r>
      <w:r w:rsidRPr="0088701D" w:rsidDel="001D218E">
        <w:rPr>
          <w:rFonts w:ascii="Tahoma" w:hAnsi="Tahoma" w:cs="Tahoma"/>
          <w:sz w:val="18"/>
          <w:szCs w:val="18"/>
        </w:rPr>
        <w:t xml:space="preserve"> </w:t>
      </w:r>
    </w:p>
    <w:p w14:paraId="43616600" w14:textId="77777777" w:rsidR="0026453A" w:rsidRDefault="0026453A" w:rsidP="0026453A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236AC5A" w14:textId="1EB7A20A" w:rsidR="00D51E53" w:rsidRPr="00D51E53" w:rsidRDefault="00D51E53" w:rsidP="00D51E53"/>
    <w:p w14:paraId="3372FFA2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20945814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A28E327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B3E4B31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2217073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0382C698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ADB2E39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4BC7BC27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5D45F993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60DC93FA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748E5ACE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069B623D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1ECB8CEB" w14:textId="77777777" w:rsidR="00720E85" w:rsidRDefault="00720E85" w:rsidP="0057564D">
      <w:pPr>
        <w:spacing w:after="0"/>
        <w:jc w:val="right"/>
        <w:rPr>
          <w:rFonts w:ascii="Tahoma" w:hAnsi="Tahoma" w:cs="Tahoma"/>
          <w:b/>
          <w:sz w:val="18"/>
          <w:szCs w:val="18"/>
        </w:rPr>
      </w:pPr>
    </w:p>
    <w:p w14:paraId="42D3E708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49346D4E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08C8E97F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6DE86847" w14:textId="77777777" w:rsidR="00945705" w:rsidRDefault="0094570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6DE57CCB" w14:textId="41040908" w:rsidR="00D6775B" w:rsidRDefault="00D6775B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                                                                                                  </w:t>
      </w:r>
      <w:r w:rsidR="002E222D">
        <w:rPr>
          <w:rFonts w:ascii="Tahoma" w:hAnsi="Tahoma" w:cs="Tahoma"/>
          <w:b/>
          <w:sz w:val="19"/>
          <w:szCs w:val="19"/>
        </w:rPr>
        <w:t xml:space="preserve">  </w:t>
      </w:r>
      <w:r>
        <w:rPr>
          <w:rFonts w:ascii="Tahoma" w:hAnsi="Tahoma" w:cs="Tahoma"/>
          <w:b/>
          <w:sz w:val="19"/>
          <w:szCs w:val="19"/>
        </w:rPr>
        <w:t>Приложение №3</w:t>
      </w:r>
      <w:r w:rsidR="002E222D">
        <w:rPr>
          <w:rFonts w:ascii="Tahoma" w:hAnsi="Tahoma" w:cs="Tahoma"/>
          <w:b/>
          <w:sz w:val="19"/>
          <w:szCs w:val="19"/>
        </w:rPr>
        <w:t xml:space="preserve"> к Приглашению</w:t>
      </w:r>
    </w:p>
    <w:p w14:paraId="0B9FF6C0" w14:textId="77777777" w:rsidR="00D6775B" w:rsidRDefault="00D6775B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019FC068" w14:textId="77777777" w:rsidR="00D6775B" w:rsidRDefault="00D6775B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p w14:paraId="7914FADF" w14:textId="0CD92652" w:rsidR="00A87315" w:rsidRPr="009E1FAD" w:rsidRDefault="00A8731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  <w:lang w:eastAsia="ru-RU"/>
        </w:rPr>
      </w:pPr>
      <w:r w:rsidRPr="009E1FAD">
        <w:rPr>
          <w:rFonts w:ascii="Tahoma" w:hAnsi="Tahoma" w:cs="Tahoma"/>
          <w:b/>
          <w:sz w:val="19"/>
          <w:szCs w:val="19"/>
        </w:rPr>
        <w:t xml:space="preserve">Договор </w:t>
      </w:r>
      <w:r>
        <w:rPr>
          <w:rFonts w:ascii="Tahoma" w:hAnsi="Tahoma" w:cs="Tahoma"/>
          <w:b/>
          <w:sz w:val="19"/>
          <w:szCs w:val="19"/>
        </w:rPr>
        <w:t>поставки</w:t>
      </w:r>
      <w:r w:rsidRPr="009E1FAD">
        <w:rPr>
          <w:rFonts w:ascii="Tahoma" w:hAnsi="Tahoma" w:cs="Tahoma"/>
          <w:b/>
          <w:sz w:val="19"/>
          <w:szCs w:val="19"/>
        </w:rPr>
        <w:t xml:space="preserve"> №______</w:t>
      </w:r>
    </w:p>
    <w:p w14:paraId="34E92D08" w14:textId="77777777" w:rsidR="00A87315" w:rsidRPr="009E1FAD" w:rsidRDefault="00A87315" w:rsidP="00A87315">
      <w:pPr>
        <w:spacing w:after="0" w:line="240" w:lineRule="auto"/>
        <w:jc w:val="center"/>
        <w:outlineLvl w:val="0"/>
        <w:rPr>
          <w:rFonts w:ascii="Tahoma" w:hAnsi="Tahoma" w:cs="Tahoma"/>
          <w:b/>
          <w:sz w:val="19"/>
          <w:szCs w:val="19"/>
        </w:rPr>
      </w:pPr>
    </w:p>
    <w:tbl>
      <w:tblPr>
        <w:tblStyle w:val="a8"/>
        <w:tblW w:w="1006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A87315" w:rsidRPr="009E1FAD" w14:paraId="44C623EB" w14:textId="77777777" w:rsidTr="00225888">
        <w:trPr>
          <w:trHeight w:val="287"/>
        </w:trPr>
        <w:tc>
          <w:tcPr>
            <w:tcW w:w="5032" w:type="dxa"/>
            <w:hideMark/>
          </w:tcPr>
          <w:p w14:paraId="707154A9" w14:textId="77777777" w:rsidR="00A87315" w:rsidRPr="009E1FAD" w:rsidRDefault="00A87315" w:rsidP="00225888">
            <w:pPr>
              <w:spacing w:after="0" w:line="240" w:lineRule="auto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г. Бишкек</w:t>
            </w:r>
          </w:p>
        </w:tc>
        <w:tc>
          <w:tcPr>
            <w:tcW w:w="5033" w:type="dxa"/>
            <w:hideMark/>
          </w:tcPr>
          <w:p w14:paraId="46C9BF8B" w14:textId="77777777" w:rsidR="00A87315" w:rsidRPr="009E1FAD" w:rsidRDefault="00A87315" w:rsidP="00225888">
            <w:pPr>
              <w:spacing w:after="0" w:line="240" w:lineRule="auto"/>
              <w:jc w:val="right"/>
              <w:outlineLvl w:val="0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«___» ____________2022 г.</w:t>
            </w:r>
          </w:p>
        </w:tc>
      </w:tr>
    </w:tbl>
    <w:p w14:paraId="005CC1D8" w14:textId="77777777" w:rsidR="00A87315" w:rsidRPr="009E1FAD" w:rsidRDefault="00A87315" w:rsidP="00A87315">
      <w:pPr>
        <w:spacing w:after="0" w:line="240" w:lineRule="auto"/>
        <w:jc w:val="center"/>
        <w:outlineLvl w:val="0"/>
        <w:rPr>
          <w:rFonts w:ascii="Tahoma" w:eastAsiaTheme="minorEastAsia" w:hAnsi="Tahoma" w:cs="Tahoma"/>
          <w:b/>
          <w:sz w:val="19"/>
          <w:szCs w:val="19"/>
        </w:rPr>
      </w:pPr>
    </w:p>
    <w:p w14:paraId="01853C49" w14:textId="5A8FC643" w:rsidR="00A87315" w:rsidRPr="00677157" w:rsidRDefault="00A87315" w:rsidP="00A87315">
      <w:pPr>
        <w:spacing w:after="0" w:line="240" w:lineRule="auto"/>
        <w:ind w:firstLine="708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color w:val="0000CC"/>
          <w:sz w:val="19"/>
          <w:szCs w:val="19"/>
        </w:rPr>
        <w:t xml:space="preserve">, </w:t>
      </w:r>
      <w:r w:rsidRPr="009E1FAD">
        <w:rPr>
          <w:rFonts w:ascii="Tahoma" w:hAnsi="Tahoma" w:cs="Tahoma"/>
          <w:sz w:val="19"/>
          <w:szCs w:val="19"/>
        </w:rPr>
        <w:t>именуемое</w:t>
      </w:r>
      <w:r w:rsidRPr="009E1FAD">
        <w:rPr>
          <w:rFonts w:ascii="Tahoma" w:hAnsi="Tahoma" w:cs="Tahoma"/>
          <w:b/>
          <w:color w:val="0000CC"/>
          <w:sz w:val="19"/>
          <w:szCs w:val="19"/>
        </w:rPr>
        <w:t xml:space="preserve"> </w:t>
      </w:r>
      <w:r w:rsidRPr="009E1FAD">
        <w:rPr>
          <w:rFonts w:ascii="Tahoma" w:hAnsi="Tahoma" w:cs="Tahoma"/>
          <w:sz w:val="19"/>
          <w:szCs w:val="19"/>
        </w:rPr>
        <w:t>в дальнейшем «</w:t>
      </w:r>
      <w:r w:rsidRPr="009E1FAD">
        <w:rPr>
          <w:rFonts w:ascii="Tahoma" w:hAnsi="Tahoma" w:cs="Tahoma"/>
          <w:b/>
          <w:sz w:val="19"/>
          <w:szCs w:val="19"/>
        </w:rPr>
        <w:t>Поставщик</w:t>
      </w:r>
      <w:r>
        <w:rPr>
          <w:rFonts w:ascii="Tahoma" w:hAnsi="Tahoma" w:cs="Tahoma"/>
          <w:sz w:val="19"/>
          <w:szCs w:val="19"/>
        </w:rPr>
        <w:t>», в л</w:t>
      </w:r>
      <w:r w:rsidR="005C2328">
        <w:rPr>
          <w:rFonts w:ascii="Tahoma" w:hAnsi="Tahoma" w:cs="Tahoma"/>
          <w:sz w:val="19"/>
          <w:szCs w:val="19"/>
        </w:rPr>
        <w:t>ице директора</w:t>
      </w:r>
      <w:r w:rsidRPr="009E1FAD">
        <w:rPr>
          <w:rFonts w:ascii="Tahoma" w:hAnsi="Tahoma" w:cs="Tahoma"/>
          <w:sz w:val="19"/>
          <w:szCs w:val="19"/>
        </w:rPr>
        <w:t xml:space="preserve">, </w:t>
      </w:r>
      <w:r w:rsidRPr="009E1FAD">
        <w:rPr>
          <w:rFonts w:ascii="Tahoma" w:hAnsi="Tahoma" w:cs="Tahoma"/>
          <w:color w:val="000000"/>
          <w:sz w:val="19"/>
          <w:szCs w:val="19"/>
        </w:rPr>
        <w:t>действующая на основании</w:t>
      </w:r>
      <w:r w:rsidRPr="009E1FAD">
        <w:rPr>
          <w:rFonts w:ascii="Tahoma" w:hAnsi="Tahoma" w:cs="Tahoma"/>
          <w:sz w:val="19"/>
          <w:szCs w:val="19"/>
        </w:rPr>
        <w:t xml:space="preserve"> Устава, с одной стороны, и</w:t>
      </w:r>
      <w:r>
        <w:rPr>
          <w:rFonts w:ascii="Tahoma" w:hAnsi="Tahoma" w:cs="Tahoma"/>
          <w:sz w:val="19"/>
          <w:szCs w:val="19"/>
        </w:rPr>
        <w:t xml:space="preserve"> </w:t>
      </w:r>
      <w:r w:rsidRPr="009E1FAD">
        <w:rPr>
          <w:rFonts w:ascii="Tahoma" w:hAnsi="Tahoma" w:cs="Tahoma"/>
          <w:b/>
          <w:sz w:val="19"/>
          <w:szCs w:val="19"/>
        </w:rPr>
        <w:t xml:space="preserve">ЗАО «Альфа Телеком», </w:t>
      </w:r>
      <w:r w:rsidRPr="009E1FAD">
        <w:rPr>
          <w:rFonts w:ascii="Tahoma" w:hAnsi="Tahoma" w:cs="Tahoma"/>
          <w:sz w:val="19"/>
          <w:szCs w:val="19"/>
        </w:rPr>
        <w:t>в дальнейшем именуемое «</w:t>
      </w:r>
      <w:r w:rsidRPr="009E1FAD">
        <w:rPr>
          <w:rFonts w:ascii="Tahoma" w:hAnsi="Tahoma" w:cs="Tahoma"/>
          <w:b/>
          <w:sz w:val="19"/>
          <w:szCs w:val="19"/>
        </w:rPr>
        <w:t xml:space="preserve">Покупатель», </w:t>
      </w:r>
      <w:r w:rsidRPr="009E1FAD">
        <w:rPr>
          <w:rFonts w:ascii="Tahoma" w:hAnsi="Tahoma" w:cs="Tahoma"/>
          <w:sz w:val="19"/>
          <w:szCs w:val="19"/>
        </w:rPr>
        <w:t>в лице Гене</w:t>
      </w:r>
      <w:r w:rsidR="005C2328">
        <w:rPr>
          <w:rFonts w:ascii="Tahoma" w:hAnsi="Tahoma" w:cs="Tahoma"/>
          <w:sz w:val="19"/>
          <w:szCs w:val="19"/>
        </w:rPr>
        <w:t xml:space="preserve">рального директора </w:t>
      </w:r>
      <w:proofErr w:type="spellStart"/>
      <w:r w:rsidR="005C2328">
        <w:rPr>
          <w:rFonts w:ascii="Tahoma" w:hAnsi="Tahoma" w:cs="Tahoma"/>
          <w:sz w:val="19"/>
          <w:szCs w:val="19"/>
        </w:rPr>
        <w:t>Мамытова</w:t>
      </w:r>
      <w:proofErr w:type="spellEnd"/>
      <w:r w:rsidR="005C2328">
        <w:rPr>
          <w:rFonts w:ascii="Tahoma" w:hAnsi="Tahoma" w:cs="Tahoma"/>
          <w:sz w:val="19"/>
          <w:szCs w:val="19"/>
        </w:rPr>
        <w:t xml:space="preserve"> Н</w:t>
      </w:r>
      <w:r w:rsidRPr="009E1FAD">
        <w:rPr>
          <w:rFonts w:ascii="Tahoma" w:hAnsi="Tahoma" w:cs="Tahoma"/>
          <w:sz w:val="19"/>
          <w:szCs w:val="19"/>
        </w:rPr>
        <w:t xml:space="preserve">.Т., действующего на основании Устава, с другой стороны, </w:t>
      </w:r>
      <w:r w:rsidRPr="009E1FAD">
        <w:rPr>
          <w:rFonts w:ascii="Tahoma" w:hAnsi="Tahoma" w:cs="Tahoma"/>
          <w:bCs/>
          <w:sz w:val="19"/>
          <w:szCs w:val="19"/>
        </w:rPr>
        <w:t>далее совместно именуемые «</w:t>
      </w:r>
      <w:r w:rsidRPr="009E1FAD">
        <w:rPr>
          <w:rFonts w:ascii="Tahoma" w:hAnsi="Tahoma" w:cs="Tahoma"/>
          <w:b/>
          <w:bCs/>
          <w:sz w:val="19"/>
          <w:szCs w:val="19"/>
        </w:rPr>
        <w:t>Стороны</w:t>
      </w:r>
      <w:r w:rsidRPr="009E1FAD">
        <w:rPr>
          <w:rFonts w:ascii="Tahoma" w:hAnsi="Tahoma" w:cs="Tahoma"/>
          <w:bCs/>
          <w:sz w:val="19"/>
          <w:szCs w:val="19"/>
        </w:rPr>
        <w:t>», а отдельно, как указано выше, или «</w:t>
      </w:r>
      <w:r w:rsidRPr="009E1FAD">
        <w:rPr>
          <w:rFonts w:ascii="Tahoma" w:hAnsi="Tahoma" w:cs="Tahoma"/>
          <w:b/>
          <w:bCs/>
          <w:sz w:val="19"/>
          <w:szCs w:val="19"/>
        </w:rPr>
        <w:t>Сторона</w:t>
      </w:r>
      <w:r w:rsidRPr="009E1FAD">
        <w:rPr>
          <w:rFonts w:ascii="Tahoma" w:hAnsi="Tahoma" w:cs="Tahoma"/>
          <w:bCs/>
          <w:sz w:val="19"/>
          <w:szCs w:val="19"/>
        </w:rPr>
        <w:t>», заключили настоящий Договор на поставку Канцелярских товаров (далее - Договор) о нижеследующем:</w:t>
      </w:r>
    </w:p>
    <w:p w14:paraId="6F667491" w14:textId="77777777" w:rsidR="00A87315" w:rsidRPr="009E1FAD" w:rsidRDefault="00A87315" w:rsidP="00A87315">
      <w:pPr>
        <w:tabs>
          <w:tab w:val="left" w:pos="5580"/>
        </w:tabs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bCs/>
          <w:sz w:val="19"/>
          <w:szCs w:val="19"/>
        </w:rPr>
        <w:tab/>
      </w:r>
    </w:p>
    <w:p w14:paraId="4892C1CB" w14:textId="77777777" w:rsidR="00A87315" w:rsidRPr="009E1FAD" w:rsidRDefault="00A87315" w:rsidP="00A87315">
      <w:pPr>
        <w:numPr>
          <w:ilvl w:val="0"/>
          <w:numId w:val="30"/>
        </w:numPr>
        <w:spacing w:after="0" w:line="240" w:lineRule="auto"/>
        <w:ind w:left="0" w:firstLine="0"/>
        <w:jc w:val="center"/>
        <w:outlineLvl w:val="0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Предмет договора</w:t>
      </w:r>
    </w:p>
    <w:p w14:paraId="4121632F" w14:textId="77777777" w:rsidR="00A87315" w:rsidRPr="009E1FAD" w:rsidRDefault="00A87315" w:rsidP="00A87315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соответствии с условиями настоящего договора Поставщик обязуется поставить канцелярские товары, указанный в Спецификации (Приложение №1 к договору) (далее -Товар), а Покупатель обязуется своевременно принять Товар и оплатить согласно условиям, предусмотренным настоящим Договором.</w:t>
      </w:r>
    </w:p>
    <w:p w14:paraId="38E6E521" w14:textId="77777777" w:rsidR="00A87315" w:rsidRPr="009E1FAD" w:rsidRDefault="00A87315" w:rsidP="00A87315">
      <w:pPr>
        <w:numPr>
          <w:ilvl w:val="1"/>
          <w:numId w:val="30"/>
        </w:numPr>
        <w:shd w:val="clear" w:color="auto" w:fill="FFFFFF" w:themeFill="background1"/>
        <w:tabs>
          <w:tab w:val="num" w:pos="426"/>
        </w:tabs>
        <w:spacing w:after="0" w:line="240" w:lineRule="auto"/>
        <w:ind w:left="284" w:hanging="284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Наименование, описание, количество, сроки и условия поставки, стоимость, технические требования к Товару, требования к качеству и другие возможные условия и требования определяются Сторонами в настоящем Договоре и в Спецификации (Приложение №1 к Договору), которая является неотъемлемой частью настоящего Договора.</w:t>
      </w:r>
    </w:p>
    <w:p w14:paraId="0CF101C7" w14:textId="77777777" w:rsidR="00A87315" w:rsidRPr="009E1FAD" w:rsidRDefault="00A87315" w:rsidP="00A87315">
      <w:pPr>
        <w:numPr>
          <w:ilvl w:val="1"/>
          <w:numId w:val="3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Поставка Товара осуществляется на склад Покупателя, по адресу, указанному в Спецификации. </w:t>
      </w:r>
    </w:p>
    <w:p w14:paraId="14DDDA28" w14:textId="77777777" w:rsidR="00A87315" w:rsidRPr="009E1FAD" w:rsidRDefault="00A87315" w:rsidP="00A87315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Товар должен соответствовать Спецификации, утвержденной в Приложении №1, а также требованиям, установленным в настоящем Договоре.</w:t>
      </w:r>
    </w:p>
    <w:p w14:paraId="1E06E01D" w14:textId="77777777" w:rsidR="00A87315" w:rsidRPr="009E1FAD" w:rsidRDefault="00A87315" w:rsidP="00A87315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Поставщик исполняет свои обязанности по настоящему Договору лично.</w:t>
      </w:r>
    </w:p>
    <w:p w14:paraId="08D07921" w14:textId="77777777" w:rsidR="00A87315" w:rsidRPr="009E1FAD" w:rsidRDefault="00A87315" w:rsidP="00A87315">
      <w:pPr>
        <w:numPr>
          <w:ilvl w:val="1"/>
          <w:numId w:val="30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Риск случайной гибели и порчи Товара до подписания Сторонам Акта сдачи-приемки несет Поставщик. </w:t>
      </w:r>
    </w:p>
    <w:p w14:paraId="40C38A21" w14:textId="77777777" w:rsidR="00A87315" w:rsidRPr="009E1FAD" w:rsidRDefault="00A87315" w:rsidP="00A8731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2896F519" w14:textId="77777777" w:rsidR="00A87315" w:rsidRPr="009E1FAD" w:rsidRDefault="00A87315" w:rsidP="00A87315">
      <w:pPr>
        <w:numPr>
          <w:ilvl w:val="0"/>
          <w:numId w:val="30"/>
        </w:numPr>
        <w:spacing w:after="0" w:line="240" w:lineRule="auto"/>
        <w:ind w:left="0" w:firstLine="0"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Права и обязанности сторон</w:t>
      </w:r>
    </w:p>
    <w:p w14:paraId="42458325" w14:textId="77777777" w:rsidR="00A87315" w:rsidRPr="009E1FAD" w:rsidRDefault="00A87315" w:rsidP="00A87315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Поставщик обязуется:</w:t>
      </w:r>
    </w:p>
    <w:p w14:paraId="7FC4EBB8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Осуществить поставку Товара в соответствии со Спецификацией (Приложение №1) и требованиями, установленными в Договоре.</w:t>
      </w:r>
    </w:p>
    <w:p w14:paraId="4093E469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Соблюдать и выполнять гарантийные условия и обязательства, установленные настоящим Договором. </w:t>
      </w:r>
    </w:p>
    <w:p w14:paraId="04AE5FA6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Информировать Покупателя о ходе выполнения поставки Товара по настоящему Договору на основании запроса Покупателя по электронным адресам, указанным в п настоящем Договоре. Выполнить поставку в срок, указанный в Спецификации.</w:t>
      </w:r>
    </w:p>
    <w:p w14:paraId="30980C11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Обеспечить со своей стороны строгое соблюдение конфиденциальности взаимоотношений, сложившихся в результате исполнения условий настоящего Договора.</w:t>
      </w:r>
    </w:p>
    <w:p w14:paraId="5413BAD2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Поставить Товар Покупателю надлежащего качества и в сроки, установленные сторонами в Спецификации. Поставка считается осуществленной с даты подписания сторонами Акта сдачи-приема Товара. Доставка, разгрузка Товара Покупателю производится собственными силами Поставщика.</w:t>
      </w:r>
    </w:p>
    <w:p w14:paraId="13F2F18B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случае поставки некачественного Товара или не соответствующего требованиям Договора Спецификации, Поставщик</w:t>
      </w:r>
      <w:r>
        <w:rPr>
          <w:rFonts w:ascii="Tahoma" w:hAnsi="Tahoma" w:cs="Tahoma"/>
          <w:sz w:val="19"/>
          <w:szCs w:val="19"/>
        </w:rPr>
        <w:t xml:space="preserve"> своими силами и средствами, без компенсации со стороны Покупателя </w:t>
      </w:r>
      <w:r w:rsidRPr="009E1FAD">
        <w:rPr>
          <w:rFonts w:ascii="Tahoma" w:hAnsi="Tahoma" w:cs="Tahoma"/>
          <w:sz w:val="19"/>
          <w:szCs w:val="19"/>
        </w:rPr>
        <w:t xml:space="preserve">обязан заменить такой Товар на качественный/соответствующий требованиям в течение 3 (трех) рабочих дней с даты получения Поставщиком от Покупателя соответствующей письменной претензии.  </w:t>
      </w:r>
    </w:p>
    <w:p w14:paraId="6A292082" w14:textId="77777777" w:rsidR="00A87315" w:rsidRPr="009E1FAD" w:rsidRDefault="00A87315" w:rsidP="00A87315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</w:p>
    <w:p w14:paraId="46D11236" w14:textId="77777777" w:rsidR="00A87315" w:rsidRPr="009E1FAD" w:rsidRDefault="00A87315" w:rsidP="00A87315">
      <w:pPr>
        <w:pStyle w:val="a3"/>
        <w:numPr>
          <w:ilvl w:val="1"/>
          <w:numId w:val="30"/>
        </w:numPr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Поставщик имеет право:</w:t>
      </w:r>
    </w:p>
    <w:p w14:paraId="5DB48C8A" w14:textId="77777777" w:rsidR="00A87315" w:rsidRPr="009E1FAD" w:rsidRDefault="00A87315" w:rsidP="00A87315">
      <w:pPr>
        <w:pStyle w:val="a3"/>
        <w:numPr>
          <w:ilvl w:val="2"/>
          <w:numId w:val="30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Своевременно получить оплату за Товар, поставленный в срок и соответствующий Спецификации.</w:t>
      </w:r>
    </w:p>
    <w:p w14:paraId="72806BB0" w14:textId="77777777" w:rsidR="00A87315" w:rsidRPr="009E1FAD" w:rsidRDefault="00A87315" w:rsidP="00A87315">
      <w:pPr>
        <w:spacing w:after="0" w:line="240" w:lineRule="auto"/>
        <w:jc w:val="both"/>
        <w:rPr>
          <w:rFonts w:ascii="Tahoma" w:hAnsi="Tahoma" w:cs="Tahoma"/>
          <w:b/>
          <w:sz w:val="19"/>
          <w:szCs w:val="19"/>
        </w:rPr>
      </w:pPr>
    </w:p>
    <w:p w14:paraId="43B02BCF" w14:textId="77777777" w:rsidR="00A87315" w:rsidRPr="009E1FAD" w:rsidRDefault="00A87315" w:rsidP="00A87315">
      <w:pPr>
        <w:numPr>
          <w:ilvl w:val="1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 xml:space="preserve">Обязанности Покупателя: </w:t>
      </w:r>
    </w:p>
    <w:p w14:paraId="588D7B31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Своевременно произвести оплату за поставленный Поставщиком Товар согласно, условиям настоящего Договора при условии надлежащего выполнения Поставщиком своих обязательств по Договору.</w:t>
      </w:r>
    </w:p>
    <w:p w14:paraId="46BBDC38" w14:textId="77777777" w:rsidR="00A87315" w:rsidRPr="009E1FAD" w:rsidRDefault="00A87315" w:rsidP="00A87315">
      <w:pPr>
        <w:numPr>
          <w:ilvl w:val="2"/>
          <w:numId w:val="30"/>
        </w:numPr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Обеспечивать со своей стороны строгое соблюдение конфиденциальности взаимоотношений с Поставщиком.</w:t>
      </w:r>
    </w:p>
    <w:p w14:paraId="2FFC2CE2" w14:textId="77777777" w:rsidR="00A87315" w:rsidRPr="009E1FAD" w:rsidRDefault="00A87315" w:rsidP="00A8731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78529A16" w14:textId="77777777" w:rsidR="00A87315" w:rsidRPr="009E1FAD" w:rsidRDefault="00A87315" w:rsidP="00A87315">
      <w:pPr>
        <w:pStyle w:val="a3"/>
        <w:numPr>
          <w:ilvl w:val="1"/>
          <w:numId w:val="30"/>
        </w:numPr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 xml:space="preserve">    Покупатель имеет право:</w:t>
      </w:r>
    </w:p>
    <w:p w14:paraId="13EE42D8" w14:textId="77777777" w:rsidR="00A87315" w:rsidRPr="009E1FAD" w:rsidRDefault="00A87315" w:rsidP="00A87315">
      <w:pPr>
        <w:pStyle w:val="a3"/>
        <w:numPr>
          <w:ilvl w:val="2"/>
          <w:numId w:val="30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Отказаться от приемки некачественного Товара, не соответствующего требованиям, установленным в Договоре и/или Спецификации. </w:t>
      </w:r>
    </w:p>
    <w:p w14:paraId="36870DE5" w14:textId="77777777" w:rsidR="00A87315" w:rsidRPr="009E1FAD" w:rsidRDefault="00A87315" w:rsidP="00A87315">
      <w:pPr>
        <w:pStyle w:val="a3"/>
        <w:numPr>
          <w:ilvl w:val="2"/>
          <w:numId w:val="30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 случае нарушения сроков поставки Товара Поставщиком, указанного в Спецификации, Покупатель вправе отказаться от Товара или от части Товара, при этом Поставщик выплачивает неустойку в соответствии с настоящим Договором. </w:t>
      </w:r>
    </w:p>
    <w:p w14:paraId="762CD138" w14:textId="77777777" w:rsidR="00A87315" w:rsidRPr="009E1FAD" w:rsidRDefault="00A87315" w:rsidP="00A87315">
      <w:pPr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3063590A" w14:textId="77777777" w:rsidR="00A87315" w:rsidRPr="009E1FAD" w:rsidRDefault="00A87315" w:rsidP="00A87315">
      <w:pPr>
        <w:pStyle w:val="a3"/>
        <w:numPr>
          <w:ilvl w:val="0"/>
          <w:numId w:val="31"/>
        </w:numPr>
        <w:ind w:left="0" w:firstLine="0"/>
        <w:contextualSpacing/>
        <w:jc w:val="center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Порядок приема-передачи Товара</w:t>
      </w:r>
      <w:r w:rsidRPr="009E1FAD">
        <w:rPr>
          <w:rFonts w:ascii="Tahoma" w:hAnsi="Tahoma" w:cs="Tahoma"/>
          <w:sz w:val="19"/>
          <w:szCs w:val="19"/>
        </w:rPr>
        <w:t xml:space="preserve"> </w:t>
      </w:r>
    </w:p>
    <w:p w14:paraId="6E5BACAC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bCs/>
          <w:sz w:val="19"/>
          <w:szCs w:val="19"/>
        </w:rPr>
        <w:t xml:space="preserve">Поставщик поставляет Товар в срок и по адресу, указанному в Спецификации. </w:t>
      </w:r>
      <w:r w:rsidRPr="009E1FAD">
        <w:rPr>
          <w:rFonts w:ascii="Tahoma" w:hAnsi="Tahoma" w:cs="Tahoma"/>
          <w:sz w:val="19"/>
          <w:szCs w:val="19"/>
        </w:rPr>
        <w:t>Доставку, разгрузку/погрузку Товара до места поставки осуществить собственными силами и ресурсами, за свой собственный счет.</w:t>
      </w:r>
    </w:p>
    <w:p w14:paraId="4DFC2CBB" w14:textId="77777777" w:rsidR="00A87315" w:rsidRPr="009E1FAD" w:rsidRDefault="00A87315" w:rsidP="00A87315">
      <w:pPr>
        <w:spacing w:after="0" w:line="240" w:lineRule="auto"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bCs/>
          <w:sz w:val="19"/>
          <w:szCs w:val="19"/>
        </w:rPr>
        <w:lastRenderedPageBreak/>
        <w:t xml:space="preserve">Поставщик уведомляет Покупателя посредством электронной почты на </w:t>
      </w:r>
      <w:r w:rsidRPr="009E1FAD">
        <w:rPr>
          <w:rFonts w:ascii="Tahoma" w:hAnsi="Tahoma" w:cs="Tahoma"/>
          <w:bCs/>
          <w:sz w:val="19"/>
          <w:szCs w:val="19"/>
          <w:lang w:val="en-US"/>
        </w:rPr>
        <w:t>e</w:t>
      </w:r>
      <w:r w:rsidRPr="009E1FAD">
        <w:rPr>
          <w:rFonts w:ascii="Tahoma" w:hAnsi="Tahoma" w:cs="Tahoma"/>
          <w:bCs/>
          <w:sz w:val="19"/>
          <w:szCs w:val="19"/>
        </w:rPr>
        <w:t>-</w:t>
      </w:r>
      <w:r w:rsidRPr="009E1FAD">
        <w:rPr>
          <w:rFonts w:ascii="Tahoma" w:hAnsi="Tahoma" w:cs="Tahoma"/>
          <w:bCs/>
          <w:sz w:val="19"/>
          <w:szCs w:val="19"/>
          <w:lang w:val="en-US"/>
        </w:rPr>
        <w:t>mail</w:t>
      </w:r>
      <w:r w:rsidRPr="009E1FAD">
        <w:rPr>
          <w:rFonts w:ascii="Tahoma" w:hAnsi="Tahoma" w:cs="Tahoma"/>
          <w:bCs/>
          <w:sz w:val="19"/>
          <w:szCs w:val="19"/>
        </w:rPr>
        <w:t>:</w:t>
      </w:r>
      <w:r w:rsidRPr="009E1FAD">
        <w:rPr>
          <w:rFonts w:ascii="Tahoma" w:hAnsi="Tahoma" w:cs="Tahoma"/>
          <w:sz w:val="19"/>
          <w:szCs w:val="19"/>
        </w:rPr>
        <w:t xml:space="preserve"> </w:t>
      </w:r>
      <w:hyperlink r:id="rId9" w:history="1">
        <w:r w:rsidRPr="009E1FAD">
          <w:rPr>
            <w:rStyle w:val="a7"/>
            <w:rFonts w:ascii="Tahoma" w:hAnsi="Tahoma" w:cs="Tahoma"/>
            <w:bCs/>
            <w:sz w:val="19"/>
            <w:szCs w:val="19"/>
            <w:lang w:val="en-US"/>
          </w:rPr>
          <w:t>otiahd</w:t>
        </w:r>
        <w:r w:rsidRPr="009E1FAD">
          <w:rPr>
            <w:rStyle w:val="a7"/>
            <w:rFonts w:ascii="Tahoma" w:hAnsi="Tahoma" w:cs="Tahoma"/>
            <w:bCs/>
            <w:sz w:val="19"/>
            <w:szCs w:val="19"/>
          </w:rPr>
          <w:t>@</w:t>
        </w:r>
        <w:r w:rsidRPr="009E1FAD">
          <w:rPr>
            <w:rStyle w:val="a7"/>
            <w:rFonts w:ascii="Tahoma" w:hAnsi="Tahoma" w:cs="Tahoma"/>
            <w:bCs/>
            <w:sz w:val="19"/>
            <w:szCs w:val="19"/>
            <w:lang w:val="en-US"/>
          </w:rPr>
          <w:t>megacom</w:t>
        </w:r>
        <w:r w:rsidRPr="009E1FAD">
          <w:rPr>
            <w:rStyle w:val="a7"/>
            <w:rFonts w:ascii="Tahoma" w:hAnsi="Tahoma" w:cs="Tahoma"/>
            <w:bCs/>
            <w:sz w:val="19"/>
            <w:szCs w:val="19"/>
          </w:rPr>
          <w:t>.</w:t>
        </w:r>
        <w:r w:rsidRPr="009E1FAD">
          <w:rPr>
            <w:rStyle w:val="a7"/>
            <w:rFonts w:ascii="Tahoma" w:hAnsi="Tahoma" w:cs="Tahoma"/>
            <w:bCs/>
            <w:sz w:val="19"/>
            <w:szCs w:val="19"/>
            <w:lang w:val="en-US"/>
          </w:rPr>
          <w:t>kg</w:t>
        </w:r>
      </w:hyperlink>
      <w:r w:rsidRPr="009E1FAD">
        <w:rPr>
          <w:rFonts w:ascii="Tahoma" w:hAnsi="Tahoma" w:cs="Tahoma"/>
          <w:bCs/>
          <w:sz w:val="19"/>
          <w:szCs w:val="19"/>
        </w:rPr>
        <w:t xml:space="preserve"> и </w:t>
      </w:r>
      <w:proofErr w:type="spellStart"/>
      <w:r w:rsidRPr="009E1FAD">
        <w:rPr>
          <w:rFonts w:ascii="Tahoma" w:hAnsi="Tahoma" w:cs="Tahoma"/>
          <w:bCs/>
          <w:sz w:val="19"/>
          <w:szCs w:val="19"/>
          <w:lang w:val="en-US"/>
        </w:rPr>
        <w:t>mbekishov</w:t>
      </w:r>
      <w:proofErr w:type="spellEnd"/>
      <w:r w:rsidRPr="009E1FAD">
        <w:rPr>
          <w:rFonts w:ascii="Tahoma" w:hAnsi="Tahoma" w:cs="Tahoma"/>
          <w:bCs/>
          <w:sz w:val="19"/>
          <w:szCs w:val="19"/>
        </w:rPr>
        <w:t>@</w:t>
      </w:r>
      <w:proofErr w:type="spellStart"/>
      <w:r w:rsidRPr="009E1FAD">
        <w:rPr>
          <w:rFonts w:ascii="Tahoma" w:hAnsi="Tahoma" w:cs="Tahoma"/>
          <w:bCs/>
          <w:sz w:val="19"/>
          <w:szCs w:val="19"/>
          <w:lang w:val="en-US"/>
        </w:rPr>
        <w:t>megacom</w:t>
      </w:r>
      <w:proofErr w:type="spellEnd"/>
      <w:r w:rsidRPr="009E1FAD">
        <w:rPr>
          <w:rFonts w:ascii="Tahoma" w:hAnsi="Tahoma" w:cs="Tahoma"/>
          <w:bCs/>
          <w:sz w:val="19"/>
          <w:szCs w:val="19"/>
        </w:rPr>
        <w:t>.</w:t>
      </w:r>
      <w:r w:rsidRPr="009E1FAD">
        <w:rPr>
          <w:rFonts w:ascii="Tahoma" w:hAnsi="Tahoma" w:cs="Tahoma"/>
          <w:bCs/>
          <w:sz w:val="19"/>
          <w:szCs w:val="19"/>
          <w:lang w:val="en-US"/>
        </w:rPr>
        <w:t>kg</w:t>
      </w:r>
      <w:r w:rsidRPr="009E1FAD">
        <w:rPr>
          <w:rFonts w:ascii="Tahoma" w:hAnsi="Tahoma" w:cs="Tahoma"/>
          <w:sz w:val="19"/>
          <w:szCs w:val="19"/>
        </w:rPr>
        <w:t xml:space="preserve"> </w:t>
      </w:r>
      <w:r w:rsidRPr="009E1FAD">
        <w:rPr>
          <w:rFonts w:ascii="Tahoma" w:hAnsi="Tahoma" w:cs="Tahoma"/>
          <w:bCs/>
          <w:sz w:val="19"/>
          <w:szCs w:val="19"/>
        </w:rPr>
        <w:t xml:space="preserve">, о готовности произвести поставку Товара.  </w:t>
      </w:r>
    </w:p>
    <w:p w14:paraId="5E4CF1A6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Покупатель в течение 3 (трех) рабочих дней с момента поставки Товара Покупателю, осуществляет проверку Товара на соответствие требованиям установленным Договором и Спецификации. Проверка производится в присутствии уполномоченного представителя Поставщика согласно спецификации.</w:t>
      </w:r>
    </w:p>
    <w:p w14:paraId="48DF66D7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bCs/>
          <w:sz w:val="19"/>
          <w:szCs w:val="19"/>
        </w:rPr>
        <w:t>В случае обнаружения дефектов и несоответствий Товара Спецификации</w:t>
      </w:r>
      <w:r w:rsidRPr="009E1FAD">
        <w:rPr>
          <w:rFonts w:ascii="Tahoma" w:hAnsi="Tahoma" w:cs="Tahoma"/>
          <w:sz w:val="19"/>
          <w:szCs w:val="19"/>
        </w:rPr>
        <w:t xml:space="preserve"> и/или требованиям Договора, Покупатель вправе отказаться от такого Товара и принять только ту часть Товара, которая соответствует установленным требованиям Договора и Спецификации. </w:t>
      </w:r>
    </w:p>
    <w:p w14:paraId="3D791169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 случае наличия претензий к качеству и количеству Товара сторонами составляется Акт о выявленных несоответствиях, с указанием несоответствий Товара и такой Товар подлежит возврату Поставщику. При этом, Покупатель вправе потребовать замены Товара, несоответствующего качества и количества, в течении 3 (трех) рабочих дней с даты подписания Акта о выявленных несоответствий без каких-либо дополнительных затрат со стороны </w:t>
      </w:r>
      <w:r>
        <w:rPr>
          <w:rFonts w:ascii="Tahoma" w:hAnsi="Tahoma" w:cs="Tahoma"/>
          <w:sz w:val="19"/>
          <w:szCs w:val="19"/>
        </w:rPr>
        <w:t>П</w:t>
      </w:r>
      <w:r w:rsidRPr="009E1FAD">
        <w:rPr>
          <w:rFonts w:ascii="Tahoma" w:hAnsi="Tahoma" w:cs="Tahoma"/>
          <w:sz w:val="19"/>
          <w:szCs w:val="19"/>
        </w:rPr>
        <w:t xml:space="preserve">окупателя. </w:t>
      </w:r>
    </w:p>
    <w:p w14:paraId="689DB1AC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случае отказа от подписания акта Поставщиком и оспаривания факта наличия дефектов Товара, Поставщик обязан провести экспертизу Товара с привлечением экспертов уполномоченных органов. Экспертиза проводится за счет Поставщика.</w:t>
      </w:r>
    </w:p>
    <w:p w14:paraId="04B60D19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 завершению поставки и при отсутствии претензий, Покупатель подписывает Акт сдачи-приема Товара по количеству и качеству согласно спецификации, в течение 10 (Десяти) рабочих дней с момента окончания поставки Товара.</w:t>
      </w:r>
    </w:p>
    <w:p w14:paraId="572123FD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Товар, поставляемый в качестве замены Товара (части Товара), несоответствующего качества и количества, принимается в порядке, установленном в настоящем Договоре.</w:t>
      </w:r>
    </w:p>
    <w:p w14:paraId="2D6E8BAF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Право собственности на Товар от Поставщика к Покупателю переходит даты подписания Акта сдачи-приема Товара обеими сторонами. До момента подписания Акта сдачи-приема Товара Покупателем, риск случайной гибели и случайного повреждения Товара несет Поставщик.</w:t>
      </w:r>
    </w:p>
    <w:p w14:paraId="04F18C33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567"/>
        </w:tabs>
        <w:ind w:left="0" w:firstLine="0"/>
        <w:contextualSpacing/>
        <w:jc w:val="both"/>
        <w:rPr>
          <w:rFonts w:ascii="Tahoma" w:hAnsi="Tahoma" w:cs="Tahoma"/>
          <w:bCs/>
          <w:sz w:val="19"/>
          <w:szCs w:val="19"/>
        </w:rPr>
      </w:pPr>
      <w:r w:rsidRPr="009E1FAD">
        <w:rPr>
          <w:rFonts w:ascii="Tahoma" w:hAnsi="Tahoma" w:cs="Tahoma"/>
          <w:bCs/>
          <w:sz w:val="19"/>
          <w:szCs w:val="19"/>
        </w:rPr>
        <w:t>В случае нарушения сроков, указанных в п.3.4. настоящего Договора, Поставщик несет ответственность согласно настоящего Договора.</w:t>
      </w:r>
    </w:p>
    <w:p w14:paraId="419C28EA" w14:textId="77777777" w:rsidR="00A87315" w:rsidRPr="009E1FAD" w:rsidRDefault="00A87315" w:rsidP="00A87315">
      <w:pPr>
        <w:pStyle w:val="a3"/>
        <w:tabs>
          <w:tab w:val="left" w:pos="567"/>
        </w:tabs>
        <w:ind w:left="0"/>
        <w:jc w:val="both"/>
        <w:rPr>
          <w:rFonts w:ascii="Tahoma" w:hAnsi="Tahoma" w:cs="Tahoma"/>
          <w:bCs/>
          <w:sz w:val="19"/>
          <w:szCs w:val="19"/>
        </w:rPr>
      </w:pPr>
    </w:p>
    <w:p w14:paraId="1EDA6F2D" w14:textId="77777777" w:rsidR="00A87315" w:rsidRPr="009E1FAD" w:rsidRDefault="00A87315" w:rsidP="00A87315">
      <w:pPr>
        <w:pStyle w:val="a3"/>
        <w:numPr>
          <w:ilvl w:val="0"/>
          <w:numId w:val="31"/>
        </w:numPr>
        <w:tabs>
          <w:tab w:val="left" w:pos="709"/>
        </w:tabs>
        <w:ind w:left="0" w:firstLine="0"/>
        <w:contextualSpacing/>
        <w:jc w:val="center"/>
        <w:rPr>
          <w:rFonts w:ascii="Tahoma" w:hAnsi="Tahoma" w:cs="Tahoma"/>
          <w:b/>
          <w:bCs/>
          <w:sz w:val="19"/>
          <w:szCs w:val="19"/>
        </w:rPr>
      </w:pPr>
      <w:r w:rsidRPr="009E1FAD">
        <w:rPr>
          <w:rFonts w:ascii="Tahoma" w:hAnsi="Tahoma" w:cs="Tahoma"/>
          <w:b/>
          <w:bCs/>
          <w:sz w:val="19"/>
          <w:szCs w:val="19"/>
        </w:rPr>
        <w:t xml:space="preserve">Гарантии </w:t>
      </w:r>
    </w:p>
    <w:p w14:paraId="3CE7E6D7" w14:textId="77777777" w:rsidR="00A87315" w:rsidRPr="009E1FAD" w:rsidRDefault="00A87315" w:rsidP="00A87315">
      <w:pPr>
        <w:pStyle w:val="a3"/>
        <w:numPr>
          <w:ilvl w:val="1"/>
          <w:numId w:val="32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Поставщик гарантирует</w:t>
      </w:r>
      <w:r w:rsidRPr="009E1FAD">
        <w:rPr>
          <w:rFonts w:ascii="Tahoma" w:hAnsi="Tahoma" w:cs="Tahoma"/>
          <w:sz w:val="19"/>
          <w:szCs w:val="19"/>
        </w:rPr>
        <w:t>:</w:t>
      </w:r>
    </w:p>
    <w:p w14:paraId="278FA99D" w14:textId="77777777" w:rsidR="00A87315" w:rsidRPr="009E1FAD" w:rsidRDefault="00A87315" w:rsidP="00A87315">
      <w:pPr>
        <w:pStyle w:val="a3"/>
        <w:numPr>
          <w:ilvl w:val="2"/>
          <w:numId w:val="33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Соответствие Товара условиям, указанным в Спецификации, утвержденным Сторонами в Спецификации.</w:t>
      </w:r>
    </w:p>
    <w:p w14:paraId="4D6AA7E7" w14:textId="77777777" w:rsidR="00A87315" w:rsidRPr="009E1FAD" w:rsidRDefault="00A87315" w:rsidP="00A87315">
      <w:pPr>
        <w:pStyle w:val="a3"/>
        <w:numPr>
          <w:ilvl w:val="2"/>
          <w:numId w:val="33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Строгое соблюдение всех прав Покупателя на Товар. Не передавать Товар никому другому кроме Покупателя. </w:t>
      </w:r>
    </w:p>
    <w:p w14:paraId="0FB827C8" w14:textId="77777777" w:rsidR="00A87315" w:rsidRPr="009E1FAD" w:rsidRDefault="00A87315" w:rsidP="00A87315">
      <w:pPr>
        <w:pStyle w:val="a3"/>
        <w:numPr>
          <w:ilvl w:val="2"/>
          <w:numId w:val="33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Поставляемый Товар является свободным от прав и притязаний любых третьих лиц, не состоит под запретом, арестом и иным обременением и не является предметом судебного разбирательства.</w:t>
      </w:r>
    </w:p>
    <w:p w14:paraId="26DAD57C" w14:textId="77777777" w:rsidR="00A87315" w:rsidRPr="009E1FAD" w:rsidRDefault="00A87315" w:rsidP="00A87315">
      <w:pPr>
        <w:pStyle w:val="a3"/>
        <w:numPr>
          <w:ilvl w:val="2"/>
          <w:numId w:val="33"/>
        </w:numPr>
        <w:ind w:left="709" w:hanging="709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При поставке Товара Поставщик передает Покупателю по акту приема - передачи все необходимые документы, подтверждающие качество Товара, в том числе сертификаты соответствия.</w:t>
      </w:r>
    </w:p>
    <w:p w14:paraId="343CC7DF" w14:textId="77777777" w:rsidR="00A87315" w:rsidRPr="009E1FAD" w:rsidRDefault="00A87315" w:rsidP="00A87315">
      <w:pPr>
        <w:pStyle w:val="a3"/>
        <w:ind w:left="0"/>
        <w:jc w:val="both"/>
        <w:rPr>
          <w:rFonts w:ascii="Tahoma" w:hAnsi="Tahoma" w:cs="Tahoma"/>
          <w:sz w:val="19"/>
          <w:szCs w:val="19"/>
        </w:rPr>
      </w:pPr>
    </w:p>
    <w:p w14:paraId="1ACC76FA" w14:textId="77777777" w:rsidR="00A87315" w:rsidRPr="009E1FAD" w:rsidRDefault="00A87315" w:rsidP="00A87315">
      <w:pPr>
        <w:pStyle w:val="a3"/>
        <w:numPr>
          <w:ilvl w:val="0"/>
          <w:numId w:val="31"/>
        </w:numPr>
        <w:tabs>
          <w:tab w:val="left" w:pos="284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Стоимость услуг и порядок расчетов</w:t>
      </w:r>
    </w:p>
    <w:p w14:paraId="30FD1ACE" w14:textId="2E6CDAA2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Общая стоимость</w:t>
      </w:r>
      <w:r>
        <w:rPr>
          <w:rFonts w:ascii="Tahoma" w:hAnsi="Tahoma" w:cs="Tahoma"/>
          <w:sz w:val="19"/>
          <w:szCs w:val="19"/>
        </w:rPr>
        <w:t xml:space="preserve"> настоящего Договора </w:t>
      </w:r>
      <w:proofErr w:type="gramStart"/>
      <w:r>
        <w:rPr>
          <w:rFonts w:ascii="Tahoma" w:hAnsi="Tahoma" w:cs="Tahoma"/>
          <w:sz w:val="19"/>
          <w:szCs w:val="19"/>
        </w:rPr>
        <w:t xml:space="preserve">составляет </w:t>
      </w:r>
      <w:r w:rsidRPr="009E1FAD">
        <w:rPr>
          <w:rFonts w:ascii="Tahoma" w:hAnsi="Tahoma" w:cs="Tahoma"/>
          <w:b/>
          <w:sz w:val="19"/>
          <w:szCs w:val="19"/>
        </w:rPr>
        <w:t xml:space="preserve"> сом</w:t>
      </w:r>
      <w:proofErr w:type="gramEnd"/>
      <w:r w:rsidRPr="009E1FAD">
        <w:rPr>
          <w:rFonts w:ascii="Tahoma" w:hAnsi="Tahoma" w:cs="Tahoma"/>
          <w:sz w:val="19"/>
          <w:szCs w:val="19"/>
        </w:rPr>
        <w:t>,</w:t>
      </w:r>
      <w:r w:rsidRPr="009E1FAD">
        <w:rPr>
          <w:rFonts w:ascii="Tahoma" w:hAnsi="Tahoma" w:cs="Tahoma"/>
          <w:noProof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с учетом НДС, из них НДС составляет</w:t>
      </w:r>
      <w:r w:rsidR="005C2328">
        <w:rPr>
          <w:rFonts w:ascii="Tahoma" w:hAnsi="Tahoma" w:cs="Tahoma"/>
          <w:sz w:val="19"/>
          <w:szCs w:val="19"/>
        </w:rPr>
        <w:t xml:space="preserve"> </w:t>
      </w:r>
      <w:r w:rsidRPr="00E16273">
        <w:rPr>
          <w:rFonts w:ascii="Tahoma" w:hAnsi="Tahoma" w:cs="Tahoma"/>
          <w:b/>
          <w:sz w:val="19"/>
          <w:szCs w:val="19"/>
        </w:rPr>
        <w:t>сом.</w:t>
      </w:r>
      <w:r w:rsidRPr="009E1FAD">
        <w:rPr>
          <w:rFonts w:ascii="Tahoma" w:hAnsi="Tahoma" w:cs="Tahoma"/>
          <w:sz w:val="19"/>
          <w:szCs w:val="19"/>
        </w:rPr>
        <w:t xml:space="preserve"> Стоимость договора не подлежит пересмотру в сторону увеличения в течении всего срока действия Договора.</w:t>
      </w:r>
    </w:p>
    <w:p w14:paraId="78FA1D56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eastAsiaTheme="minorEastAsia" w:hAnsi="Tahoma" w:cs="Tahoma"/>
          <w:noProof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Если По</w:t>
      </w:r>
      <w:r w:rsidRPr="009E1FAD">
        <w:rPr>
          <w:rFonts w:ascii="Tahoma" w:hAnsi="Tahoma" w:cs="Tahoma"/>
          <w:sz w:val="19"/>
          <w:szCs w:val="19"/>
          <w:lang w:val="en-US"/>
        </w:rPr>
        <w:t>c</w:t>
      </w:r>
      <w:proofErr w:type="spellStart"/>
      <w:r>
        <w:rPr>
          <w:rFonts w:ascii="Tahoma" w:hAnsi="Tahoma" w:cs="Tahoma"/>
          <w:sz w:val="19"/>
          <w:szCs w:val="19"/>
        </w:rPr>
        <w:t>тавщик</w:t>
      </w:r>
      <w:proofErr w:type="spellEnd"/>
      <w:r>
        <w:rPr>
          <w:rFonts w:ascii="Tahoma" w:hAnsi="Tahoma" w:cs="Tahoma"/>
          <w:sz w:val="19"/>
          <w:szCs w:val="19"/>
        </w:rPr>
        <w:t xml:space="preserve"> – </w:t>
      </w:r>
      <w:r w:rsidRPr="009E1FAD">
        <w:rPr>
          <w:rFonts w:ascii="Tahoma" w:hAnsi="Tahoma" w:cs="Tahoma"/>
          <w:sz w:val="19"/>
          <w:szCs w:val="19"/>
        </w:rPr>
        <w:t>плательщик НДС в период действия Договора меняет свой налоговый статус в отношении НДС, он обязан известить об этом Заказчика в течение 3 (трех) рабочих дней. При этом стоимость Договора подлежит пересчету</w:t>
      </w:r>
      <w:r>
        <w:rPr>
          <w:rFonts w:ascii="Tahoma" w:hAnsi="Tahoma" w:cs="Tahoma"/>
          <w:sz w:val="19"/>
          <w:szCs w:val="19"/>
        </w:rPr>
        <w:t xml:space="preserve"> на сумму обозначенного ранее НДС</w:t>
      </w:r>
      <w:r w:rsidRPr="009E1FAD">
        <w:rPr>
          <w:rFonts w:ascii="Tahoma" w:hAnsi="Tahoma" w:cs="Tahoma"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Если по какой-либо причине Поставщик не сможет выставить и предоставить счет-фактуру по НДС Покупателю по факту поставки Товара, Стороны соглашаются с тем, что стоимость Договора подлежит пересчету на сумму обозначенного ранее НДС.</w:t>
      </w:r>
    </w:p>
    <w:p w14:paraId="2E44578A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noProof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  <w:lang w:eastAsia="ar-SA"/>
        </w:rPr>
        <w:t>При возникновении обстоятельств, указанных в п.5.2 Покупатель оплачивает сумму за поставку за вычетом суммы НДС.</w:t>
      </w:r>
    </w:p>
    <w:p w14:paraId="0EDF272C" w14:textId="77777777" w:rsidR="00A87315" w:rsidRPr="009E1FAD" w:rsidRDefault="00A87315" w:rsidP="00A87315">
      <w:pPr>
        <w:pStyle w:val="a3"/>
        <w:numPr>
          <w:ilvl w:val="1"/>
          <w:numId w:val="31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100% оплата Продукции производится путем перечисления денежных средств на расчетный счет Поставщика, указанный настоящем Договоре, на основании выставленной счет-фактуры и подписанного Акта сдачи – приема товара Поставщика, доставленного в адрес Покупателя.</w:t>
      </w:r>
    </w:p>
    <w:p w14:paraId="21EE74E4" w14:textId="77777777" w:rsidR="00A87315" w:rsidRPr="009E1FAD" w:rsidRDefault="00A87315" w:rsidP="00A87315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Основанием для выставления счет-фактуры Поставщика является подписанный Сторонами Акт сдачи - приема товара. При этом дата счет-фактуры и дата Акта приема-передачи поставки должны совпадать.</w:t>
      </w:r>
    </w:p>
    <w:p w14:paraId="54070141" w14:textId="77777777" w:rsidR="00A87315" w:rsidRPr="009E1FAD" w:rsidRDefault="00A87315" w:rsidP="00A87315">
      <w:pPr>
        <w:numPr>
          <w:ilvl w:val="1"/>
          <w:numId w:val="3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Оплата осуществляется Покупателем в национальной валюте (сомах), в течение 15 (Пятнадцати) банковских дней после получения Покупателем счет – фактуры Поставщика, путем перечисления на расчетный счет Поставщика.</w:t>
      </w:r>
    </w:p>
    <w:p w14:paraId="2BC7FDD2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Датой исполнения Покупателем обязательств по оплате по настоящему Договору, признается дата списания соответствующих денежных средств с банковского счета Покупателя. </w:t>
      </w:r>
    </w:p>
    <w:p w14:paraId="326127A6" w14:textId="77777777" w:rsidR="00A87315" w:rsidRPr="009E1FAD" w:rsidRDefault="00A87315" w:rsidP="00A87315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543AD449" w14:textId="77777777" w:rsidR="00A87315" w:rsidRPr="009E1FAD" w:rsidRDefault="00A87315" w:rsidP="00A87315">
      <w:pPr>
        <w:pStyle w:val="a3"/>
        <w:numPr>
          <w:ilvl w:val="0"/>
          <w:numId w:val="31"/>
        </w:numPr>
        <w:tabs>
          <w:tab w:val="left" w:pos="709"/>
        </w:tabs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Упаковка</w:t>
      </w:r>
    </w:p>
    <w:p w14:paraId="6FEECB35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Поставщик обязан упаковать Товар способом, обеспечивающим сохранность такого рода Товара при обычных условиях хранения и во время транспортировки до конечного пункта назначения. Упаковка должна исключать возможность несанкционированного вскрытия с последующим восстановлением упаковки. Стоимость упаковки включена в стоимость Товара.</w:t>
      </w:r>
    </w:p>
    <w:p w14:paraId="36F6B687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Поставщик до момента подписания Покупателем Акта сдачи-приема Товара несет ответственность перед Покупателем за порчу Товара вследствие некачественной и/или ненадлежащей упаковки. </w:t>
      </w:r>
    </w:p>
    <w:p w14:paraId="31C51FB4" w14:textId="77777777" w:rsidR="00A87315" w:rsidRPr="009E1FAD" w:rsidRDefault="00A87315" w:rsidP="00A87315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b/>
          <w:sz w:val="19"/>
          <w:szCs w:val="19"/>
        </w:rPr>
      </w:pPr>
    </w:p>
    <w:p w14:paraId="725DFAE1" w14:textId="77777777" w:rsidR="00A87315" w:rsidRPr="009E1FAD" w:rsidRDefault="00A87315" w:rsidP="00A87315">
      <w:pPr>
        <w:pStyle w:val="a3"/>
        <w:numPr>
          <w:ilvl w:val="0"/>
          <w:numId w:val="31"/>
        </w:numPr>
        <w:tabs>
          <w:tab w:val="left" w:pos="709"/>
        </w:tabs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lastRenderedPageBreak/>
        <w:t>Гарантия обеспечения исполнения договора</w:t>
      </w:r>
    </w:p>
    <w:p w14:paraId="1A6E7650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Гарантийное обеспечение исполнения договора в размере </w:t>
      </w:r>
      <w:r w:rsidRPr="009E1FAD">
        <w:rPr>
          <w:rFonts w:ascii="Tahoma" w:hAnsi="Tahoma" w:cs="Tahoma"/>
          <w:b/>
          <w:sz w:val="19"/>
          <w:szCs w:val="19"/>
        </w:rPr>
        <w:t>5 (пять) %</w:t>
      </w:r>
      <w:r w:rsidRPr="009E1FAD">
        <w:rPr>
          <w:rFonts w:ascii="Tahoma" w:hAnsi="Tahoma" w:cs="Tahoma"/>
          <w:sz w:val="19"/>
          <w:szCs w:val="19"/>
        </w:rPr>
        <w:t xml:space="preserve"> от суммы Договора, что составляет </w:t>
      </w:r>
      <w:r>
        <w:rPr>
          <w:rFonts w:ascii="Tahoma" w:hAnsi="Tahoma" w:cs="Tahoma"/>
          <w:b/>
          <w:sz w:val="19"/>
          <w:szCs w:val="19"/>
        </w:rPr>
        <w:t xml:space="preserve">14 908 </w:t>
      </w:r>
      <w:r w:rsidRPr="009E1FAD">
        <w:rPr>
          <w:rFonts w:ascii="Tahoma" w:hAnsi="Tahoma" w:cs="Tahoma"/>
          <w:b/>
          <w:sz w:val="19"/>
          <w:szCs w:val="19"/>
        </w:rPr>
        <w:t>(</w:t>
      </w:r>
      <w:r>
        <w:rPr>
          <w:rFonts w:ascii="Tahoma" w:hAnsi="Tahoma" w:cs="Tahoma"/>
          <w:b/>
          <w:sz w:val="19"/>
          <w:szCs w:val="19"/>
        </w:rPr>
        <w:t>четырнадцать тысяч девятьсот восемь</w:t>
      </w:r>
      <w:r w:rsidRPr="009E1FAD">
        <w:rPr>
          <w:rFonts w:ascii="Tahoma" w:hAnsi="Tahoma" w:cs="Tahoma"/>
          <w:b/>
          <w:sz w:val="19"/>
          <w:szCs w:val="19"/>
        </w:rPr>
        <w:t xml:space="preserve">) сом </w:t>
      </w:r>
      <w:r w:rsidRPr="009E1FAD">
        <w:rPr>
          <w:rFonts w:ascii="Tahoma" w:hAnsi="Tahoma" w:cs="Tahoma"/>
          <w:sz w:val="19"/>
          <w:szCs w:val="19"/>
        </w:rPr>
        <w:t>Поставщиком вносится путем перечисления на банковский расчетный счет Покупателя в течение 5 (пяти) рабочих дней с даты заключения Договора.</w:t>
      </w:r>
    </w:p>
    <w:p w14:paraId="1ABD962F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 случае отказа Покупателем от исполнения Договора ввиду невыполнения Поставщиком поставки и/или не устранения дефектов или несоответствий в установленные сроки или в случае причинения ущерба Покупателю невыполнением или ненадлежащим исполнением обязательств Покупатель вправе в </w:t>
      </w:r>
      <w:proofErr w:type="spellStart"/>
      <w:r w:rsidRPr="009E1FAD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порядке удержать сумму гарантийного обеспечения исполнения договора. В случае недостаточности суммы гарантийного обеспечения исполнения договора – Покупатель имеет право удержать в </w:t>
      </w:r>
      <w:proofErr w:type="spellStart"/>
      <w:r w:rsidRPr="009E1FAD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порядке всю сумму гарантийного обеспечения исполнения договора и недостающую сумму из суммы, подлежащей к оплате.</w:t>
      </w:r>
    </w:p>
    <w:p w14:paraId="7637489C" w14:textId="77777777" w:rsidR="00A87315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 случае начисления Поставщику неустойки в случаях, установленных в настоящем Договоре, Покупатель имеет право в </w:t>
      </w:r>
      <w:proofErr w:type="spellStart"/>
      <w:r w:rsidRPr="009E1FAD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порядке удержать начисленные неустойки из суммы ГОИД и/или суммы подлежащей оплате.</w:t>
      </w:r>
    </w:p>
    <w:p w14:paraId="41E98A13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Сумма гарантийного обеспечения исполнения договора, после удержания из ГОИД неустоек, возвращается Поставщику в течение 10 (десять) банковских дней со дня подписания Акта приема-передачи.</w:t>
      </w:r>
    </w:p>
    <w:p w14:paraId="3762C90E" w14:textId="77777777" w:rsidR="00A87315" w:rsidRPr="009E1FAD" w:rsidRDefault="00A87315" w:rsidP="00A87315">
      <w:pPr>
        <w:pStyle w:val="a3"/>
        <w:numPr>
          <w:ilvl w:val="1"/>
          <w:numId w:val="31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 случае не внесения Поставщиком ГОИД в срок, установленный в п. 7.1 Договора, Покупатель вправе расторгнуть Договор в порядке, предусмотренном в настоящем Договоре.  </w:t>
      </w:r>
    </w:p>
    <w:p w14:paraId="63C7E2DE" w14:textId="77777777" w:rsidR="00A87315" w:rsidRPr="009E1FAD" w:rsidRDefault="00A87315" w:rsidP="00A87315">
      <w:pPr>
        <w:pStyle w:val="a3"/>
        <w:tabs>
          <w:tab w:val="left" w:pos="709"/>
        </w:tabs>
        <w:ind w:left="1276"/>
        <w:jc w:val="both"/>
        <w:rPr>
          <w:rFonts w:ascii="Tahoma" w:hAnsi="Tahoma" w:cs="Tahoma"/>
          <w:sz w:val="19"/>
          <w:szCs w:val="19"/>
        </w:rPr>
      </w:pPr>
    </w:p>
    <w:p w14:paraId="0657551D" w14:textId="77777777" w:rsidR="00A87315" w:rsidRPr="009E1FAD" w:rsidRDefault="00A87315" w:rsidP="00A87315">
      <w:pPr>
        <w:pStyle w:val="a3"/>
        <w:numPr>
          <w:ilvl w:val="0"/>
          <w:numId w:val="31"/>
        </w:numPr>
        <w:tabs>
          <w:tab w:val="left" w:pos="709"/>
        </w:tabs>
        <w:ind w:left="39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Ответственность Сторон</w:t>
      </w:r>
    </w:p>
    <w:p w14:paraId="5F68F3AE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-142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 </w:t>
      </w:r>
      <w:r w:rsidRPr="009E1FAD">
        <w:rPr>
          <w:rFonts w:ascii="Tahoma" w:hAnsi="Tahoma" w:cs="Tahoma"/>
          <w:sz w:val="19"/>
          <w:szCs w:val="19"/>
        </w:rPr>
        <w:tab/>
        <w:t>За нарушение срока поставки, указанного в Специ</w:t>
      </w:r>
      <w:r>
        <w:rPr>
          <w:rFonts w:ascii="Tahoma" w:hAnsi="Tahoma" w:cs="Tahoma"/>
          <w:sz w:val="19"/>
          <w:szCs w:val="19"/>
        </w:rPr>
        <w:t>фикации/гарантийных обязательств</w:t>
      </w:r>
      <w:r w:rsidRPr="009E1FAD">
        <w:rPr>
          <w:rFonts w:ascii="Tahoma" w:hAnsi="Tahoma" w:cs="Tahoma"/>
          <w:sz w:val="19"/>
          <w:szCs w:val="19"/>
        </w:rPr>
        <w:t xml:space="preserve">, поставки ненадлежащим образом/не в полном объеме, Покупатель имеет право начислить неустойку в размере 0,1 (ноль целых одна десятая) % от стоимости Договора, за каждый день просрочки и в </w:t>
      </w:r>
      <w:proofErr w:type="spellStart"/>
      <w:r w:rsidRPr="009E1FAD">
        <w:rPr>
          <w:rFonts w:ascii="Tahoma" w:hAnsi="Tahoma" w:cs="Tahoma"/>
          <w:sz w:val="19"/>
          <w:szCs w:val="19"/>
        </w:rPr>
        <w:t>безакцептном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порядке удержать ее из суммы подлежащей оплате и/или суммы гарантийного обеспечения исполнения Договора, но не более 5 (пяти) % от стоимости Договора.</w:t>
      </w:r>
    </w:p>
    <w:p w14:paraId="58593240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случае выхода из строя Товара в течение гарантийного срока, Поставщик обязуется восстановить его работоспособность/починить (заменить необходимые элементы) в течение 3-х рабочих дней с момента получения от Покупателя соответствующей заявки по электронной почте, в целях оперативности Покупатель дублирует заявку Поставщику по контактам, указанным в п. 13.6. настоящего Договора:</w:t>
      </w:r>
    </w:p>
    <w:p w14:paraId="70E9AB7F" w14:textId="77777777" w:rsidR="00A87315" w:rsidRPr="009E1FAD" w:rsidRDefault="00A87315" w:rsidP="00A87315">
      <w:pPr>
        <w:pStyle w:val="31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А. Контактное лицо</w:t>
      </w:r>
      <w:r>
        <w:rPr>
          <w:rFonts w:ascii="Tahoma" w:hAnsi="Tahoma" w:cs="Tahoma"/>
          <w:sz w:val="19"/>
          <w:szCs w:val="19"/>
        </w:rPr>
        <w:t xml:space="preserve"> от Покупателя: М. Бекишов; +996 550 905 639</w:t>
      </w:r>
      <w:r w:rsidRPr="009E1FAD">
        <w:rPr>
          <w:rFonts w:ascii="Tahoma" w:hAnsi="Tahoma" w:cs="Tahoma"/>
          <w:sz w:val="19"/>
          <w:szCs w:val="19"/>
        </w:rPr>
        <w:t xml:space="preserve">; эл. почта: 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mbekishov</w:t>
      </w:r>
      <w:proofErr w:type="spellEnd"/>
      <w:r w:rsidRPr="001A1E4B">
        <w:rPr>
          <w:rFonts w:ascii="Tahoma" w:hAnsi="Tahoma" w:cs="Tahoma"/>
          <w:sz w:val="19"/>
          <w:szCs w:val="19"/>
        </w:rPr>
        <w:t>@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megacom</w:t>
      </w:r>
      <w:proofErr w:type="spellEnd"/>
      <w:r w:rsidRPr="001A1E4B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  <w:lang w:val="en-US"/>
        </w:rPr>
        <w:t>kg</w:t>
      </w:r>
      <w:r w:rsidRPr="009E1FAD">
        <w:rPr>
          <w:rFonts w:ascii="Tahoma" w:hAnsi="Tahoma" w:cs="Tahoma"/>
          <w:sz w:val="19"/>
          <w:szCs w:val="19"/>
        </w:rPr>
        <w:t>;</w:t>
      </w:r>
    </w:p>
    <w:p w14:paraId="4F6516B4" w14:textId="77777777" w:rsidR="00A87315" w:rsidRPr="009E1FAD" w:rsidRDefault="00A87315" w:rsidP="00A87315">
      <w:pPr>
        <w:pStyle w:val="31"/>
        <w:tabs>
          <w:tab w:val="left" w:pos="426"/>
          <w:tab w:val="left" w:pos="567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Б. Конт</w:t>
      </w:r>
      <w:r>
        <w:rPr>
          <w:rFonts w:ascii="Tahoma" w:hAnsi="Tahoma" w:cs="Tahoma"/>
          <w:sz w:val="19"/>
          <w:szCs w:val="19"/>
        </w:rPr>
        <w:t>актное лицо от Поставщика: 0 703 </w:t>
      </w:r>
      <w:r w:rsidRPr="00AE6EE9">
        <w:rPr>
          <w:rFonts w:ascii="Tahoma" w:hAnsi="Tahoma" w:cs="Tahoma"/>
          <w:sz w:val="19"/>
          <w:szCs w:val="19"/>
        </w:rPr>
        <w:t>656</w:t>
      </w:r>
      <w:r>
        <w:rPr>
          <w:rFonts w:ascii="Tahoma" w:hAnsi="Tahoma" w:cs="Tahoma"/>
          <w:sz w:val="19"/>
          <w:szCs w:val="19"/>
          <w:lang w:val="en-US"/>
        </w:rPr>
        <w:t> </w:t>
      </w:r>
      <w:r w:rsidRPr="00AE6EE9">
        <w:rPr>
          <w:rFonts w:ascii="Tahoma" w:hAnsi="Tahoma" w:cs="Tahoma"/>
          <w:sz w:val="19"/>
          <w:szCs w:val="19"/>
        </w:rPr>
        <w:t>058</w:t>
      </w:r>
      <w:r>
        <w:rPr>
          <w:rFonts w:ascii="Tahoma" w:hAnsi="Tahoma" w:cs="Tahoma"/>
          <w:sz w:val="19"/>
          <w:szCs w:val="19"/>
        </w:rPr>
        <w:t>;</w:t>
      </w:r>
    </w:p>
    <w:p w14:paraId="7424E30F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случае нарушения сроков оплаты, и при условии надлежащего исполнения Поставщиком своих обязательств по Договору, Поставщик имеет право требовать от Покупателя выплаты неустойки в размере 0,1 (ноль целых одна десятая) % от суммы задолженности за каждый день просрочки, но не более 5 (пяти) % от суммы подлежащей оплате.</w:t>
      </w:r>
    </w:p>
    <w:p w14:paraId="4627B753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Ответственность Сторон, не предусмотренная в настоящем Договоре, определяется в соответствии с действующим законодательством </w:t>
      </w:r>
      <w:proofErr w:type="spellStart"/>
      <w:r w:rsidRPr="009E1FAD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Республики.</w:t>
      </w:r>
    </w:p>
    <w:p w14:paraId="7CB0D52C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Уплата неустойки не освобождает Стороны от выполнения возложенных на них обязательств настоящим Договором и Приложениями и от устранения допущенных Сторонами нарушений.</w:t>
      </w:r>
    </w:p>
    <w:p w14:paraId="26EEFA03" w14:textId="77777777" w:rsidR="00A87315" w:rsidRPr="009E1FAD" w:rsidRDefault="00A87315" w:rsidP="00A87315">
      <w:pPr>
        <w:numPr>
          <w:ilvl w:val="1"/>
          <w:numId w:val="35"/>
        </w:numPr>
        <w:shd w:val="clear" w:color="auto" w:fill="FFFFFF" w:themeFill="background1"/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Претензии по оплате неустойки и штрафов оформляются в письменном виде. Претензии рассматриваются в течение 10 рабочих дней со дня предъявления претензии.</w:t>
      </w:r>
    </w:p>
    <w:p w14:paraId="38FA16D6" w14:textId="77777777" w:rsidR="00A87315" w:rsidRPr="009E1FAD" w:rsidRDefault="00A87315" w:rsidP="00A87315">
      <w:pPr>
        <w:pStyle w:val="31"/>
        <w:tabs>
          <w:tab w:val="left" w:pos="426"/>
          <w:tab w:val="left" w:pos="567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</w:p>
    <w:p w14:paraId="6D4AF019" w14:textId="77777777" w:rsidR="00A87315" w:rsidRPr="009E1FAD" w:rsidRDefault="00A87315" w:rsidP="00A87315">
      <w:pPr>
        <w:pStyle w:val="31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Порядок разрешения споров</w:t>
      </w:r>
    </w:p>
    <w:p w14:paraId="6EE9DF8C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Споры и/или разногласия, вытекающие при исполнении условий настоящего Договора, будут решаться Сторонами путем непосредственных переговоров.</w:t>
      </w:r>
    </w:p>
    <w:p w14:paraId="1D31F06D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Все претензии Сторон должны быть оформлены в письменном виде и подписаны уполномоченными лицами.</w:t>
      </w:r>
    </w:p>
    <w:p w14:paraId="1FE15519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Сторона, получившая претензию, обязана предоставить другой Стороне мотивированный ответ в течение 10 (Десяти) рабочих дней со дня получения претензии.</w:t>
      </w:r>
    </w:p>
    <w:p w14:paraId="228A6F35" w14:textId="77777777" w:rsidR="00A87315" w:rsidRPr="009E1FAD" w:rsidRDefault="00A87315" w:rsidP="00A87315">
      <w:pPr>
        <w:pStyle w:val="31"/>
        <w:numPr>
          <w:ilvl w:val="1"/>
          <w:numId w:val="3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Если Сторонам не удается найти взаимоприемлемого решения, спор подлежит разрешению в судебном порядке в соответствии с действующим законодательством </w:t>
      </w:r>
      <w:proofErr w:type="spellStart"/>
      <w:r w:rsidRPr="009E1FAD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Республики.</w:t>
      </w:r>
    </w:p>
    <w:p w14:paraId="33D916E7" w14:textId="77777777" w:rsidR="00A87315" w:rsidRPr="009E1FAD" w:rsidRDefault="00A87315" w:rsidP="00A87315">
      <w:pPr>
        <w:pStyle w:val="31"/>
        <w:tabs>
          <w:tab w:val="left" w:pos="426"/>
          <w:tab w:val="left" w:pos="567"/>
        </w:tabs>
        <w:spacing w:after="0" w:line="240" w:lineRule="auto"/>
        <w:rPr>
          <w:rFonts w:ascii="Tahoma" w:hAnsi="Tahoma" w:cs="Tahoma"/>
          <w:sz w:val="19"/>
          <w:szCs w:val="19"/>
        </w:rPr>
      </w:pPr>
    </w:p>
    <w:p w14:paraId="2A505CCF" w14:textId="77777777" w:rsidR="00A87315" w:rsidRPr="009E1FAD" w:rsidRDefault="00A87315" w:rsidP="00A87315">
      <w:pPr>
        <w:pStyle w:val="31"/>
        <w:numPr>
          <w:ilvl w:val="0"/>
          <w:numId w:val="35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Форс-мажор</w:t>
      </w:r>
    </w:p>
    <w:p w14:paraId="68053036" w14:textId="77777777" w:rsidR="00A87315" w:rsidRPr="009E1FAD" w:rsidRDefault="00A87315" w:rsidP="00A87315">
      <w:pPr>
        <w:pStyle w:val="a3"/>
        <w:numPr>
          <w:ilvl w:val="1"/>
          <w:numId w:val="35"/>
        </w:numPr>
        <w:spacing w:after="160" w:line="256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Стороны освобождаются от ответственности, за частичное или полное неисполнение обязательств по настоящему Договору, при условии соблюдения пунктов настоящего раздела Договора, если это неисполнение явилось следствием обстоятельств непреодолимой силы (форс-мажор), которые соответствующая Сторона не могла ни предвидеть, ни предотвратить разумными мерами при той степени добросовестности, осмотрительности и заботливости, какая от нее требовалась по характеру соответствующего обязательства.</w:t>
      </w:r>
    </w:p>
    <w:p w14:paraId="2A177E9B" w14:textId="77777777" w:rsidR="00A87315" w:rsidRPr="009E1FAD" w:rsidRDefault="00A87315" w:rsidP="00A87315">
      <w:pPr>
        <w:pStyle w:val="a3"/>
        <w:numPr>
          <w:ilvl w:val="1"/>
          <w:numId w:val="35"/>
        </w:numPr>
        <w:spacing w:after="160" w:line="256" w:lineRule="auto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К обстоятельствам непреодолимой силы относятся следующие, но не ограничиваются ими: наводнение, пожар, землетрясение, взрыв, шторм, оседание почвы и иные явления природы, эпидемии, а также война или военные действия, массовые беспорядки, принятие органами государственной власти или управления решения, акта, повлекшего невозможность исполнения настоящего Договора, в т. ч. наложение ареста на имущество/расчетные счета Сторон.</w:t>
      </w:r>
    </w:p>
    <w:p w14:paraId="6260C4DE" w14:textId="77777777" w:rsidR="00A87315" w:rsidRPr="009E1FAD" w:rsidRDefault="00A87315" w:rsidP="00A87315">
      <w:pPr>
        <w:pStyle w:val="a3"/>
        <w:numPr>
          <w:ilvl w:val="1"/>
          <w:numId w:val="35"/>
        </w:numPr>
        <w:suppressAutoHyphens/>
        <w:spacing w:line="23" w:lineRule="atLeast"/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случае, когда форс-мажорные обстоятельства преодолены, действие настоящего Договора продлевается на Срок исполнения обязательств Сторон продлевается на срок, равный продолжительности периоду действия форс-мажорных обстоятельств.</w:t>
      </w:r>
    </w:p>
    <w:p w14:paraId="356D5A35" w14:textId="3C7E9216" w:rsidR="00A87315" w:rsidRPr="00CF571A" w:rsidRDefault="00A87315" w:rsidP="00A87315">
      <w:pPr>
        <w:pStyle w:val="af2"/>
        <w:jc w:val="both"/>
        <w:rPr>
          <w:rFonts w:ascii="Tahoma" w:eastAsiaTheme="minorHAnsi" w:hAnsi="Tahoma" w:cs="Tahoma"/>
          <w:color w:val="1F497D"/>
          <w:sz w:val="19"/>
          <w:szCs w:val="19"/>
        </w:rPr>
      </w:pPr>
      <w:r w:rsidRPr="00CF571A">
        <w:rPr>
          <w:rFonts w:ascii="Tahoma" w:hAnsi="Tahoma" w:cs="Tahoma"/>
          <w:sz w:val="19"/>
          <w:szCs w:val="19"/>
        </w:rPr>
        <w:lastRenderedPageBreak/>
        <w:t xml:space="preserve">10.4. О наступлении форс-мажорных обстоятельств, а также о предполагаемом сроке их действия, Сторона, для которой такие обстоятельства наступили, извещает в письменной форме другую Сторону, по возможности немедленно, но не позднее 5 (Пяти) рабочих дней с момента их наступления.  При отсутствии возможности отправить извещение в письменной форме, извещение подлежит отправлению в электронном виде на следующие электронные адреса: </w:t>
      </w:r>
      <w:hyperlink r:id="rId10" w:history="1">
        <w:r w:rsidRPr="00CF571A">
          <w:rPr>
            <w:rStyle w:val="a7"/>
            <w:rFonts w:ascii="Tahoma" w:hAnsi="Tahoma" w:cs="Tahoma"/>
            <w:sz w:val="19"/>
            <w:szCs w:val="19"/>
            <w:lang w:val="en-US"/>
          </w:rPr>
          <w:t>otiahd</w:t>
        </w:r>
        <w:r w:rsidRPr="00CF571A">
          <w:rPr>
            <w:rStyle w:val="a7"/>
            <w:rFonts w:ascii="Tahoma" w:hAnsi="Tahoma" w:cs="Tahoma"/>
            <w:sz w:val="19"/>
            <w:szCs w:val="19"/>
          </w:rPr>
          <w:t>@</w:t>
        </w:r>
        <w:r w:rsidRPr="00CF571A">
          <w:rPr>
            <w:rStyle w:val="a7"/>
            <w:rFonts w:ascii="Tahoma" w:hAnsi="Tahoma" w:cs="Tahoma"/>
            <w:sz w:val="19"/>
            <w:szCs w:val="19"/>
            <w:lang w:val="en-US"/>
          </w:rPr>
          <w:t>megacom</w:t>
        </w:r>
        <w:r w:rsidRPr="00CF571A">
          <w:rPr>
            <w:rStyle w:val="a7"/>
            <w:rFonts w:ascii="Tahoma" w:hAnsi="Tahoma" w:cs="Tahoma"/>
            <w:sz w:val="19"/>
            <w:szCs w:val="19"/>
          </w:rPr>
          <w:t>.</w:t>
        </w:r>
        <w:r w:rsidRPr="00CF571A">
          <w:rPr>
            <w:rStyle w:val="a7"/>
            <w:rFonts w:ascii="Tahoma" w:hAnsi="Tahoma" w:cs="Tahoma"/>
            <w:sz w:val="19"/>
            <w:szCs w:val="19"/>
            <w:lang w:val="en-US"/>
          </w:rPr>
          <w:t>kg</w:t>
        </w:r>
      </w:hyperlink>
      <w:r w:rsidRPr="00CF571A">
        <w:rPr>
          <w:rFonts w:ascii="Tahoma" w:hAnsi="Tahoma" w:cs="Tahoma"/>
          <w:color w:val="1F497D"/>
          <w:sz w:val="19"/>
          <w:szCs w:val="19"/>
        </w:rPr>
        <w:t xml:space="preserve"> </w:t>
      </w:r>
      <w:r w:rsidR="005C2328">
        <w:rPr>
          <w:rFonts w:ascii="Tahoma" w:hAnsi="Tahoma" w:cs="Tahoma"/>
          <w:sz w:val="19"/>
          <w:szCs w:val="19"/>
        </w:rPr>
        <w:t>и</w:t>
      </w:r>
      <w:r w:rsidRPr="00CF571A">
        <w:rPr>
          <w:rFonts w:ascii="Tahoma" w:hAnsi="Tahoma" w:cs="Tahoma"/>
          <w:sz w:val="19"/>
          <w:szCs w:val="19"/>
        </w:rPr>
        <w:t xml:space="preserve">  Не извещение или несвоевременное извещение о наступлении таких обстоятельств лишает права ссылаться на форс-мажорные обстоятельства.</w:t>
      </w:r>
    </w:p>
    <w:p w14:paraId="3F2A69C3" w14:textId="77777777" w:rsidR="00A87315" w:rsidRPr="00CF571A" w:rsidRDefault="00A87315" w:rsidP="00A87315">
      <w:pPr>
        <w:pStyle w:val="af2"/>
        <w:jc w:val="both"/>
        <w:rPr>
          <w:rFonts w:ascii="Tahoma" w:eastAsiaTheme="minorEastAsia" w:hAnsi="Tahoma" w:cs="Tahoma"/>
          <w:sz w:val="19"/>
          <w:szCs w:val="19"/>
        </w:rPr>
      </w:pPr>
      <w:r w:rsidRPr="00CF571A">
        <w:rPr>
          <w:rFonts w:ascii="Tahoma" w:hAnsi="Tahoma" w:cs="Tahoma"/>
          <w:sz w:val="19"/>
          <w:szCs w:val="19"/>
        </w:rPr>
        <w:t xml:space="preserve">Если форс-мажорные обстоятельства продолжаются более 3 (Трех) месяцев подряд, любая из Сторон вправе расторгнуть настоящий Договор, уведомив другую Сторону об этом не менее чем за 10 (Десять) рабочих дней до расторжения. </w:t>
      </w:r>
    </w:p>
    <w:p w14:paraId="592834C1" w14:textId="77777777" w:rsidR="00A87315" w:rsidRPr="009E1FAD" w:rsidRDefault="00A87315" w:rsidP="00A87315">
      <w:pPr>
        <w:pStyle w:val="a3"/>
        <w:numPr>
          <w:ilvl w:val="1"/>
          <w:numId w:val="36"/>
        </w:numPr>
        <w:shd w:val="clear" w:color="auto" w:fill="FFFFFF" w:themeFill="background1"/>
        <w:tabs>
          <w:tab w:val="left" w:pos="284"/>
        </w:tabs>
        <w:ind w:left="0" w:firstLine="0"/>
        <w:contextualSpacing/>
        <w:outlineLvl w:val="0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Сторона, ссылающаяся на форс-мажорные обстоятельства, в течение 30 (Тридцати) календарных дней с момента окончания обстоятельств непреодолимой силы, обязана предоставить для подтверждения их наступления и прекращения другой Стороне документ соответствующего компетентного органа (для КР – Торгово-промышленная палата).</w:t>
      </w:r>
    </w:p>
    <w:p w14:paraId="767CC4EC" w14:textId="77777777" w:rsidR="00A87315" w:rsidRPr="009E1FAD" w:rsidRDefault="00A87315" w:rsidP="00A87315">
      <w:pPr>
        <w:pStyle w:val="a3"/>
        <w:shd w:val="clear" w:color="auto" w:fill="FFFFFF" w:themeFill="background1"/>
        <w:tabs>
          <w:tab w:val="left" w:pos="284"/>
        </w:tabs>
        <w:outlineLvl w:val="0"/>
        <w:rPr>
          <w:rFonts w:ascii="Tahoma" w:hAnsi="Tahoma" w:cs="Tahoma"/>
          <w:sz w:val="19"/>
          <w:szCs w:val="19"/>
        </w:rPr>
      </w:pPr>
    </w:p>
    <w:p w14:paraId="2B9B98C2" w14:textId="77777777" w:rsidR="00A87315" w:rsidRPr="009E1FAD" w:rsidRDefault="00A87315" w:rsidP="00A87315">
      <w:pPr>
        <w:pStyle w:val="31"/>
        <w:numPr>
          <w:ilvl w:val="0"/>
          <w:numId w:val="36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Конфиденциальная информация</w:t>
      </w:r>
    </w:p>
    <w:p w14:paraId="0B400A3E" w14:textId="77777777" w:rsidR="00A87315" w:rsidRPr="009E1FAD" w:rsidRDefault="00A87315" w:rsidP="00A87315">
      <w:pPr>
        <w:pStyle w:val="31"/>
        <w:numPr>
          <w:ilvl w:val="1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Стороны согласились, что условия настоящего Договора, факт его заключения, коммерческая, финансовая, технологическая, техническая информация (вне зависимости от способа предоставления) и иная информация,  относящаяся прямо или косвенно к одной из сторон, которая ее раскрывает (далее Передающая сторона), а также любая другая информация,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Договора. </w:t>
      </w:r>
    </w:p>
    <w:p w14:paraId="32D5B61B" w14:textId="77777777" w:rsidR="00A87315" w:rsidRPr="009E1FAD" w:rsidRDefault="00A87315" w:rsidP="00A87315">
      <w:pPr>
        <w:pStyle w:val="31"/>
        <w:numPr>
          <w:ilvl w:val="1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Каждая из Сторон обязуется соблюдать конфиденциальность в отношении информации, полученной от другой Стороны (далее Получающая сторона) и не разглашать ее третьим лицам без получения письменного согласия Передающей стороны. </w:t>
      </w:r>
    </w:p>
    <w:p w14:paraId="4BB7EB85" w14:textId="77777777" w:rsidR="00A87315" w:rsidRPr="009E1FAD" w:rsidRDefault="00A87315" w:rsidP="00A87315">
      <w:pPr>
        <w:pStyle w:val="31"/>
        <w:numPr>
          <w:ilvl w:val="1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Стороны обязуются в течение срока действия настоящего Договора и в течение 5 (пяти) лет после его прекращения хранить в тайне Конфиденциальную информацию.</w:t>
      </w:r>
    </w:p>
    <w:p w14:paraId="69D3329E" w14:textId="77777777" w:rsidR="00A87315" w:rsidRPr="009E1FAD" w:rsidRDefault="00A87315" w:rsidP="00A87315">
      <w:pPr>
        <w:pStyle w:val="31"/>
        <w:numPr>
          <w:ilvl w:val="1"/>
          <w:numId w:val="37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Требования п. 11.1. Договора не распространяются на информацию, которая: </w:t>
      </w:r>
    </w:p>
    <w:p w14:paraId="6649C76A" w14:textId="77777777" w:rsidR="00A87315" w:rsidRPr="009E1FAD" w:rsidRDefault="00A87315" w:rsidP="00A87315">
      <w:pPr>
        <w:pStyle w:val="31"/>
        <w:numPr>
          <w:ilvl w:val="2"/>
          <w:numId w:val="3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на момент разглашения являлась общеизвестной/общедоступной информации во время ее получения;</w:t>
      </w:r>
    </w:p>
    <w:p w14:paraId="37741C8D" w14:textId="77777777" w:rsidR="00A87315" w:rsidRDefault="00A87315" w:rsidP="00A87315">
      <w:pPr>
        <w:pStyle w:val="31"/>
        <w:numPr>
          <w:ilvl w:val="2"/>
          <w:numId w:val="37"/>
        </w:numPr>
        <w:tabs>
          <w:tab w:val="left" w:pos="426"/>
          <w:tab w:val="left" w:pos="567"/>
        </w:tabs>
        <w:spacing w:after="0" w:line="240" w:lineRule="auto"/>
        <w:ind w:hanging="436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была получена в любое время из другого источника без каких-либо ограничений относительно ее </w:t>
      </w:r>
      <w:r>
        <w:rPr>
          <w:rFonts w:ascii="Tahoma" w:hAnsi="Tahoma" w:cs="Tahoma"/>
          <w:sz w:val="19"/>
          <w:szCs w:val="19"/>
        </w:rPr>
        <w:t xml:space="preserve"> </w:t>
      </w:r>
    </w:p>
    <w:p w14:paraId="7C782E67" w14:textId="77777777" w:rsidR="00A87315" w:rsidRPr="009E1FAD" w:rsidRDefault="00A87315" w:rsidP="00A87315">
      <w:pPr>
        <w:pStyle w:val="31"/>
        <w:tabs>
          <w:tab w:val="left" w:pos="426"/>
          <w:tab w:val="left" w:pos="567"/>
        </w:tabs>
        <w:spacing w:after="0" w:line="240" w:lineRule="auto"/>
        <w:ind w:left="720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           </w:t>
      </w:r>
      <w:r w:rsidRPr="009E1FAD">
        <w:rPr>
          <w:rFonts w:ascii="Tahoma" w:hAnsi="Tahoma" w:cs="Tahoma"/>
          <w:sz w:val="19"/>
          <w:szCs w:val="19"/>
        </w:rPr>
        <w:t xml:space="preserve">распространения или использования;  </w:t>
      </w:r>
    </w:p>
    <w:p w14:paraId="299915D0" w14:textId="77777777" w:rsidR="00A87315" w:rsidRPr="009E1FAD" w:rsidRDefault="00A87315" w:rsidP="00A87315">
      <w:pPr>
        <w:pStyle w:val="31"/>
        <w:numPr>
          <w:ilvl w:val="2"/>
          <w:numId w:val="37"/>
        </w:numPr>
        <w:tabs>
          <w:tab w:val="left" w:pos="426"/>
          <w:tab w:val="left" w:pos="567"/>
        </w:tabs>
        <w:spacing w:after="0" w:line="240" w:lineRule="auto"/>
        <w:ind w:left="284" w:firstLine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была известна Получающей стороне или находилась в ее распоряжении до ее получения;</w:t>
      </w:r>
    </w:p>
    <w:p w14:paraId="70E691B8" w14:textId="77777777" w:rsidR="00A87315" w:rsidRPr="009E1FAD" w:rsidRDefault="00A87315" w:rsidP="00A87315">
      <w:pPr>
        <w:pStyle w:val="31"/>
        <w:numPr>
          <w:ilvl w:val="2"/>
          <w:numId w:val="37"/>
        </w:numPr>
        <w:tabs>
          <w:tab w:val="left" w:pos="426"/>
          <w:tab w:val="left" w:pos="567"/>
        </w:tabs>
        <w:spacing w:after="0" w:line="240" w:lineRule="auto"/>
        <w:ind w:left="426" w:hanging="142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подлежит разглашению в соответствии с требованием и/или предписанием соответствующего государственного органа на основании законодательства.</w:t>
      </w:r>
    </w:p>
    <w:p w14:paraId="587132C8" w14:textId="77777777" w:rsidR="00A87315" w:rsidRPr="009E1FAD" w:rsidRDefault="00A87315" w:rsidP="00A87315">
      <w:pPr>
        <w:pStyle w:val="31"/>
        <w:tabs>
          <w:tab w:val="left" w:pos="426"/>
          <w:tab w:val="left" w:pos="567"/>
        </w:tabs>
        <w:spacing w:after="0" w:line="240" w:lineRule="auto"/>
        <w:ind w:left="426"/>
        <w:jc w:val="both"/>
        <w:rPr>
          <w:rFonts w:ascii="Tahoma" w:hAnsi="Tahoma" w:cs="Tahoma"/>
          <w:sz w:val="19"/>
          <w:szCs w:val="19"/>
        </w:rPr>
      </w:pPr>
    </w:p>
    <w:p w14:paraId="09B61513" w14:textId="77777777" w:rsidR="00A87315" w:rsidRPr="009E1FAD" w:rsidRDefault="00A87315" w:rsidP="00A87315">
      <w:pPr>
        <w:pStyle w:val="31"/>
        <w:numPr>
          <w:ilvl w:val="0"/>
          <w:numId w:val="37"/>
        </w:numPr>
        <w:tabs>
          <w:tab w:val="left" w:pos="426"/>
          <w:tab w:val="left" w:pos="567"/>
        </w:tabs>
        <w:spacing w:after="0" w:line="240" w:lineRule="auto"/>
        <w:jc w:val="center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Расторжение договора</w:t>
      </w:r>
    </w:p>
    <w:p w14:paraId="29533B64" w14:textId="77777777" w:rsidR="00A87315" w:rsidRPr="009E1FAD" w:rsidRDefault="00A87315" w:rsidP="00A87315">
      <w:pPr>
        <w:pStyle w:val="a3"/>
        <w:numPr>
          <w:ilvl w:val="1"/>
          <w:numId w:val="37"/>
        </w:numPr>
        <w:ind w:left="0" w:firstLine="0"/>
        <w:contextualSpacing/>
        <w:jc w:val="both"/>
        <w:outlineLvl w:val="0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Покупатель имеет право отказаться от исполнения Договора полностью или частично в одностороннем порядке путем направления Поставщику письменного уведомления не менее чем за 10 календарных дней до даты расторжения.</w:t>
      </w:r>
    </w:p>
    <w:p w14:paraId="791A3BB9" w14:textId="77777777" w:rsidR="00A87315" w:rsidRPr="009E1FAD" w:rsidRDefault="00A87315" w:rsidP="00A87315">
      <w:pPr>
        <w:pStyle w:val="a3"/>
        <w:jc w:val="both"/>
        <w:outlineLvl w:val="0"/>
        <w:rPr>
          <w:rFonts w:ascii="Tahoma" w:hAnsi="Tahoma" w:cs="Tahoma"/>
          <w:sz w:val="19"/>
          <w:szCs w:val="19"/>
        </w:rPr>
      </w:pPr>
    </w:p>
    <w:p w14:paraId="7E722496" w14:textId="77777777" w:rsidR="00A87315" w:rsidRPr="009E1FAD" w:rsidRDefault="00A87315" w:rsidP="00A87315">
      <w:pPr>
        <w:pStyle w:val="a3"/>
        <w:numPr>
          <w:ilvl w:val="0"/>
          <w:numId w:val="37"/>
        </w:numPr>
        <w:contextualSpacing/>
        <w:jc w:val="center"/>
        <w:outlineLvl w:val="0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Заключительные положения</w:t>
      </w:r>
    </w:p>
    <w:p w14:paraId="7BF27C69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Настоящий Договор вступает в силу с даты подписания Сторонами и действует до полного исполнения сторонами своих обязательств.</w:t>
      </w:r>
    </w:p>
    <w:p w14:paraId="209BB3F8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Все дополнения (изменения) к настоящему Договору являются действительными, если они составлены в письменной форме и подписаны обеими Сторонами. </w:t>
      </w:r>
    </w:p>
    <w:p w14:paraId="1053F342" w14:textId="77777777" w:rsidR="00A87315" w:rsidRPr="009E1FAD" w:rsidRDefault="00A87315" w:rsidP="00A87315">
      <w:pPr>
        <w:pStyle w:val="a3"/>
        <w:numPr>
          <w:ilvl w:val="1"/>
          <w:numId w:val="34"/>
        </w:numPr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Во всех других случаях, не оговоренных и не предусмотренных в настоящем Договоре, Стороны руководствуются действующим законодательством </w:t>
      </w:r>
      <w:proofErr w:type="spellStart"/>
      <w:r w:rsidRPr="009E1FAD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Республики.</w:t>
      </w:r>
    </w:p>
    <w:p w14:paraId="7FA7ED5C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Настоящий Договор составлен в 2-х экземплярах по одному экземпляру для каждой Стороны, каждый экземпляр имеет одинаковую юридическую силу.</w:t>
      </w:r>
    </w:p>
    <w:p w14:paraId="6849E013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Договор, приложения и дополнительные соглашения к нему, а также документы, составленные во исполнение настоящего Договора, могут быть подписаны с использованием факсимильного воспроизведения подписи либо иного аналога собственноручной подписи.</w:t>
      </w:r>
    </w:p>
    <w:p w14:paraId="75262A44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Все уведомления, запросы,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отправлением, а в случаях, установленных Договором по следующим адресам:</w:t>
      </w:r>
    </w:p>
    <w:p w14:paraId="54306C16" w14:textId="77777777" w:rsidR="00A87315" w:rsidRPr="009E1FAD" w:rsidRDefault="00A87315" w:rsidP="00A87315">
      <w:pPr>
        <w:pStyle w:val="31"/>
        <w:tabs>
          <w:tab w:val="left" w:pos="284"/>
          <w:tab w:val="left" w:pos="567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А. Контактное лиц</w:t>
      </w:r>
      <w:r>
        <w:rPr>
          <w:rFonts w:ascii="Tahoma" w:hAnsi="Tahoma" w:cs="Tahoma"/>
          <w:sz w:val="19"/>
          <w:szCs w:val="19"/>
        </w:rPr>
        <w:t>о от Покупателя: М. Бекишов; +996 550 905 639</w:t>
      </w:r>
      <w:r w:rsidRPr="009E1FAD">
        <w:rPr>
          <w:rFonts w:ascii="Tahoma" w:hAnsi="Tahoma" w:cs="Tahoma"/>
          <w:sz w:val="19"/>
          <w:szCs w:val="19"/>
        </w:rPr>
        <w:t xml:space="preserve">; эл. почта: 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mbekishov</w:t>
      </w:r>
      <w:proofErr w:type="spellEnd"/>
      <w:r w:rsidRPr="00AE6EE9">
        <w:rPr>
          <w:rFonts w:ascii="Tahoma" w:hAnsi="Tahoma" w:cs="Tahoma"/>
          <w:sz w:val="19"/>
          <w:szCs w:val="19"/>
        </w:rPr>
        <w:t>@</w:t>
      </w:r>
      <w:proofErr w:type="spellStart"/>
      <w:r>
        <w:rPr>
          <w:rFonts w:ascii="Tahoma" w:hAnsi="Tahoma" w:cs="Tahoma"/>
          <w:sz w:val="19"/>
          <w:szCs w:val="19"/>
          <w:lang w:val="en-US"/>
        </w:rPr>
        <w:t>megacom</w:t>
      </w:r>
      <w:proofErr w:type="spellEnd"/>
      <w:r w:rsidRPr="00AE6EE9">
        <w:rPr>
          <w:rFonts w:ascii="Tahoma" w:hAnsi="Tahoma" w:cs="Tahoma"/>
          <w:sz w:val="19"/>
          <w:szCs w:val="19"/>
        </w:rPr>
        <w:t>.</w:t>
      </w:r>
      <w:r>
        <w:rPr>
          <w:rFonts w:ascii="Tahoma" w:hAnsi="Tahoma" w:cs="Tahoma"/>
          <w:sz w:val="19"/>
          <w:szCs w:val="19"/>
          <w:lang w:val="en-US"/>
        </w:rPr>
        <w:t>kg</w:t>
      </w:r>
      <w:r w:rsidRPr="009E1FAD">
        <w:rPr>
          <w:rFonts w:ascii="Tahoma" w:hAnsi="Tahoma" w:cs="Tahoma"/>
          <w:sz w:val="19"/>
          <w:szCs w:val="19"/>
        </w:rPr>
        <w:t>;</w:t>
      </w:r>
    </w:p>
    <w:p w14:paraId="60AF6BB8" w14:textId="0FDBB02B" w:rsidR="00A87315" w:rsidRPr="009E1FAD" w:rsidRDefault="00A87315" w:rsidP="00A87315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Б. Контактное лицо от</w:t>
      </w:r>
      <w:r>
        <w:rPr>
          <w:rFonts w:ascii="Tahoma" w:hAnsi="Tahoma" w:cs="Tahoma"/>
          <w:sz w:val="19"/>
          <w:szCs w:val="19"/>
        </w:rPr>
        <w:t xml:space="preserve"> Поставщика: 0703 656 058; эл. почта: </w:t>
      </w:r>
      <w:r w:rsidRPr="009E1FAD">
        <w:rPr>
          <w:rFonts w:ascii="Tahoma" w:hAnsi="Tahoma" w:cs="Tahoma"/>
          <w:sz w:val="19"/>
          <w:szCs w:val="19"/>
        </w:rPr>
        <w:t xml:space="preserve">  </w:t>
      </w:r>
    </w:p>
    <w:p w14:paraId="44C468FB" w14:textId="77777777" w:rsidR="00A87315" w:rsidRPr="009E1FAD" w:rsidRDefault="00A87315" w:rsidP="00A87315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Уведомление считается совершенными надлежащим образом и в соответствии с условиями настоящего Договора с момента отправления такого уведомления, если это неоспоримо засвидетельствовано соответствующей квитанцией о почтовом отправлении, а в случае доставки курьером – при получении, которое неоспоримо удостоверяется подписью о получении.</w:t>
      </w:r>
    </w:p>
    <w:p w14:paraId="3DFC37AE" w14:textId="77777777" w:rsidR="00A87315" w:rsidRPr="009E1FAD" w:rsidRDefault="00A87315" w:rsidP="00A87315">
      <w:pPr>
        <w:pStyle w:val="a3"/>
        <w:numPr>
          <w:ilvl w:val="1"/>
          <w:numId w:val="34"/>
        </w:numPr>
        <w:spacing w:after="160" w:line="256" w:lineRule="auto"/>
        <w:ind w:left="-142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Сторона, адрес и (или) банковские реквизиты которой изменились, обязана в 3-дневный срок с момента наступления указанных обстоятельств, сообщить по электронной почте об этих изменениях. В случае </w:t>
      </w:r>
      <w:r w:rsidRPr="009E1FAD">
        <w:rPr>
          <w:rFonts w:ascii="Tahoma" w:hAnsi="Tahoma" w:cs="Tahoma"/>
          <w:sz w:val="19"/>
          <w:szCs w:val="19"/>
        </w:rPr>
        <w:lastRenderedPageBreak/>
        <w:t>несвоевременного и (или) ненадлежащего уведомления стороной об указанных изменениях, переписка с использованием реквизитов, указанных в договоре, является надлежащей.</w:t>
      </w:r>
    </w:p>
    <w:p w14:paraId="0FF0E787" w14:textId="77777777" w:rsidR="00A87315" w:rsidRPr="009E1FAD" w:rsidRDefault="00A87315" w:rsidP="00A87315">
      <w:pPr>
        <w:pStyle w:val="a3"/>
        <w:numPr>
          <w:ilvl w:val="1"/>
          <w:numId w:val="34"/>
        </w:numPr>
        <w:spacing w:after="160" w:line="256" w:lineRule="auto"/>
        <w:ind w:left="426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 случае признания отдельных положений настоящего Договора недействительными, это не влияет на действительность его других положений.</w:t>
      </w:r>
    </w:p>
    <w:p w14:paraId="27EEED4D" w14:textId="77777777" w:rsidR="00A87315" w:rsidRPr="009E1FAD" w:rsidRDefault="00A87315" w:rsidP="00A87315">
      <w:pPr>
        <w:pStyle w:val="a3"/>
        <w:numPr>
          <w:ilvl w:val="1"/>
          <w:numId w:val="34"/>
        </w:numPr>
        <w:spacing w:after="160" w:line="256" w:lineRule="auto"/>
        <w:ind w:left="426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Все приложения, упомянутые в настоящем Договоре, являются его неотъемлемой частью.</w:t>
      </w:r>
    </w:p>
    <w:p w14:paraId="141272D9" w14:textId="77777777" w:rsidR="00A87315" w:rsidRPr="009E1FAD" w:rsidRDefault="00A87315" w:rsidP="00A87315">
      <w:pPr>
        <w:pStyle w:val="a3"/>
        <w:numPr>
          <w:ilvl w:val="1"/>
          <w:numId w:val="34"/>
        </w:numPr>
        <w:spacing w:after="160" w:line="256" w:lineRule="auto"/>
        <w:ind w:left="426" w:hanging="567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Ни одна из сторон не может без письменного согласия другой стороны передавать свои права и обязательства по Договору третьим лицам.</w:t>
      </w:r>
    </w:p>
    <w:p w14:paraId="22CCBA70" w14:textId="77777777" w:rsidR="00A87315" w:rsidRPr="009E1FAD" w:rsidRDefault="00A87315" w:rsidP="00A87315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9"/>
          <w:szCs w:val="19"/>
        </w:rPr>
      </w:pPr>
    </w:p>
    <w:p w14:paraId="231918BB" w14:textId="77777777" w:rsidR="00A87315" w:rsidRPr="009E1FAD" w:rsidRDefault="00A87315" w:rsidP="00A87315">
      <w:pPr>
        <w:pStyle w:val="a3"/>
        <w:numPr>
          <w:ilvl w:val="0"/>
          <w:numId w:val="34"/>
        </w:numPr>
        <w:tabs>
          <w:tab w:val="left" w:pos="709"/>
        </w:tabs>
        <w:ind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>Гарантии сторон</w:t>
      </w:r>
    </w:p>
    <w:p w14:paraId="14D680B3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hanging="1429"/>
        <w:contextualSpacing/>
        <w:jc w:val="both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Каждая из Сторон, заключая настоящий Договор, подтверждает и гарантирует, что:</w:t>
      </w:r>
    </w:p>
    <w:p w14:paraId="04140070" w14:textId="77777777" w:rsidR="00A87315" w:rsidRPr="009E1FAD" w:rsidRDefault="00A87315" w:rsidP="00A87315">
      <w:pPr>
        <w:pStyle w:val="a3"/>
        <w:numPr>
          <w:ilvl w:val="2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 xml:space="preserve">является действующей по законодательству </w:t>
      </w:r>
      <w:proofErr w:type="spellStart"/>
      <w:r w:rsidRPr="009E1FAD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Республики, должным образом зарегистрированной и поставленной на учет во все компетентные государственные органы </w:t>
      </w:r>
      <w:proofErr w:type="spellStart"/>
      <w:r w:rsidRPr="009E1FAD">
        <w:rPr>
          <w:rFonts w:ascii="Tahoma" w:hAnsi="Tahoma" w:cs="Tahoma"/>
          <w:sz w:val="19"/>
          <w:szCs w:val="19"/>
        </w:rPr>
        <w:t>Кыргызской</w:t>
      </w:r>
      <w:proofErr w:type="spellEnd"/>
      <w:r w:rsidRPr="009E1FAD">
        <w:rPr>
          <w:rFonts w:ascii="Tahoma" w:hAnsi="Tahoma" w:cs="Tahoma"/>
          <w:sz w:val="19"/>
          <w:szCs w:val="19"/>
        </w:rPr>
        <w:t xml:space="preserve"> Республики;</w:t>
      </w:r>
    </w:p>
    <w:p w14:paraId="0E617F04" w14:textId="77777777" w:rsidR="00A87315" w:rsidRPr="009E1FAD" w:rsidRDefault="00A87315" w:rsidP="00A87315">
      <w:pPr>
        <w:pStyle w:val="a3"/>
        <w:numPr>
          <w:ilvl w:val="2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лицо, заключающее настоящий Договор от ее имени, обладает всеми необходимыми полномочиями на его заключение на момент подписания настоящего Договора;</w:t>
      </w:r>
    </w:p>
    <w:p w14:paraId="4D526404" w14:textId="77777777" w:rsidR="00A87315" w:rsidRPr="009E1FAD" w:rsidRDefault="00A87315" w:rsidP="00A87315">
      <w:pPr>
        <w:pStyle w:val="a3"/>
        <w:numPr>
          <w:ilvl w:val="2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предоставленная друг другу информация является достоверной и сообщена в объеме, необходимом для надлежащего исполнения условий настоящего Договора, без каких-либо изъятий, искажений и неточностей;</w:t>
      </w:r>
    </w:p>
    <w:p w14:paraId="6CD3C3B1" w14:textId="77777777" w:rsidR="00A87315" w:rsidRPr="009E1FAD" w:rsidRDefault="00A87315" w:rsidP="00A87315">
      <w:pPr>
        <w:pStyle w:val="a3"/>
        <w:numPr>
          <w:ilvl w:val="2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не имеет ограничений и запретов, препятствующих, ограничивающих и/или делающих невозможным заключить настоящий Договор.</w:t>
      </w:r>
    </w:p>
    <w:p w14:paraId="13076021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нарушение п. 14.1 настоящего Договора, а также за последствия, наступившие ввиду такого нарушения.</w:t>
      </w:r>
    </w:p>
    <w:p w14:paraId="1CFF8B29" w14:textId="77777777" w:rsidR="00A87315" w:rsidRPr="009E1FAD" w:rsidRDefault="00A87315" w:rsidP="00A87315">
      <w:pPr>
        <w:pStyle w:val="a3"/>
        <w:numPr>
          <w:ilvl w:val="1"/>
          <w:numId w:val="34"/>
        </w:numPr>
        <w:tabs>
          <w:tab w:val="left" w:pos="709"/>
        </w:tabs>
        <w:ind w:left="0" w:firstLine="0"/>
        <w:contextualSpacing/>
        <w:jc w:val="both"/>
        <w:rPr>
          <w:rFonts w:ascii="Tahoma" w:hAnsi="Tahoma" w:cs="Tahoma"/>
          <w:sz w:val="19"/>
          <w:szCs w:val="19"/>
        </w:rPr>
      </w:pPr>
      <w:r w:rsidRPr="009E1FAD">
        <w:rPr>
          <w:rFonts w:ascii="Tahoma" w:hAnsi="Tahoma" w:cs="Tahoma"/>
          <w:sz w:val="19"/>
          <w:szCs w:val="19"/>
        </w:rPr>
        <w:t>Каждая Сторона самостоятельно несет ответственность за своевременное оформление и продление сроков действия всех необходимых разрешений/лицензий и иных документов, необходимых для осуществления деятельности, предусмотренной настоящим Договором.</w:t>
      </w:r>
    </w:p>
    <w:p w14:paraId="128A6E14" w14:textId="77777777" w:rsidR="00A87315" w:rsidRPr="009E1FAD" w:rsidRDefault="00A87315" w:rsidP="00A87315">
      <w:pPr>
        <w:pStyle w:val="a3"/>
        <w:tabs>
          <w:tab w:val="left" w:pos="709"/>
        </w:tabs>
        <w:ind w:left="0"/>
        <w:jc w:val="both"/>
        <w:rPr>
          <w:rFonts w:ascii="Tahoma" w:hAnsi="Tahoma" w:cs="Tahoma"/>
          <w:sz w:val="19"/>
          <w:szCs w:val="19"/>
        </w:rPr>
      </w:pPr>
    </w:p>
    <w:p w14:paraId="63ADA1FF" w14:textId="77777777" w:rsidR="00A87315" w:rsidRPr="009E1FAD" w:rsidRDefault="00A87315" w:rsidP="00A87315">
      <w:pPr>
        <w:pStyle w:val="a3"/>
        <w:numPr>
          <w:ilvl w:val="0"/>
          <w:numId w:val="34"/>
        </w:numPr>
        <w:ind w:left="0" w:firstLine="0"/>
        <w:contextualSpacing/>
        <w:jc w:val="center"/>
        <w:rPr>
          <w:rFonts w:ascii="Tahoma" w:hAnsi="Tahoma" w:cs="Tahoma"/>
          <w:b/>
          <w:sz w:val="19"/>
          <w:szCs w:val="19"/>
        </w:rPr>
      </w:pPr>
      <w:r w:rsidRPr="009E1FAD">
        <w:rPr>
          <w:rFonts w:ascii="Tahoma" w:hAnsi="Tahoma" w:cs="Tahoma"/>
          <w:b/>
          <w:sz w:val="19"/>
          <w:szCs w:val="19"/>
        </w:rPr>
        <w:t xml:space="preserve"> Реквизиты и подписи сторон</w:t>
      </w:r>
    </w:p>
    <w:p w14:paraId="172C9E56" w14:textId="77777777" w:rsidR="00A87315" w:rsidRPr="009E1FAD" w:rsidRDefault="00A87315" w:rsidP="00A87315">
      <w:pPr>
        <w:pStyle w:val="a3"/>
        <w:ind w:left="0"/>
        <w:rPr>
          <w:rFonts w:ascii="Tahoma" w:hAnsi="Tahoma" w:cs="Tahoma"/>
          <w:b/>
          <w:sz w:val="19"/>
          <w:szCs w:val="19"/>
        </w:rPr>
      </w:pPr>
    </w:p>
    <w:tbl>
      <w:tblPr>
        <w:tblW w:w="8950" w:type="dxa"/>
        <w:tblInd w:w="39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475"/>
        <w:gridCol w:w="4475"/>
      </w:tblGrid>
      <w:tr w:rsidR="00A87315" w:rsidRPr="009E1FAD" w14:paraId="562DE1E9" w14:textId="77777777" w:rsidTr="00E653EB">
        <w:trPr>
          <w:trHeight w:val="5680"/>
        </w:trPr>
        <w:tc>
          <w:tcPr>
            <w:tcW w:w="4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5C315E5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«ПОКУПАТЕЛЬ»</w:t>
            </w:r>
          </w:p>
          <w:p w14:paraId="482BC510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ЗАО «Альфа Телеком»</w:t>
            </w:r>
          </w:p>
          <w:p w14:paraId="5233CC9B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 xml:space="preserve">г. Бишкек, ул. </w:t>
            </w:r>
            <w:proofErr w:type="spellStart"/>
            <w:r w:rsidRPr="009E1FAD">
              <w:rPr>
                <w:rFonts w:ascii="Tahoma" w:hAnsi="Tahoma" w:cs="Tahoma"/>
                <w:sz w:val="19"/>
                <w:szCs w:val="19"/>
              </w:rPr>
              <w:t>Суюмбаева</w:t>
            </w:r>
            <w:proofErr w:type="spellEnd"/>
            <w:r w:rsidRPr="009E1FAD">
              <w:rPr>
                <w:rFonts w:ascii="Tahoma" w:hAnsi="Tahoma" w:cs="Tahoma"/>
                <w:sz w:val="19"/>
                <w:szCs w:val="19"/>
              </w:rPr>
              <w:t>, 123</w:t>
            </w:r>
          </w:p>
          <w:p w14:paraId="283D2F53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ИНН 00406200910056</w:t>
            </w:r>
          </w:p>
          <w:p w14:paraId="4E4D54E6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ОКПО 26611735</w:t>
            </w:r>
          </w:p>
          <w:p w14:paraId="07BEDBEB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УКГНС 999 по ККН</w:t>
            </w:r>
          </w:p>
          <w:p w14:paraId="40076A1D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БИК: 109018</w:t>
            </w:r>
          </w:p>
          <w:p w14:paraId="777EA6A9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ОАО "</w:t>
            </w:r>
            <w:proofErr w:type="spellStart"/>
            <w:r w:rsidRPr="009E1FAD">
              <w:rPr>
                <w:rFonts w:ascii="Tahoma" w:hAnsi="Tahoma" w:cs="Tahoma"/>
                <w:sz w:val="19"/>
                <w:szCs w:val="19"/>
              </w:rPr>
              <w:t>Оптима</w:t>
            </w:r>
            <w:proofErr w:type="spellEnd"/>
            <w:r w:rsidRPr="009E1FAD">
              <w:rPr>
                <w:rFonts w:ascii="Tahoma" w:hAnsi="Tahoma" w:cs="Tahoma"/>
                <w:sz w:val="19"/>
                <w:szCs w:val="19"/>
              </w:rPr>
              <w:t xml:space="preserve"> Банк"</w:t>
            </w:r>
          </w:p>
          <w:p w14:paraId="50CC9036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г. Бишкек, ул. Киевская, 104/1</w:t>
            </w:r>
          </w:p>
          <w:p w14:paraId="52C55A55" w14:textId="77777777" w:rsidR="00A87315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р/с 1091820182530113</w:t>
            </w:r>
          </w:p>
          <w:p w14:paraId="78274C3D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16A4A671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Для перечисления ГОИД:</w:t>
            </w:r>
          </w:p>
          <w:p w14:paraId="4591EE47" w14:textId="1A755AD5" w:rsidR="00A87315" w:rsidRPr="009E1FAD" w:rsidRDefault="00553629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ОАО “</w:t>
            </w:r>
            <w:proofErr w:type="spellStart"/>
            <w:r>
              <w:rPr>
                <w:rFonts w:ascii="Tahoma" w:hAnsi="Tahoma" w:cs="Tahoma"/>
                <w:sz w:val="19"/>
                <w:szCs w:val="19"/>
              </w:rPr>
              <w:t>Айыл</w:t>
            </w:r>
            <w:proofErr w:type="spellEnd"/>
            <w:r>
              <w:rPr>
                <w:rFonts w:ascii="Tahoma" w:hAnsi="Tahoma" w:cs="Tahoma"/>
                <w:sz w:val="19"/>
                <w:szCs w:val="19"/>
              </w:rPr>
              <w:t xml:space="preserve"> Банк</w:t>
            </w:r>
            <w:r w:rsidR="00A87315" w:rsidRPr="009E1FAD">
              <w:rPr>
                <w:rFonts w:ascii="Tahoma" w:hAnsi="Tahoma" w:cs="Tahoma"/>
                <w:sz w:val="19"/>
                <w:szCs w:val="19"/>
              </w:rPr>
              <w:t>”, г. Бишкек,</w:t>
            </w:r>
          </w:p>
          <w:p w14:paraId="0A6F0099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</w:rPr>
              <w:t>Получатель: ЗАО "Альфа Телеком",</w:t>
            </w:r>
          </w:p>
          <w:p w14:paraId="5F76A926" w14:textId="5ABDE9F7" w:rsidR="00A87315" w:rsidRPr="009E1FAD" w:rsidRDefault="00A87315" w:rsidP="00225888">
            <w:pPr>
              <w:pStyle w:val="ab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9E1FAD">
              <w:rPr>
                <w:rFonts w:ascii="Tahoma" w:hAnsi="Tahoma" w:cs="Tahoma"/>
                <w:sz w:val="19"/>
                <w:szCs w:val="19"/>
                <w:lang w:eastAsia="en-US"/>
              </w:rPr>
              <w:t xml:space="preserve">Счет № </w:t>
            </w:r>
            <w:r w:rsidR="00553629">
              <w:rPr>
                <w:rFonts w:ascii="Tahoma" w:hAnsi="Tahoma" w:cs="Tahoma"/>
                <w:sz w:val="19"/>
                <w:szCs w:val="19"/>
                <w:lang w:val="ru-RU" w:eastAsia="en-US"/>
              </w:rPr>
              <w:t>1350100027537623</w:t>
            </w:r>
            <w:r w:rsidRPr="009E1FAD">
              <w:rPr>
                <w:rFonts w:ascii="Tahoma" w:hAnsi="Tahoma" w:cs="Tahoma"/>
                <w:sz w:val="19"/>
                <w:szCs w:val="19"/>
              </w:rPr>
              <w:t xml:space="preserve">  </w:t>
            </w:r>
          </w:p>
          <w:p w14:paraId="66440027" w14:textId="19C148CC" w:rsidR="00A87315" w:rsidRPr="009E1FAD" w:rsidRDefault="00553629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БИК: 135001</w:t>
            </w:r>
          </w:p>
          <w:p w14:paraId="59C6C0D7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Назначение ГОИД: ГОИД за канцтовары</w:t>
            </w:r>
          </w:p>
          <w:p w14:paraId="38E0EECB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2835B0CC" w14:textId="77777777" w:rsidR="00A87315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Генеральный директор</w:t>
            </w:r>
          </w:p>
          <w:p w14:paraId="2ECC4DCA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ED10364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637BF854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 w:rsidRPr="009E1FAD">
              <w:rPr>
                <w:rFonts w:ascii="Tahoma" w:hAnsi="Tahoma" w:cs="Tahoma"/>
                <w:b/>
                <w:sz w:val="19"/>
                <w:szCs w:val="19"/>
              </w:rPr>
              <w:t>________________</w:t>
            </w:r>
            <w:r>
              <w:rPr>
                <w:rFonts w:ascii="Tahoma" w:hAnsi="Tahoma" w:cs="Tahoma"/>
                <w:b/>
                <w:sz w:val="19"/>
                <w:szCs w:val="19"/>
              </w:rPr>
              <w:t>______</w:t>
            </w:r>
            <w:r w:rsidRPr="009E1FAD">
              <w:rPr>
                <w:rFonts w:ascii="Tahoma" w:hAnsi="Tahoma" w:cs="Tahoma"/>
                <w:b/>
                <w:sz w:val="19"/>
                <w:szCs w:val="19"/>
              </w:rPr>
              <w:t>__</w:t>
            </w:r>
          </w:p>
          <w:p w14:paraId="25F2A906" w14:textId="232AB9E3" w:rsidR="00A87315" w:rsidRPr="009E1FAD" w:rsidRDefault="005720BA" w:rsidP="00225888">
            <w:pPr>
              <w:pStyle w:val="af2"/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proofErr w:type="spellStart"/>
            <w:r>
              <w:rPr>
                <w:rFonts w:ascii="Tahoma" w:hAnsi="Tahoma" w:cs="Tahoma"/>
                <w:b/>
                <w:sz w:val="19"/>
                <w:szCs w:val="19"/>
              </w:rPr>
              <w:t>Мамытов</w:t>
            </w:r>
            <w:proofErr w:type="spellEnd"/>
            <w:r>
              <w:rPr>
                <w:rFonts w:ascii="Tahoma" w:hAnsi="Tahoma" w:cs="Tahoma"/>
                <w:b/>
                <w:sz w:val="19"/>
                <w:szCs w:val="19"/>
              </w:rPr>
              <w:t xml:space="preserve"> Н</w:t>
            </w:r>
            <w:r w:rsidR="00A87315" w:rsidRPr="009E1FAD">
              <w:rPr>
                <w:rFonts w:ascii="Tahoma" w:hAnsi="Tahoma" w:cs="Tahoma"/>
                <w:b/>
                <w:sz w:val="19"/>
                <w:szCs w:val="19"/>
              </w:rPr>
              <w:t>.Т.</w:t>
            </w:r>
          </w:p>
        </w:tc>
        <w:tc>
          <w:tcPr>
            <w:tcW w:w="44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4B2458" w14:textId="77777777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                </w:t>
            </w:r>
            <w:r w:rsidRPr="009E1FAD">
              <w:rPr>
                <w:rFonts w:ascii="Tahoma" w:hAnsi="Tahoma" w:cs="Tahoma"/>
                <w:b/>
                <w:sz w:val="19"/>
                <w:szCs w:val="19"/>
              </w:rPr>
              <w:t>«ПОСТАВЩИК»</w:t>
            </w:r>
          </w:p>
          <w:p w14:paraId="02BE23A8" w14:textId="75BA4AC7" w:rsidR="00A87315" w:rsidRDefault="00A87315" w:rsidP="00A87315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                          </w:t>
            </w:r>
          </w:p>
          <w:p w14:paraId="4C5C59B0" w14:textId="6C6E39A8" w:rsidR="00A87315" w:rsidRPr="009E1FAD" w:rsidRDefault="00A87315" w:rsidP="00225888">
            <w:pPr>
              <w:pStyle w:val="af2"/>
              <w:spacing w:line="25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  <w:p w14:paraId="0DE99CB7" w14:textId="77777777" w:rsidR="00A87315" w:rsidRPr="009E1FAD" w:rsidRDefault="00A87315" w:rsidP="00225888">
            <w:pPr>
              <w:spacing w:after="0" w:line="240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470895C" w14:textId="0C870BB1" w:rsidR="00A265A3" w:rsidRDefault="00A265A3" w:rsidP="001A1BF1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</w:p>
    <w:p w14:paraId="0667D3E9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83957D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AEC279B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tbl>
      <w:tblPr>
        <w:tblpPr w:leftFromText="180" w:rightFromText="180" w:vertAnchor="text" w:horzAnchor="page" w:tblpX="1" w:tblpY="144"/>
        <w:tblW w:w="13031" w:type="dxa"/>
        <w:tblLook w:val="04A0" w:firstRow="1" w:lastRow="0" w:firstColumn="1" w:lastColumn="0" w:noHBand="0" w:noVBand="1"/>
      </w:tblPr>
      <w:tblGrid>
        <w:gridCol w:w="3292"/>
        <w:gridCol w:w="1497"/>
        <w:gridCol w:w="4840"/>
        <w:gridCol w:w="1701"/>
        <w:gridCol w:w="1701"/>
      </w:tblGrid>
      <w:tr w:rsidR="005D4496" w14:paraId="79779DB8" w14:textId="77777777" w:rsidTr="005D4496">
        <w:trPr>
          <w:trHeight w:val="80"/>
        </w:trPr>
        <w:tc>
          <w:tcPr>
            <w:tcW w:w="3292" w:type="dxa"/>
            <w:noWrap/>
            <w:vAlign w:val="bottom"/>
            <w:hideMark/>
          </w:tcPr>
          <w:p w14:paraId="7C8D900A" w14:textId="77777777" w:rsidR="005D4496" w:rsidRDefault="005D4496" w:rsidP="005D4496"/>
        </w:tc>
        <w:tc>
          <w:tcPr>
            <w:tcW w:w="1497" w:type="dxa"/>
            <w:noWrap/>
            <w:vAlign w:val="bottom"/>
            <w:hideMark/>
          </w:tcPr>
          <w:p w14:paraId="5DDBC0C6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4840" w:type="dxa"/>
            <w:noWrap/>
            <w:vAlign w:val="bottom"/>
            <w:hideMark/>
          </w:tcPr>
          <w:p w14:paraId="527F508F" w14:textId="77777777" w:rsidR="005D4496" w:rsidRDefault="005D4496" w:rsidP="005D4496">
            <w:pPr>
              <w:spacing w:after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42559D" w14:textId="77777777" w:rsidR="005D4496" w:rsidRDefault="005D4496" w:rsidP="005D4496">
            <w:pPr>
              <w:rPr>
                <w:rFonts w:eastAsiaTheme="minorEastAsia"/>
              </w:rPr>
            </w:pPr>
          </w:p>
        </w:tc>
        <w:tc>
          <w:tcPr>
            <w:tcW w:w="1701" w:type="dxa"/>
            <w:vAlign w:val="bottom"/>
            <w:hideMark/>
          </w:tcPr>
          <w:p w14:paraId="00DB55CF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  <w:tr w:rsidR="005D4496" w14:paraId="5EAD0182" w14:textId="77777777" w:rsidTr="005D4496">
        <w:trPr>
          <w:trHeight w:val="80"/>
        </w:trPr>
        <w:tc>
          <w:tcPr>
            <w:tcW w:w="3292" w:type="dxa"/>
            <w:noWrap/>
            <w:vAlign w:val="bottom"/>
          </w:tcPr>
          <w:p w14:paraId="7CEA8C89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497" w:type="dxa"/>
            <w:noWrap/>
            <w:vAlign w:val="bottom"/>
          </w:tcPr>
          <w:p w14:paraId="4D1E5057" w14:textId="77777777" w:rsidR="005D4496" w:rsidRDefault="005D4496" w:rsidP="005D449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4840" w:type="dxa"/>
            <w:noWrap/>
            <w:vAlign w:val="bottom"/>
          </w:tcPr>
          <w:p w14:paraId="1EFCFB17" w14:textId="77777777" w:rsidR="005D4496" w:rsidRDefault="005D4496" w:rsidP="005D44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3960E4" w14:textId="77777777" w:rsidR="005D4496" w:rsidRDefault="005D4496" w:rsidP="005D449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701" w:type="dxa"/>
            <w:vAlign w:val="bottom"/>
            <w:hideMark/>
          </w:tcPr>
          <w:p w14:paraId="36470C3B" w14:textId="77777777" w:rsidR="005D4496" w:rsidRDefault="005D4496" w:rsidP="005D44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22 500</w:t>
            </w:r>
          </w:p>
        </w:tc>
      </w:tr>
    </w:tbl>
    <w:p w14:paraId="76C8D788" w14:textId="746E1750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103A0A5C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93F5C72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6AC93DEB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6688B401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B58705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604C5D1E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5CB41C8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68B9BF3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6B26515D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6AA8C07D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543F830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F8730EF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D23C3D3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27BD6851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581DF3FA" w14:textId="77777777" w:rsidR="00A265A3" w:rsidRDefault="00A265A3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345EA44C" w14:textId="21A7E769" w:rsidR="00E947DA" w:rsidRDefault="00EE1D04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eastAsia="Times New Roman" w:cs="Calibri"/>
          <w:b/>
          <w:bCs/>
          <w:color w:val="000000"/>
          <w:highlight w:val="yellow"/>
        </w:rPr>
        <w:t>Приложение №1</w:t>
      </w:r>
      <w:r w:rsidR="00A265A3">
        <w:rPr>
          <w:rFonts w:eastAsia="Times New Roman" w:cs="Calibri"/>
          <w:b/>
          <w:bCs/>
          <w:color w:val="000000"/>
          <w:highlight w:val="yellow"/>
        </w:rPr>
        <w:t xml:space="preserve">  </w:t>
      </w:r>
    </w:p>
    <w:p w14:paraId="2DD1D6EB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</w:t>
      </w:r>
      <w:r w:rsidRPr="003B6033">
        <w:rPr>
          <w:rFonts w:ascii="Tahoma" w:hAnsi="Tahoma" w:cs="Tahoma"/>
          <w:b/>
          <w:sz w:val="18"/>
          <w:szCs w:val="18"/>
        </w:rPr>
        <w:t xml:space="preserve"> </w:t>
      </w:r>
      <w:r w:rsidRPr="00170E6A">
        <w:rPr>
          <w:rFonts w:ascii="Tahoma" w:hAnsi="Tahoma" w:cs="Tahoma"/>
          <w:b/>
          <w:sz w:val="18"/>
          <w:szCs w:val="18"/>
        </w:rPr>
        <w:t xml:space="preserve">поставки </w:t>
      </w:r>
    </w:p>
    <w:p w14:paraId="662ED10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 w:rsidRPr="00170E6A">
        <w:rPr>
          <w:rFonts w:ascii="Tahoma" w:hAnsi="Tahoma" w:cs="Tahoma"/>
          <w:b/>
          <w:sz w:val="18"/>
          <w:szCs w:val="18"/>
        </w:rPr>
        <w:t>202</w:t>
      </w:r>
      <w:r>
        <w:rPr>
          <w:rFonts w:ascii="Tahoma" w:hAnsi="Tahoma" w:cs="Tahoma"/>
          <w:b/>
          <w:sz w:val="18"/>
          <w:szCs w:val="18"/>
        </w:rPr>
        <w:t>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2D151930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D7409A7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</w:t>
      </w:r>
      <w:r w:rsidRPr="00170E6A">
        <w:rPr>
          <w:rFonts w:ascii="Tahoma" w:hAnsi="Tahoma" w:cs="Tahoma"/>
          <w:b/>
          <w:sz w:val="18"/>
          <w:szCs w:val="18"/>
        </w:rPr>
        <w:t>пецификация</w:t>
      </w:r>
    </w:p>
    <w:p w14:paraId="07A2FC86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2"/>
        <w:gridCol w:w="3557"/>
        <w:gridCol w:w="956"/>
        <w:gridCol w:w="1629"/>
        <w:gridCol w:w="948"/>
        <w:gridCol w:w="1367"/>
        <w:gridCol w:w="1417"/>
      </w:tblGrid>
      <w:tr w:rsidR="00E947DA" w:rsidRPr="00170E6A" w14:paraId="5BC93D4E" w14:textId="77777777" w:rsidTr="00E947DA">
        <w:tc>
          <w:tcPr>
            <w:tcW w:w="465" w:type="dxa"/>
            <w:vAlign w:val="center"/>
          </w:tcPr>
          <w:p w14:paraId="12BE64A5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618" w:type="dxa"/>
            <w:vAlign w:val="center"/>
          </w:tcPr>
          <w:p w14:paraId="2D27B7C1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Подробное описание товаров</w:t>
            </w:r>
          </w:p>
        </w:tc>
        <w:tc>
          <w:tcPr>
            <w:tcW w:w="956" w:type="dxa"/>
            <w:vAlign w:val="center"/>
          </w:tcPr>
          <w:p w14:paraId="67C1283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Цена за единицу с учетом всех налогов КР  (в сомах)</w:t>
            </w:r>
          </w:p>
        </w:tc>
        <w:tc>
          <w:tcPr>
            <w:tcW w:w="1653" w:type="dxa"/>
            <w:vAlign w:val="center"/>
          </w:tcPr>
          <w:p w14:paraId="78310CFD" w14:textId="77777777" w:rsidR="00E947DA" w:rsidRPr="00170E6A" w:rsidRDefault="00E947DA" w:rsidP="00E947DA">
            <w:pPr>
              <w:spacing w:after="0" w:line="240" w:lineRule="auto"/>
              <w:ind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Сума НДС, сом КР</w:t>
            </w:r>
          </w:p>
        </w:tc>
        <w:tc>
          <w:tcPr>
            <w:tcW w:w="956" w:type="dxa"/>
            <w:vAlign w:val="center"/>
          </w:tcPr>
          <w:p w14:paraId="0CCC3089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Кол-во, штук</w:t>
            </w:r>
          </w:p>
        </w:tc>
        <w:tc>
          <w:tcPr>
            <w:tcW w:w="1381" w:type="dxa"/>
          </w:tcPr>
          <w:p w14:paraId="106EBD88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Общая цена с учетом НДС и </w:t>
            </w:r>
            <w:proofErr w:type="spellStart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НсП</w:t>
            </w:r>
            <w:proofErr w:type="spellEnd"/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 сом</w:t>
            </w:r>
          </w:p>
        </w:tc>
        <w:tc>
          <w:tcPr>
            <w:tcW w:w="1427" w:type="dxa"/>
          </w:tcPr>
          <w:p w14:paraId="0369C202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Срок поставки</w:t>
            </w:r>
          </w:p>
          <w:p w14:paraId="0B4471AA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5A77D1DE" w14:textId="77777777" w:rsidTr="00E947DA">
        <w:tc>
          <w:tcPr>
            <w:tcW w:w="465" w:type="dxa"/>
            <w:vAlign w:val="center"/>
          </w:tcPr>
          <w:p w14:paraId="5241BC2A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3EDC8780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2D471716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3" w:type="dxa"/>
          </w:tcPr>
          <w:p w14:paraId="1B4D7BD0" w14:textId="77777777" w:rsidR="00E947DA" w:rsidRPr="00170E6A" w:rsidRDefault="00E947DA" w:rsidP="00E947DA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14:paraId="0693A5B8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81" w:type="dxa"/>
          </w:tcPr>
          <w:p w14:paraId="69493E6F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39ED2A2D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47DA" w:rsidRPr="00170E6A" w14:paraId="0DEBD90E" w14:textId="77777777" w:rsidTr="00E947DA">
        <w:tc>
          <w:tcPr>
            <w:tcW w:w="465" w:type="dxa"/>
          </w:tcPr>
          <w:p w14:paraId="41BB2377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18" w:type="dxa"/>
          </w:tcPr>
          <w:p w14:paraId="434C62B3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64733807" w14:textId="77777777" w:rsidR="00E947DA" w:rsidRPr="00170E6A" w:rsidRDefault="00E947DA" w:rsidP="00E94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14:paraId="33395DEE" w14:textId="77777777" w:rsidR="00E947DA" w:rsidRPr="00170E6A" w:rsidRDefault="00E947DA" w:rsidP="00E947DA">
            <w:pPr>
              <w:spacing w:after="0" w:line="240" w:lineRule="auto"/>
              <w:ind w:left="-57" w:right="-57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56" w:type="dxa"/>
          </w:tcPr>
          <w:p w14:paraId="3AD530D4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81" w:type="dxa"/>
          </w:tcPr>
          <w:p w14:paraId="1FBF05CA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E4DE8E0" w14:textId="77777777" w:rsidR="00E947DA" w:rsidRPr="00170E6A" w:rsidRDefault="00E947DA" w:rsidP="00E947DA">
            <w:pPr>
              <w:spacing w:after="0" w:line="240" w:lineRule="auto"/>
              <w:ind w:right="-57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2BF2B55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923C0D8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Общая стоимость 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Договора:_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_____.</w:t>
      </w:r>
    </w:p>
    <w:p w14:paraId="0BA9EA13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108598F2" w14:textId="77777777" w:rsidR="00E947DA" w:rsidRPr="00170E6A" w:rsidRDefault="00E947DA" w:rsidP="00E947DA">
      <w:pPr>
        <w:shd w:val="clear" w:color="auto" w:fill="FFFFFF" w:themeFill="background1"/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80" w:rightFromText="180" w:vertAnchor="text" w:horzAnchor="margin" w:tblpXSpec="right" w:tblpY="123"/>
        <w:tblW w:w="10041" w:type="dxa"/>
        <w:tblLook w:val="01E0" w:firstRow="1" w:lastRow="1" w:firstColumn="1" w:lastColumn="1" w:noHBand="0" w:noVBand="0"/>
      </w:tblPr>
      <w:tblGrid>
        <w:gridCol w:w="4665"/>
        <w:gridCol w:w="5376"/>
      </w:tblGrid>
      <w:tr w:rsidR="00E947DA" w:rsidRPr="00170E6A" w14:paraId="057B5E90" w14:textId="77777777" w:rsidTr="00E947DA">
        <w:trPr>
          <w:trHeight w:val="69"/>
        </w:trPr>
        <w:tc>
          <w:tcPr>
            <w:tcW w:w="4665" w:type="dxa"/>
          </w:tcPr>
          <w:p w14:paraId="70493EAC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44F6469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6FFF83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14E2F1A9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15DAE65" w14:textId="0D7FCC55" w:rsidR="00E947DA" w:rsidRPr="00170E6A" w:rsidRDefault="00E947DA" w:rsidP="00E947DA">
            <w:pPr>
              <w:shd w:val="clear" w:color="auto" w:fill="FFFFFF" w:themeFill="background1"/>
              <w:spacing w:after="0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Н</w:t>
            </w:r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.Т</w:t>
            </w:r>
            <w:r w:rsidR="001A1BF1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61F835E7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0A38B74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CDB3EB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029162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02355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6FA85FB3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6C3E8E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A8900C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5AAFA9F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B5D6C91" w14:textId="77777777" w:rsidR="00E947DA" w:rsidRPr="00170E6A" w:rsidRDefault="00E947DA" w:rsidP="00E947DA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A1AE977" w14:textId="77777777" w:rsidR="00E947DA" w:rsidRPr="00170E6A" w:rsidRDefault="00E947DA" w:rsidP="00E947DA">
            <w:pPr>
              <w:shd w:val="clear" w:color="auto" w:fill="FFFFFF" w:themeFill="background1"/>
              <w:spacing w:after="0"/>
              <w:ind w:left="80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1496B5CD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08FB85A3" w14:textId="77777777" w:rsidR="005D5295" w:rsidRDefault="005D5295" w:rsidP="00A265A3">
      <w:pPr>
        <w:pStyle w:val="af2"/>
        <w:rPr>
          <w:rFonts w:eastAsia="Times New Roman" w:cs="Calibri"/>
          <w:b/>
          <w:bCs/>
          <w:color w:val="000000"/>
          <w:highlight w:val="yellow"/>
        </w:rPr>
      </w:pPr>
    </w:p>
    <w:p w14:paraId="7EFF1B19" w14:textId="77777777" w:rsidR="00A265A3" w:rsidRDefault="00A265A3" w:rsidP="00A265A3">
      <w:pPr>
        <w:pStyle w:val="af2"/>
      </w:pPr>
    </w:p>
    <w:p w14:paraId="1BBF775C" w14:textId="77777777" w:rsidR="00A265A3" w:rsidRDefault="00A265A3" w:rsidP="00A265A3">
      <w:pPr>
        <w:spacing w:after="0" w:line="240" w:lineRule="auto"/>
        <w:ind w:left="-567"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</w:rPr>
      </w:pPr>
    </w:p>
    <w:p w14:paraId="1B52BFD8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096768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74D96DF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36A1B896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5332895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6A8D10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55676E1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7BF6D71E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7A7A2A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05175A74" w14:textId="77777777" w:rsidR="00A265A3" w:rsidRDefault="00A265A3" w:rsidP="00A265A3">
      <w:pPr>
        <w:spacing w:after="0" w:line="240" w:lineRule="auto"/>
        <w:ind w:left="142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</w:p>
    <w:p w14:paraId="4A1D992D" w14:textId="4CC268B0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0EBD3C0A" w14:textId="77777777" w:rsidR="001C58A8" w:rsidRDefault="001C58A8" w:rsidP="000F7B7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18B10F91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62C07BA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7533BD15" w14:textId="77777777" w:rsidR="001C58A8" w:rsidRDefault="001C58A8" w:rsidP="000243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14:paraId="41F49CF8" w14:textId="77777777" w:rsidR="00E8406D" w:rsidRDefault="00E8406D" w:rsidP="00E8406D">
      <w:pPr>
        <w:rPr>
          <w:rFonts w:ascii="Tahoma" w:hAnsi="Tahoma" w:cs="Tahoma"/>
          <w:b/>
        </w:rPr>
      </w:pPr>
    </w:p>
    <w:p w14:paraId="735143C5" w14:textId="7ED18E15" w:rsidR="00E8406D" w:rsidRDefault="00E8406D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4844B756" w14:textId="77777777" w:rsidR="00EE1D04" w:rsidRDefault="00EE1D04" w:rsidP="00E8406D">
      <w:pPr>
        <w:ind w:left="-1134"/>
        <w:jc w:val="center"/>
        <w:rPr>
          <w:rFonts w:ascii="Tahoma" w:hAnsi="Tahoma" w:cs="Tahoma"/>
          <w:b/>
          <w:sz w:val="20"/>
          <w:szCs w:val="20"/>
        </w:rPr>
      </w:pPr>
    </w:p>
    <w:p w14:paraId="06605BA5" w14:textId="4A4CC5C3" w:rsidR="00A470A0" w:rsidRDefault="00A470A0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</w:p>
    <w:p w14:paraId="7E4BA0AE" w14:textId="1296A9F7" w:rsidR="00EE1D04" w:rsidRPr="0088701D" w:rsidRDefault="00EE1D04" w:rsidP="00A470A0">
      <w:pPr>
        <w:shd w:val="clear" w:color="auto" w:fill="FFFFFF"/>
        <w:spacing w:after="0" w:line="240" w:lineRule="auto"/>
        <w:ind w:left="6186" w:firstLine="294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Приложение №2</w:t>
      </w:r>
    </w:p>
    <w:p w14:paraId="39A88E1A" w14:textId="77777777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К договору поставки</w:t>
      </w:r>
    </w:p>
    <w:p w14:paraId="12604806" w14:textId="77777777" w:rsidR="00A470A0" w:rsidRPr="00170E6A" w:rsidRDefault="00A470A0" w:rsidP="00A470A0">
      <w:pPr>
        <w:shd w:val="clear" w:color="auto" w:fill="FFFFFF" w:themeFill="background1"/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 № _____ от «__</w:t>
      </w:r>
      <w:proofErr w:type="gramStart"/>
      <w:r w:rsidRPr="00170E6A">
        <w:rPr>
          <w:rFonts w:ascii="Tahoma" w:hAnsi="Tahoma" w:cs="Tahoma"/>
          <w:b/>
          <w:sz w:val="18"/>
          <w:szCs w:val="18"/>
        </w:rPr>
        <w:t>_»_</w:t>
      </w:r>
      <w:proofErr w:type="gramEnd"/>
      <w:r w:rsidRPr="00170E6A">
        <w:rPr>
          <w:rFonts w:ascii="Tahoma" w:hAnsi="Tahoma" w:cs="Tahoma"/>
          <w:b/>
          <w:sz w:val="18"/>
          <w:szCs w:val="18"/>
        </w:rPr>
        <w:t>__</w:t>
      </w:r>
      <w:r w:rsidRPr="00170E6A">
        <w:rPr>
          <w:rFonts w:ascii="Tahoma" w:hAnsi="Tahoma" w:cs="Tahoma"/>
          <w:b/>
          <w:sz w:val="18"/>
          <w:szCs w:val="18"/>
          <w:u w:val="single"/>
        </w:rPr>
        <w:t>______</w:t>
      </w:r>
      <w:r>
        <w:rPr>
          <w:rFonts w:ascii="Tahoma" w:hAnsi="Tahoma" w:cs="Tahoma"/>
          <w:b/>
          <w:sz w:val="18"/>
          <w:szCs w:val="18"/>
        </w:rPr>
        <w:t>2022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12B7DA16" w14:textId="77777777" w:rsidR="00A470A0" w:rsidRPr="00170E6A" w:rsidRDefault="00A470A0" w:rsidP="00A470A0">
      <w:pPr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ФОРМА</w:t>
      </w:r>
    </w:p>
    <w:p w14:paraId="3236318B" w14:textId="77777777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>Акт приема – передачи</w:t>
      </w:r>
    </w:p>
    <w:p w14:paraId="64177A22" w14:textId="77777777" w:rsidR="00A470A0" w:rsidRPr="00170E6A" w:rsidRDefault="00A470A0" w:rsidP="00A470A0">
      <w:pPr>
        <w:spacing w:after="0"/>
        <w:jc w:val="center"/>
        <w:rPr>
          <w:rFonts w:ascii="Tahoma" w:hAnsi="Tahoma" w:cs="Tahoma"/>
          <w:b/>
          <w:sz w:val="18"/>
          <w:szCs w:val="18"/>
        </w:rPr>
      </w:pPr>
      <w:r w:rsidRPr="00170E6A">
        <w:rPr>
          <w:rFonts w:ascii="Tahoma" w:hAnsi="Tahoma" w:cs="Tahoma"/>
          <w:b/>
          <w:sz w:val="18"/>
          <w:szCs w:val="18"/>
        </w:rPr>
        <w:t xml:space="preserve">к Договору поставки №___от «___» _______ </w:t>
      </w:r>
      <w:r>
        <w:rPr>
          <w:rFonts w:ascii="Tahoma" w:hAnsi="Tahoma" w:cs="Tahoma"/>
          <w:b/>
          <w:sz w:val="18"/>
          <w:szCs w:val="18"/>
        </w:rPr>
        <w:t>2022</w:t>
      </w:r>
      <w:r w:rsidRPr="00170E6A">
        <w:rPr>
          <w:rFonts w:ascii="Tahoma" w:hAnsi="Tahoma" w:cs="Tahoma"/>
          <w:b/>
          <w:sz w:val="18"/>
          <w:szCs w:val="18"/>
        </w:rPr>
        <w:t xml:space="preserve"> г.</w:t>
      </w:r>
    </w:p>
    <w:p w14:paraId="73B565FB" w14:textId="1506FA69" w:rsidR="00A470A0" w:rsidRPr="00170E6A" w:rsidRDefault="00A470A0" w:rsidP="00A470A0">
      <w:pPr>
        <w:shd w:val="clear" w:color="auto" w:fill="FFFFFF" w:themeFill="background1"/>
        <w:ind w:firstLine="426"/>
        <w:jc w:val="both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b/>
          <w:noProof/>
          <w:sz w:val="18"/>
          <w:szCs w:val="18"/>
        </w:rPr>
        <w:t>ЗАО «Альфа Телеком»</w:t>
      </w:r>
      <w:r w:rsidRPr="00170E6A">
        <w:rPr>
          <w:rFonts w:ascii="Tahoma" w:hAnsi="Tahoma" w:cs="Tahoma"/>
          <w:noProof/>
          <w:sz w:val="18"/>
          <w:szCs w:val="18"/>
        </w:rPr>
        <w:t xml:space="preserve">,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Покупатель</w:t>
      </w:r>
      <w:r w:rsidRPr="00170E6A">
        <w:rPr>
          <w:rFonts w:ascii="Tahoma" w:hAnsi="Tahoma" w:cs="Tahoma"/>
          <w:noProof/>
          <w:sz w:val="18"/>
          <w:szCs w:val="18"/>
        </w:rPr>
        <w:t xml:space="preserve">, </w:t>
      </w:r>
      <w:r w:rsidRPr="00170E6A">
        <w:rPr>
          <w:rFonts w:ascii="Tahoma" w:hAnsi="Tahoma" w:cs="Tahoma"/>
          <w:sz w:val="18"/>
          <w:szCs w:val="18"/>
        </w:rPr>
        <w:t>в лице Ге</w:t>
      </w:r>
      <w:r w:rsidR="00D51E53">
        <w:rPr>
          <w:rFonts w:ascii="Tahoma" w:hAnsi="Tahoma" w:cs="Tahoma"/>
          <w:sz w:val="18"/>
          <w:szCs w:val="18"/>
        </w:rPr>
        <w:t xml:space="preserve">нерального директора </w:t>
      </w:r>
      <w:proofErr w:type="spellStart"/>
      <w:r w:rsidR="00D51E53">
        <w:rPr>
          <w:rFonts w:ascii="Tahoma" w:hAnsi="Tahoma" w:cs="Tahoma"/>
          <w:sz w:val="18"/>
          <w:szCs w:val="18"/>
        </w:rPr>
        <w:t>Мамытов</w:t>
      </w:r>
      <w:proofErr w:type="spellEnd"/>
      <w:r w:rsidR="00D51E53">
        <w:rPr>
          <w:rFonts w:ascii="Tahoma" w:hAnsi="Tahoma" w:cs="Tahoma"/>
          <w:sz w:val="18"/>
          <w:szCs w:val="18"/>
        </w:rPr>
        <w:t xml:space="preserve"> Н.Т.</w:t>
      </w:r>
      <w:r w:rsidRPr="00170E6A">
        <w:rPr>
          <w:rFonts w:ascii="Tahoma" w:hAnsi="Tahoma" w:cs="Tahoma"/>
          <w:sz w:val="18"/>
          <w:szCs w:val="18"/>
        </w:rPr>
        <w:t>, действующего на основании Устава,</w:t>
      </w:r>
      <w:r w:rsidRPr="00170E6A">
        <w:rPr>
          <w:rFonts w:ascii="Tahoma" w:hAnsi="Tahoma" w:cs="Tahoma"/>
          <w:noProof/>
          <w:sz w:val="18"/>
          <w:szCs w:val="18"/>
        </w:rPr>
        <w:t xml:space="preserve"> с одной стороны и </w:t>
      </w:r>
      <w:r w:rsidRPr="00170E6A">
        <w:rPr>
          <w:rFonts w:ascii="Tahoma" w:hAnsi="Tahoma" w:cs="Tahoma"/>
          <w:sz w:val="18"/>
          <w:szCs w:val="18"/>
        </w:rPr>
        <w:t>__________,</w:t>
      </w:r>
      <w:r w:rsidRPr="00170E6A">
        <w:rPr>
          <w:rFonts w:ascii="Tahoma" w:hAnsi="Tahoma" w:cs="Tahoma"/>
          <w:noProof/>
          <w:sz w:val="18"/>
          <w:szCs w:val="18"/>
        </w:rPr>
        <w:t xml:space="preserve"> именуемое в дальнейшем </w:t>
      </w:r>
      <w:r w:rsidRPr="00170E6A">
        <w:rPr>
          <w:rFonts w:ascii="Tahoma" w:hAnsi="Tahoma" w:cs="Tahoma"/>
          <w:b/>
          <w:noProof/>
          <w:sz w:val="18"/>
          <w:szCs w:val="18"/>
        </w:rPr>
        <w:t>Поставщик</w:t>
      </w:r>
      <w:r w:rsidRPr="00170E6A">
        <w:rPr>
          <w:rFonts w:ascii="Tahoma" w:hAnsi="Tahoma" w:cs="Tahoma"/>
          <w:noProof/>
          <w:sz w:val="18"/>
          <w:szCs w:val="18"/>
        </w:rPr>
        <w:t>, далее совместно именуемые «Стороны», составили настоящий Акт приема-передачи Товара о том, что «Поставщиком» осуществлена поставка на условиях Договора, в соответствии с подписанным обеими сторонами Приложением 1 к Договору поста</w:t>
      </w:r>
      <w:r>
        <w:rPr>
          <w:rFonts w:ascii="Tahoma" w:hAnsi="Tahoma" w:cs="Tahoma"/>
          <w:noProof/>
          <w:sz w:val="18"/>
          <w:szCs w:val="18"/>
        </w:rPr>
        <w:t>вки № от «____» ___________ 2022</w:t>
      </w:r>
      <w:r w:rsidRPr="00170E6A">
        <w:rPr>
          <w:rFonts w:ascii="Tahoma" w:hAnsi="Tahoma" w:cs="Tahoma"/>
          <w:noProof/>
          <w:sz w:val="18"/>
          <w:szCs w:val="18"/>
        </w:rPr>
        <w:t xml:space="preserve"> г (далее Договор).</w:t>
      </w:r>
    </w:p>
    <w:p w14:paraId="11164326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Гарантийный период на поставленный Товар равен 3 (три) месяцам с даты подписания обеими сторонами настоящего Акта приема-передачи.</w:t>
      </w:r>
    </w:p>
    <w:p w14:paraId="1E1AD11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1. Осуществленная «Поставщиком» поставка соответствует условиям Договора и Приложениям к нему.</w:t>
      </w:r>
    </w:p>
    <w:p w14:paraId="05D503E1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 xml:space="preserve">2. У сторон отсутствуют претензии по выполнению условий Договора поставки Товара. </w:t>
      </w:r>
    </w:p>
    <w:p w14:paraId="58028702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  <w:r w:rsidRPr="00170E6A">
        <w:rPr>
          <w:rFonts w:ascii="Tahoma" w:hAnsi="Tahoma" w:cs="Tahoma"/>
          <w:sz w:val="18"/>
          <w:szCs w:val="18"/>
        </w:rPr>
        <w:t>3. Настоящий Акт составлен в двух одинаковых экземплярах, имеющих равную юридическую силу, по одному для каждой из сторон.</w:t>
      </w:r>
    </w:p>
    <w:p w14:paraId="7402415F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246"/>
        <w:gridCol w:w="1443"/>
        <w:gridCol w:w="3453"/>
      </w:tblGrid>
      <w:tr w:rsidR="00A470A0" w:rsidRPr="00170E6A" w14:paraId="10EDC9B5" w14:textId="77777777" w:rsidTr="00630358">
        <w:trPr>
          <w:trHeight w:val="969"/>
          <w:jc w:val="center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592DE10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Наименование товара</w:t>
            </w:r>
          </w:p>
        </w:tc>
        <w:tc>
          <w:tcPr>
            <w:tcW w:w="1246" w:type="dxa"/>
            <w:shd w:val="clear" w:color="auto" w:fill="D9D9D9" w:themeFill="background1" w:themeFillShade="D9"/>
            <w:vAlign w:val="center"/>
          </w:tcPr>
          <w:p w14:paraId="3E5DCBBA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Кол-во, шт.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2F5D7617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Цена за единицу (с учетом всех налогов) сом</w:t>
            </w:r>
          </w:p>
        </w:tc>
        <w:tc>
          <w:tcPr>
            <w:tcW w:w="3451" w:type="dxa"/>
            <w:shd w:val="clear" w:color="auto" w:fill="D9D9D9" w:themeFill="background1" w:themeFillShade="D9"/>
            <w:vAlign w:val="center"/>
          </w:tcPr>
          <w:p w14:paraId="2F8809D4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>Сумма, сом</w:t>
            </w:r>
          </w:p>
        </w:tc>
      </w:tr>
      <w:tr w:rsidR="00A470A0" w:rsidRPr="00170E6A" w14:paraId="035D8468" w14:textId="77777777" w:rsidTr="00630358">
        <w:trPr>
          <w:trHeight w:val="457"/>
          <w:jc w:val="center"/>
        </w:trPr>
        <w:tc>
          <w:tcPr>
            <w:tcW w:w="3823" w:type="dxa"/>
            <w:vAlign w:val="center"/>
          </w:tcPr>
          <w:p w14:paraId="0D5FE75E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333BC6FC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174D701D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10D2D5B7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03864985" w14:textId="77777777" w:rsidTr="00630358">
        <w:trPr>
          <w:trHeight w:val="467"/>
          <w:jc w:val="center"/>
        </w:trPr>
        <w:tc>
          <w:tcPr>
            <w:tcW w:w="3823" w:type="dxa"/>
            <w:vAlign w:val="center"/>
          </w:tcPr>
          <w:p w14:paraId="35AD42BA" w14:textId="77777777" w:rsidR="00A470A0" w:rsidRPr="00170E6A" w:rsidRDefault="00A470A0" w:rsidP="006303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2E5B535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 w14:paraId="516591B6" w14:textId="77777777" w:rsidR="00A470A0" w:rsidRPr="00170E6A" w:rsidRDefault="00A470A0" w:rsidP="00630358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3451" w:type="dxa"/>
            <w:vAlign w:val="center"/>
          </w:tcPr>
          <w:p w14:paraId="4093DCB1" w14:textId="77777777" w:rsidR="00A470A0" w:rsidRPr="00170E6A" w:rsidRDefault="00A470A0" w:rsidP="00630358">
            <w:pPr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A470A0" w:rsidRPr="00170E6A" w14:paraId="2FB86EF8" w14:textId="77777777" w:rsidTr="00630358">
        <w:trPr>
          <w:trHeight w:val="457"/>
          <w:jc w:val="center"/>
        </w:trPr>
        <w:tc>
          <w:tcPr>
            <w:tcW w:w="9965" w:type="dxa"/>
            <w:gridSpan w:val="4"/>
          </w:tcPr>
          <w:p w14:paraId="51BF3747" w14:textId="77777777" w:rsidR="00A470A0" w:rsidRPr="00170E6A" w:rsidRDefault="00A470A0" w:rsidP="00630358">
            <w:pPr>
              <w:jc w:val="both"/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color w:val="000000"/>
                <w:spacing w:val="-1"/>
                <w:sz w:val="18"/>
                <w:szCs w:val="18"/>
              </w:rPr>
              <w:t xml:space="preserve">Итого: </w:t>
            </w: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 сом с учетом всех налогов.</w:t>
            </w:r>
          </w:p>
        </w:tc>
      </w:tr>
    </w:tbl>
    <w:p w14:paraId="5185E135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181D822D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3F17BC9C" w14:textId="77777777" w:rsidR="00A470A0" w:rsidRPr="00170E6A" w:rsidRDefault="00A470A0" w:rsidP="00A470A0">
      <w:pPr>
        <w:tabs>
          <w:tab w:val="left" w:pos="7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tbl>
      <w:tblPr>
        <w:tblW w:w="10041" w:type="dxa"/>
        <w:jc w:val="center"/>
        <w:tblLook w:val="01E0" w:firstRow="1" w:lastRow="1" w:firstColumn="1" w:lastColumn="1" w:noHBand="0" w:noVBand="0"/>
      </w:tblPr>
      <w:tblGrid>
        <w:gridCol w:w="4665"/>
        <w:gridCol w:w="5376"/>
      </w:tblGrid>
      <w:tr w:rsidR="00A470A0" w:rsidRPr="00170E6A" w14:paraId="44D2B68F" w14:textId="77777777" w:rsidTr="00630358">
        <w:trPr>
          <w:trHeight w:val="69"/>
          <w:jc w:val="center"/>
        </w:trPr>
        <w:tc>
          <w:tcPr>
            <w:tcW w:w="4665" w:type="dxa"/>
          </w:tcPr>
          <w:p w14:paraId="0CAB725C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bCs/>
                <w:sz w:val="18"/>
                <w:szCs w:val="18"/>
              </w:rPr>
              <w:t>«ПОКУПАТЕЛЬ»</w:t>
            </w:r>
          </w:p>
          <w:p w14:paraId="284EE40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58F9C23" w14:textId="77777777" w:rsidR="00A470A0" w:rsidRPr="00170E6A" w:rsidRDefault="00A470A0" w:rsidP="00630358">
            <w:pPr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Генеральный директор</w:t>
            </w:r>
          </w:p>
          <w:p w14:paraId="2165ED9E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E598676" w14:textId="0B2B9672" w:rsidR="00A470A0" w:rsidRPr="00170E6A" w:rsidRDefault="00A470A0" w:rsidP="00630358">
            <w:pPr>
              <w:shd w:val="clear" w:color="auto" w:fill="FFFFFF" w:themeFill="background1"/>
              <w:spacing w:after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</w:t>
            </w:r>
            <w:proofErr w:type="spellStart"/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Мамытов</w:t>
            </w:r>
            <w:proofErr w:type="spellEnd"/>
            <w:r w:rsidRPr="00170E6A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 xml:space="preserve"> А.Т</w:t>
            </w:r>
            <w:r w:rsidR="000F7B74">
              <w:rPr>
                <w:rFonts w:ascii="Tahoma" w:hAnsi="Tahoma" w:cs="Tahoma"/>
                <w:b/>
                <w:spacing w:val="-1"/>
                <w:w w:val="103"/>
                <w:sz w:val="18"/>
                <w:szCs w:val="18"/>
              </w:rPr>
              <w:t>.</w:t>
            </w:r>
          </w:p>
        </w:tc>
        <w:tc>
          <w:tcPr>
            <w:tcW w:w="5376" w:type="dxa"/>
          </w:tcPr>
          <w:p w14:paraId="2B88425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«ПОСТАВЩИК»</w:t>
            </w:r>
          </w:p>
          <w:p w14:paraId="25651B6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2D83F0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CF74491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50E31AA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70E6A">
              <w:rPr>
                <w:rFonts w:ascii="Tahoma" w:hAnsi="Tahoma" w:cs="Tahoma"/>
                <w:b/>
                <w:sz w:val="18"/>
                <w:szCs w:val="18"/>
              </w:rPr>
              <w:t>___________________</w:t>
            </w:r>
          </w:p>
          <w:p w14:paraId="2C940912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2CC7DD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FC3856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D0A06EB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4B850BF" w14:textId="77777777" w:rsidR="00A470A0" w:rsidRPr="00170E6A" w:rsidRDefault="00A470A0" w:rsidP="00630358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DFE6E1B" w14:textId="77777777" w:rsidR="00A470A0" w:rsidRPr="00170E6A" w:rsidRDefault="00A470A0" w:rsidP="00630358">
            <w:pPr>
              <w:shd w:val="clear" w:color="auto" w:fill="FFFFFF" w:themeFill="background1"/>
              <w:spacing w:after="0"/>
              <w:ind w:left="80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14:paraId="62B260FE" w14:textId="77777777" w:rsidR="00A470A0" w:rsidRPr="00170E6A" w:rsidRDefault="00A470A0" w:rsidP="00A470A0">
      <w:pPr>
        <w:spacing w:after="0"/>
        <w:rPr>
          <w:rFonts w:ascii="Tahoma" w:hAnsi="Tahoma" w:cs="Tahoma"/>
          <w:sz w:val="18"/>
          <w:szCs w:val="18"/>
        </w:rPr>
      </w:pPr>
    </w:p>
    <w:sectPr w:rsidR="00A470A0" w:rsidRPr="00170E6A" w:rsidSect="0057564D">
      <w:pgSz w:w="11906" w:h="16838"/>
      <w:pgMar w:top="709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031F2" w14:textId="77777777" w:rsidR="00D51E53" w:rsidRDefault="00D51E53">
      <w:pPr>
        <w:spacing w:after="0" w:line="240" w:lineRule="auto"/>
      </w:pPr>
      <w:r>
        <w:separator/>
      </w:r>
    </w:p>
  </w:endnote>
  <w:endnote w:type="continuationSeparator" w:id="0">
    <w:p w14:paraId="5355F086" w14:textId="77777777" w:rsidR="00D51E53" w:rsidRDefault="00D51E53">
      <w:pPr>
        <w:spacing w:after="0" w:line="240" w:lineRule="auto"/>
      </w:pPr>
      <w:r>
        <w:continuationSeparator/>
      </w:r>
    </w:p>
  </w:endnote>
  <w:endnote w:type="continuationNotice" w:id="1">
    <w:p w14:paraId="4BE0914C" w14:textId="77777777" w:rsidR="00D51E53" w:rsidRDefault="00D51E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F637" w14:textId="6063B7F0" w:rsidR="00D51E53" w:rsidRDefault="00D51E53" w:rsidP="00E6084B">
    <w:pPr>
      <w:pStyle w:val="ac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0543">
      <w:rPr>
        <w:noProof/>
      </w:rPr>
      <w:t>14</w:t>
    </w:r>
    <w:r>
      <w:rPr>
        <w:noProof/>
      </w:rPr>
      <w:fldChar w:fldCharType="end"/>
    </w:r>
  </w:p>
  <w:p w14:paraId="12B4584D" w14:textId="77777777" w:rsidR="00D51E53" w:rsidRDefault="00D51E5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4C2F68" w14:textId="77777777" w:rsidR="00D51E53" w:rsidRDefault="00D51E53">
      <w:pPr>
        <w:spacing w:after="0" w:line="240" w:lineRule="auto"/>
      </w:pPr>
      <w:r>
        <w:separator/>
      </w:r>
    </w:p>
  </w:footnote>
  <w:footnote w:type="continuationSeparator" w:id="0">
    <w:p w14:paraId="2F03E49C" w14:textId="77777777" w:rsidR="00D51E53" w:rsidRDefault="00D51E53">
      <w:pPr>
        <w:spacing w:after="0" w:line="240" w:lineRule="auto"/>
      </w:pPr>
      <w:r>
        <w:continuationSeparator/>
      </w:r>
    </w:p>
  </w:footnote>
  <w:footnote w:type="continuationNotice" w:id="1">
    <w:p w14:paraId="392B7898" w14:textId="77777777" w:rsidR="00D51E53" w:rsidRDefault="00D51E5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2"/>
        </w:tabs>
        <w:ind w:left="372" w:hanging="372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" w15:restartNumberingAfterBreak="0">
    <w:nsid w:val="02577CE5"/>
    <w:multiLevelType w:val="multilevel"/>
    <w:tmpl w:val="CCF446E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2160"/>
      </w:pPr>
      <w:rPr>
        <w:rFonts w:hint="default"/>
      </w:rPr>
    </w:lvl>
  </w:abstractNum>
  <w:abstractNum w:abstractNumId="2" w15:restartNumberingAfterBreak="0">
    <w:nsid w:val="08DA40F3"/>
    <w:multiLevelType w:val="multilevel"/>
    <w:tmpl w:val="6482507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474432"/>
    <w:multiLevelType w:val="hybridMultilevel"/>
    <w:tmpl w:val="CAF490CA"/>
    <w:lvl w:ilvl="0" w:tplc="00DE9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06A12"/>
    <w:multiLevelType w:val="hybridMultilevel"/>
    <w:tmpl w:val="B4443620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5" w15:restartNumberingAfterBreak="0">
    <w:nsid w:val="1E525C62"/>
    <w:multiLevelType w:val="multilevel"/>
    <w:tmpl w:val="5CACCF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6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D26699"/>
    <w:multiLevelType w:val="multilevel"/>
    <w:tmpl w:val="947275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7" w15:restartNumberingAfterBreak="0">
    <w:nsid w:val="205048FA"/>
    <w:multiLevelType w:val="multilevel"/>
    <w:tmpl w:val="BC720C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32207A0"/>
    <w:multiLevelType w:val="multilevel"/>
    <w:tmpl w:val="445E1BF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5C2BDD"/>
    <w:multiLevelType w:val="hybridMultilevel"/>
    <w:tmpl w:val="F670BCD2"/>
    <w:lvl w:ilvl="0" w:tplc="461AA9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1C41AE"/>
    <w:multiLevelType w:val="hybridMultilevel"/>
    <w:tmpl w:val="F6C201E8"/>
    <w:lvl w:ilvl="0" w:tplc="69D6A594">
      <w:start w:val="15"/>
      <w:numFmt w:val="decimal"/>
      <w:lvlText w:val="%1"/>
      <w:lvlJc w:val="left"/>
      <w:pPr>
        <w:ind w:left="369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18" w:hanging="360"/>
      </w:pPr>
    </w:lvl>
    <w:lvl w:ilvl="2" w:tplc="652EFF04">
      <w:start w:val="17"/>
      <w:numFmt w:val="decimal"/>
      <w:lvlText w:val="%3."/>
      <w:lvlJc w:val="left"/>
      <w:pPr>
        <w:ind w:left="531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5858" w:hanging="360"/>
      </w:pPr>
    </w:lvl>
    <w:lvl w:ilvl="4" w:tplc="04190019" w:tentative="1">
      <w:start w:val="1"/>
      <w:numFmt w:val="lowerLetter"/>
      <w:lvlText w:val="%5."/>
      <w:lvlJc w:val="left"/>
      <w:pPr>
        <w:ind w:left="6578" w:hanging="360"/>
      </w:pPr>
    </w:lvl>
    <w:lvl w:ilvl="5" w:tplc="0419001B" w:tentative="1">
      <w:start w:val="1"/>
      <w:numFmt w:val="lowerRoman"/>
      <w:lvlText w:val="%6."/>
      <w:lvlJc w:val="right"/>
      <w:pPr>
        <w:ind w:left="7298" w:hanging="180"/>
      </w:pPr>
    </w:lvl>
    <w:lvl w:ilvl="6" w:tplc="0419000F" w:tentative="1">
      <w:start w:val="1"/>
      <w:numFmt w:val="decimal"/>
      <w:lvlText w:val="%7."/>
      <w:lvlJc w:val="left"/>
      <w:pPr>
        <w:ind w:left="8018" w:hanging="360"/>
      </w:pPr>
    </w:lvl>
    <w:lvl w:ilvl="7" w:tplc="04190019" w:tentative="1">
      <w:start w:val="1"/>
      <w:numFmt w:val="lowerLetter"/>
      <w:lvlText w:val="%8."/>
      <w:lvlJc w:val="left"/>
      <w:pPr>
        <w:ind w:left="8738" w:hanging="360"/>
      </w:pPr>
    </w:lvl>
    <w:lvl w:ilvl="8" w:tplc="0419001B" w:tentative="1">
      <w:start w:val="1"/>
      <w:numFmt w:val="lowerRoman"/>
      <w:lvlText w:val="%9."/>
      <w:lvlJc w:val="right"/>
      <w:pPr>
        <w:ind w:left="9458" w:hanging="180"/>
      </w:pPr>
    </w:lvl>
  </w:abstractNum>
  <w:abstractNum w:abstractNumId="11" w15:restartNumberingAfterBreak="0">
    <w:nsid w:val="2D86246D"/>
    <w:multiLevelType w:val="multilevel"/>
    <w:tmpl w:val="358A35B0"/>
    <w:lvl w:ilvl="0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ascii="Tahoma" w:hAnsi="Tahoma" w:cs="Tahoma"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ahoma" w:hAnsi="Tahoma" w:cs="Tahoma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09004E"/>
    <w:multiLevelType w:val="multilevel"/>
    <w:tmpl w:val="BAC236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730EF3"/>
    <w:multiLevelType w:val="hybridMultilevel"/>
    <w:tmpl w:val="D6E814DE"/>
    <w:lvl w:ilvl="0" w:tplc="DEEA5AF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8BA7E3F"/>
    <w:multiLevelType w:val="hybridMultilevel"/>
    <w:tmpl w:val="2CE6FF2A"/>
    <w:styleLink w:val="20"/>
    <w:lvl w:ilvl="0" w:tplc="9DC05A42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BC9F1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7C3D90">
      <w:start w:val="1"/>
      <w:numFmt w:val="lowerRoman"/>
      <w:lvlText w:val="%3."/>
      <w:lvlJc w:val="left"/>
      <w:pPr>
        <w:ind w:left="216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DC5AE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D6AB5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66D82">
      <w:start w:val="1"/>
      <w:numFmt w:val="lowerRoman"/>
      <w:lvlText w:val="%6."/>
      <w:lvlJc w:val="left"/>
      <w:pPr>
        <w:ind w:left="432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EE770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8C64D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7C4630">
      <w:start w:val="1"/>
      <w:numFmt w:val="lowerRoman"/>
      <w:lvlText w:val="%9."/>
      <w:lvlJc w:val="left"/>
      <w:pPr>
        <w:ind w:left="6480" w:hanging="28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9E26102"/>
    <w:multiLevelType w:val="multilevel"/>
    <w:tmpl w:val="580C574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5E531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7136F7C"/>
    <w:multiLevelType w:val="hybridMultilevel"/>
    <w:tmpl w:val="5F5EF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461B3"/>
    <w:multiLevelType w:val="multilevel"/>
    <w:tmpl w:val="D6109DB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7"/>
        </w:tabs>
        <w:ind w:left="547" w:hanging="40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D7D0467"/>
    <w:multiLevelType w:val="multilevel"/>
    <w:tmpl w:val="3942E942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F413826"/>
    <w:multiLevelType w:val="hybridMultilevel"/>
    <w:tmpl w:val="69147B66"/>
    <w:lvl w:ilvl="0" w:tplc="A8AA12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5C65283"/>
    <w:multiLevelType w:val="multilevel"/>
    <w:tmpl w:val="445E1BFE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861456F"/>
    <w:multiLevelType w:val="hybridMultilevel"/>
    <w:tmpl w:val="C73AB89A"/>
    <w:lvl w:ilvl="0" w:tplc="7D8A885C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7F6583"/>
    <w:multiLevelType w:val="multilevel"/>
    <w:tmpl w:val="039C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F5C282E"/>
    <w:multiLevelType w:val="multilevel"/>
    <w:tmpl w:val="6632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9175B3"/>
    <w:multiLevelType w:val="hybridMultilevel"/>
    <w:tmpl w:val="77C43A50"/>
    <w:lvl w:ilvl="0" w:tplc="F558DB80">
      <w:start w:val="15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6" w15:restartNumberingAfterBreak="0">
    <w:nsid w:val="65B50C84"/>
    <w:multiLevelType w:val="multilevel"/>
    <w:tmpl w:val="AACE53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5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5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82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64" w:hanging="2160"/>
      </w:pPr>
      <w:rPr>
        <w:rFonts w:hint="default"/>
      </w:rPr>
    </w:lvl>
  </w:abstractNum>
  <w:abstractNum w:abstractNumId="27" w15:restartNumberingAfterBreak="0">
    <w:nsid w:val="66E47FF5"/>
    <w:multiLevelType w:val="hybridMultilevel"/>
    <w:tmpl w:val="557013D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5273B"/>
    <w:multiLevelType w:val="multilevel"/>
    <w:tmpl w:val="090C62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9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29" w15:restartNumberingAfterBreak="0">
    <w:nsid w:val="750175FE"/>
    <w:multiLevelType w:val="hybridMultilevel"/>
    <w:tmpl w:val="2EC47F5E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A22AA3"/>
    <w:multiLevelType w:val="multilevel"/>
    <w:tmpl w:val="B7967AA0"/>
    <w:lvl w:ilvl="0">
      <w:start w:val="1"/>
      <w:numFmt w:val="decimal"/>
      <w:lvlText w:val="%1."/>
      <w:lvlJc w:val="left"/>
      <w:pPr>
        <w:ind w:left="277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ahoma" w:hAnsi="Tahoma" w:cs="Tahoma" w:hint="default"/>
        <w:b w:val="0"/>
        <w:color w:val="auto"/>
        <w:sz w:val="19"/>
        <w:szCs w:val="19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B386866"/>
    <w:multiLevelType w:val="multilevel"/>
    <w:tmpl w:val="B13E4E8C"/>
    <w:lvl w:ilvl="0">
      <w:start w:val="10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2" w15:restartNumberingAfterBreak="0">
    <w:nsid w:val="7CA94182"/>
    <w:multiLevelType w:val="hybridMultilevel"/>
    <w:tmpl w:val="B6CAE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1143E"/>
    <w:multiLevelType w:val="multilevel"/>
    <w:tmpl w:val="A7F85EB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FBA629C"/>
    <w:multiLevelType w:val="hybridMultilevel"/>
    <w:tmpl w:val="189C6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"/>
  </w:num>
  <w:num w:numId="5">
    <w:abstractNumId w:val="20"/>
  </w:num>
  <w:num w:numId="6">
    <w:abstractNumId w:val="5"/>
  </w:num>
  <w:num w:numId="7">
    <w:abstractNumId w:val="11"/>
  </w:num>
  <w:num w:numId="8">
    <w:abstractNumId w:val="16"/>
  </w:num>
  <w:num w:numId="9">
    <w:abstractNumId w:val="9"/>
  </w:num>
  <w:num w:numId="10">
    <w:abstractNumId w:val="18"/>
  </w:num>
  <w:num w:numId="11">
    <w:abstractNumId w:val="6"/>
  </w:num>
  <w:num w:numId="12">
    <w:abstractNumId w:val="13"/>
  </w:num>
  <w:num w:numId="13">
    <w:abstractNumId w:val="12"/>
  </w:num>
  <w:num w:numId="14">
    <w:abstractNumId w:val="27"/>
  </w:num>
  <w:num w:numId="15">
    <w:abstractNumId w:val="33"/>
  </w:num>
  <w:num w:numId="16">
    <w:abstractNumId w:val="25"/>
  </w:num>
  <w:num w:numId="17">
    <w:abstractNumId w:val="10"/>
  </w:num>
  <w:num w:numId="18">
    <w:abstractNumId w:val="29"/>
  </w:num>
  <w:num w:numId="19">
    <w:abstractNumId w:val="34"/>
  </w:num>
  <w:num w:numId="20">
    <w:abstractNumId w:val="4"/>
  </w:num>
  <w:num w:numId="21">
    <w:abstractNumId w:val="32"/>
  </w:num>
  <w:num w:numId="22">
    <w:abstractNumId w:val="24"/>
  </w:num>
  <w:num w:numId="23">
    <w:abstractNumId w:val="30"/>
  </w:num>
  <w:num w:numId="24">
    <w:abstractNumId w:val="28"/>
  </w:num>
  <w:num w:numId="25">
    <w:abstractNumId w:val="19"/>
  </w:num>
  <w:num w:numId="26">
    <w:abstractNumId w:val="22"/>
  </w:num>
  <w:num w:numId="27">
    <w:abstractNumId w:val="7"/>
  </w:num>
  <w:num w:numId="28">
    <w:abstractNumId w:val="21"/>
  </w:num>
  <w:num w:numId="29">
    <w:abstractNumId w:val="8"/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8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92"/>
    <w:rsid w:val="000112EE"/>
    <w:rsid w:val="00012935"/>
    <w:rsid w:val="0001419D"/>
    <w:rsid w:val="000142B2"/>
    <w:rsid w:val="00014E3F"/>
    <w:rsid w:val="00015236"/>
    <w:rsid w:val="00020261"/>
    <w:rsid w:val="00020569"/>
    <w:rsid w:val="00024332"/>
    <w:rsid w:val="00025B10"/>
    <w:rsid w:val="00031AE0"/>
    <w:rsid w:val="00033145"/>
    <w:rsid w:val="00037B53"/>
    <w:rsid w:val="00043337"/>
    <w:rsid w:val="000444DB"/>
    <w:rsid w:val="000462BD"/>
    <w:rsid w:val="00046FEE"/>
    <w:rsid w:val="00047BC4"/>
    <w:rsid w:val="0005219A"/>
    <w:rsid w:val="000522FB"/>
    <w:rsid w:val="00053F53"/>
    <w:rsid w:val="000546FA"/>
    <w:rsid w:val="00054C21"/>
    <w:rsid w:val="00057CF0"/>
    <w:rsid w:val="00057D98"/>
    <w:rsid w:val="000625D8"/>
    <w:rsid w:val="00062A08"/>
    <w:rsid w:val="0006359F"/>
    <w:rsid w:val="00064600"/>
    <w:rsid w:val="00065229"/>
    <w:rsid w:val="0006700F"/>
    <w:rsid w:val="00070181"/>
    <w:rsid w:val="00075DEB"/>
    <w:rsid w:val="00076C8C"/>
    <w:rsid w:val="00076D38"/>
    <w:rsid w:val="000771C1"/>
    <w:rsid w:val="00077847"/>
    <w:rsid w:val="0008106E"/>
    <w:rsid w:val="00083D62"/>
    <w:rsid w:val="00087201"/>
    <w:rsid w:val="00087474"/>
    <w:rsid w:val="000874B9"/>
    <w:rsid w:val="00090864"/>
    <w:rsid w:val="000927AC"/>
    <w:rsid w:val="00094424"/>
    <w:rsid w:val="000A4366"/>
    <w:rsid w:val="000A62CA"/>
    <w:rsid w:val="000A64EB"/>
    <w:rsid w:val="000B4158"/>
    <w:rsid w:val="000B5280"/>
    <w:rsid w:val="000B5430"/>
    <w:rsid w:val="000B5827"/>
    <w:rsid w:val="000B6196"/>
    <w:rsid w:val="000B7D75"/>
    <w:rsid w:val="000B7DB3"/>
    <w:rsid w:val="000C0DBE"/>
    <w:rsid w:val="000C2E9F"/>
    <w:rsid w:val="000C4EB0"/>
    <w:rsid w:val="000C6F3C"/>
    <w:rsid w:val="000D1EE2"/>
    <w:rsid w:val="000D5544"/>
    <w:rsid w:val="000D563E"/>
    <w:rsid w:val="000D6A77"/>
    <w:rsid w:val="000E0782"/>
    <w:rsid w:val="000E105C"/>
    <w:rsid w:val="000E270D"/>
    <w:rsid w:val="000E7124"/>
    <w:rsid w:val="000F0810"/>
    <w:rsid w:val="000F0EB3"/>
    <w:rsid w:val="000F22D7"/>
    <w:rsid w:val="000F27B1"/>
    <w:rsid w:val="000F2D96"/>
    <w:rsid w:val="000F3B53"/>
    <w:rsid w:val="000F7564"/>
    <w:rsid w:val="000F7B74"/>
    <w:rsid w:val="00100245"/>
    <w:rsid w:val="00104754"/>
    <w:rsid w:val="00106CF2"/>
    <w:rsid w:val="00106F29"/>
    <w:rsid w:val="00110090"/>
    <w:rsid w:val="00111575"/>
    <w:rsid w:val="00111A24"/>
    <w:rsid w:val="001139DD"/>
    <w:rsid w:val="001144C7"/>
    <w:rsid w:val="00114A4A"/>
    <w:rsid w:val="00122822"/>
    <w:rsid w:val="00123418"/>
    <w:rsid w:val="00124306"/>
    <w:rsid w:val="0012503D"/>
    <w:rsid w:val="0012594D"/>
    <w:rsid w:val="00130B26"/>
    <w:rsid w:val="0013316B"/>
    <w:rsid w:val="00133C0D"/>
    <w:rsid w:val="00137996"/>
    <w:rsid w:val="00141075"/>
    <w:rsid w:val="00142118"/>
    <w:rsid w:val="00142733"/>
    <w:rsid w:val="00142C7F"/>
    <w:rsid w:val="00143846"/>
    <w:rsid w:val="00144676"/>
    <w:rsid w:val="001449E0"/>
    <w:rsid w:val="00144DC7"/>
    <w:rsid w:val="00147F61"/>
    <w:rsid w:val="001517E9"/>
    <w:rsid w:val="00152AA4"/>
    <w:rsid w:val="00153877"/>
    <w:rsid w:val="001560D1"/>
    <w:rsid w:val="0015616A"/>
    <w:rsid w:val="00156B62"/>
    <w:rsid w:val="0016217A"/>
    <w:rsid w:val="00165954"/>
    <w:rsid w:val="0016629E"/>
    <w:rsid w:val="00166D40"/>
    <w:rsid w:val="00166E3B"/>
    <w:rsid w:val="00180318"/>
    <w:rsid w:val="0018051A"/>
    <w:rsid w:val="00181C37"/>
    <w:rsid w:val="0018475F"/>
    <w:rsid w:val="00185E7A"/>
    <w:rsid w:val="0018706E"/>
    <w:rsid w:val="00187279"/>
    <w:rsid w:val="00187DB7"/>
    <w:rsid w:val="00194D91"/>
    <w:rsid w:val="00194FBE"/>
    <w:rsid w:val="00195046"/>
    <w:rsid w:val="001951FD"/>
    <w:rsid w:val="001A06B4"/>
    <w:rsid w:val="001A1BF1"/>
    <w:rsid w:val="001A1EAA"/>
    <w:rsid w:val="001A4341"/>
    <w:rsid w:val="001A6F74"/>
    <w:rsid w:val="001A7819"/>
    <w:rsid w:val="001A7F21"/>
    <w:rsid w:val="001B04B7"/>
    <w:rsid w:val="001B1A06"/>
    <w:rsid w:val="001B408C"/>
    <w:rsid w:val="001B4C62"/>
    <w:rsid w:val="001C0543"/>
    <w:rsid w:val="001C2056"/>
    <w:rsid w:val="001C47A4"/>
    <w:rsid w:val="001C4FCC"/>
    <w:rsid w:val="001C58A8"/>
    <w:rsid w:val="001D1395"/>
    <w:rsid w:val="001D1CF7"/>
    <w:rsid w:val="001D218E"/>
    <w:rsid w:val="001D2E0A"/>
    <w:rsid w:val="001D4312"/>
    <w:rsid w:val="001D6D43"/>
    <w:rsid w:val="001E07A2"/>
    <w:rsid w:val="001E14C9"/>
    <w:rsid w:val="001E1D65"/>
    <w:rsid w:val="001E2815"/>
    <w:rsid w:val="001E2D91"/>
    <w:rsid w:val="001E2E3D"/>
    <w:rsid w:val="001E2FA4"/>
    <w:rsid w:val="001E51F4"/>
    <w:rsid w:val="001E546C"/>
    <w:rsid w:val="001E6C36"/>
    <w:rsid w:val="001E6DB8"/>
    <w:rsid w:val="001F04FD"/>
    <w:rsid w:val="001F0A53"/>
    <w:rsid w:val="001F395A"/>
    <w:rsid w:val="001F3C77"/>
    <w:rsid w:val="001F5FEF"/>
    <w:rsid w:val="001F702C"/>
    <w:rsid w:val="00204ABC"/>
    <w:rsid w:val="00204CA5"/>
    <w:rsid w:val="002056F9"/>
    <w:rsid w:val="00207737"/>
    <w:rsid w:val="00214472"/>
    <w:rsid w:val="0021667B"/>
    <w:rsid w:val="00223208"/>
    <w:rsid w:val="00226E05"/>
    <w:rsid w:val="0023010E"/>
    <w:rsid w:val="00231CCA"/>
    <w:rsid w:val="002321DC"/>
    <w:rsid w:val="002348FA"/>
    <w:rsid w:val="002352AC"/>
    <w:rsid w:val="002375B4"/>
    <w:rsid w:val="00245C34"/>
    <w:rsid w:val="002520A1"/>
    <w:rsid w:val="00254E84"/>
    <w:rsid w:val="002573AA"/>
    <w:rsid w:val="002603BD"/>
    <w:rsid w:val="00261154"/>
    <w:rsid w:val="002629E5"/>
    <w:rsid w:val="0026453A"/>
    <w:rsid w:val="00265334"/>
    <w:rsid w:val="002670BF"/>
    <w:rsid w:val="00267111"/>
    <w:rsid w:val="00267926"/>
    <w:rsid w:val="002759C1"/>
    <w:rsid w:val="00276900"/>
    <w:rsid w:val="0027738D"/>
    <w:rsid w:val="00277FF2"/>
    <w:rsid w:val="0028056E"/>
    <w:rsid w:val="00281557"/>
    <w:rsid w:val="00281EC7"/>
    <w:rsid w:val="00286A59"/>
    <w:rsid w:val="002871E8"/>
    <w:rsid w:val="002903DA"/>
    <w:rsid w:val="00292C24"/>
    <w:rsid w:val="0029325C"/>
    <w:rsid w:val="00293A05"/>
    <w:rsid w:val="002A4843"/>
    <w:rsid w:val="002A4F18"/>
    <w:rsid w:val="002A5FD4"/>
    <w:rsid w:val="002A729F"/>
    <w:rsid w:val="002A7789"/>
    <w:rsid w:val="002B03A5"/>
    <w:rsid w:val="002B1B7D"/>
    <w:rsid w:val="002B24D0"/>
    <w:rsid w:val="002B338B"/>
    <w:rsid w:val="002B62B7"/>
    <w:rsid w:val="002B6486"/>
    <w:rsid w:val="002B7E45"/>
    <w:rsid w:val="002C3991"/>
    <w:rsid w:val="002C4413"/>
    <w:rsid w:val="002C57C7"/>
    <w:rsid w:val="002C5C32"/>
    <w:rsid w:val="002C7DAC"/>
    <w:rsid w:val="002D01D9"/>
    <w:rsid w:val="002D381F"/>
    <w:rsid w:val="002D5123"/>
    <w:rsid w:val="002D64DA"/>
    <w:rsid w:val="002E222D"/>
    <w:rsid w:val="002E3CC9"/>
    <w:rsid w:val="002E3DEB"/>
    <w:rsid w:val="002E545E"/>
    <w:rsid w:val="002E6724"/>
    <w:rsid w:val="002F45F9"/>
    <w:rsid w:val="002F5EC9"/>
    <w:rsid w:val="002F7A9D"/>
    <w:rsid w:val="003033E8"/>
    <w:rsid w:val="00303C45"/>
    <w:rsid w:val="003071E4"/>
    <w:rsid w:val="003136D8"/>
    <w:rsid w:val="0031400F"/>
    <w:rsid w:val="003165C1"/>
    <w:rsid w:val="00316949"/>
    <w:rsid w:val="00316EA6"/>
    <w:rsid w:val="00316EE0"/>
    <w:rsid w:val="00321DE7"/>
    <w:rsid w:val="0032688D"/>
    <w:rsid w:val="00327598"/>
    <w:rsid w:val="0033024D"/>
    <w:rsid w:val="0033088E"/>
    <w:rsid w:val="00332369"/>
    <w:rsid w:val="00333743"/>
    <w:rsid w:val="00336021"/>
    <w:rsid w:val="00337747"/>
    <w:rsid w:val="00337FAB"/>
    <w:rsid w:val="003433B7"/>
    <w:rsid w:val="0034363D"/>
    <w:rsid w:val="00343787"/>
    <w:rsid w:val="00343E58"/>
    <w:rsid w:val="00345618"/>
    <w:rsid w:val="00345C97"/>
    <w:rsid w:val="00345FF8"/>
    <w:rsid w:val="00352D65"/>
    <w:rsid w:val="003543F6"/>
    <w:rsid w:val="003560DB"/>
    <w:rsid w:val="00356C88"/>
    <w:rsid w:val="003577DA"/>
    <w:rsid w:val="0036269C"/>
    <w:rsid w:val="003630F6"/>
    <w:rsid w:val="00363891"/>
    <w:rsid w:val="00364DC8"/>
    <w:rsid w:val="00367D0C"/>
    <w:rsid w:val="00370D3B"/>
    <w:rsid w:val="00372404"/>
    <w:rsid w:val="00373E04"/>
    <w:rsid w:val="00377238"/>
    <w:rsid w:val="00377E21"/>
    <w:rsid w:val="003809F0"/>
    <w:rsid w:val="0038377C"/>
    <w:rsid w:val="00383BE8"/>
    <w:rsid w:val="00384791"/>
    <w:rsid w:val="003907AC"/>
    <w:rsid w:val="0039085C"/>
    <w:rsid w:val="0039178D"/>
    <w:rsid w:val="003964B1"/>
    <w:rsid w:val="00396D0D"/>
    <w:rsid w:val="0039705A"/>
    <w:rsid w:val="003A4107"/>
    <w:rsid w:val="003A5D02"/>
    <w:rsid w:val="003B2665"/>
    <w:rsid w:val="003B30F7"/>
    <w:rsid w:val="003B3343"/>
    <w:rsid w:val="003B3A13"/>
    <w:rsid w:val="003B4619"/>
    <w:rsid w:val="003B6033"/>
    <w:rsid w:val="003B7179"/>
    <w:rsid w:val="003C0187"/>
    <w:rsid w:val="003C0688"/>
    <w:rsid w:val="003C10C9"/>
    <w:rsid w:val="003C34E5"/>
    <w:rsid w:val="003C3653"/>
    <w:rsid w:val="003C3CE8"/>
    <w:rsid w:val="003C735F"/>
    <w:rsid w:val="003D0D67"/>
    <w:rsid w:val="003D1E18"/>
    <w:rsid w:val="003D591F"/>
    <w:rsid w:val="003D70E8"/>
    <w:rsid w:val="003D744A"/>
    <w:rsid w:val="003E0D1A"/>
    <w:rsid w:val="003E7E31"/>
    <w:rsid w:val="003F5F92"/>
    <w:rsid w:val="003F770B"/>
    <w:rsid w:val="00413591"/>
    <w:rsid w:val="00413D31"/>
    <w:rsid w:val="00415AB0"/>
    <w:rsid w:val="0041628D"/>
    <w:rsid w:val="00417950"/>
    <w:rsid w:val="00421AE9"/>
    <w:rsid w:val="00424DF2"/>
    <w:rsid w:val="00425CCF"/>
    <w:rsid w:val="00425F0A"/>
    <w:rsid w:val="0042790A"/>
    <w:rsid w:val="00430A0B"/>
    <w:rsid w:val="00431321"/>
    <w:rsid w:val="00431B46"/>
    <w:rsid w:val="00432833"/>
    <w:rsid w:val="00432F8D"/>
    <w:rsid w:val="00434C59"/>
    <w:rsid w:val="004359A1"/>
    <w:rsid w:val="00441553"/>
    <w:rsid w:val="00444162"/>
    <w:rsid w:val="00444A4B"/>
    <w:rsid w:val="00445C0B"/>
    <w:rsid w:val="0044780B"/>
    <w:rsid w:val="00452137"/>
    <w:rsid w:val="0045220E"/>
    <w:rsid w:val="0045316D"/>
    <w:rsid w:val="00454488"/>
    <w:rsid w:val="00456090"/>
    <w:rsid w:val="00456795"/>
    <w:rsid w:val="00466BBC"/>
    <w:rsid w:val="00470D33"/>
    <w:rsid w:val="0047120B"/>
    <w:rsid w:val="00477E0A"/>
    <w:rsid w:val="00480AAE"/>
    <w:rsid w:val="00480B03"/>
    <w:rsid w:val="00482CFF"/>
    <w:rsid w:val="00482D81"/>
    <w:rsid w:val="00484757"/>
    <w:rsid w:val="00485D11"/>
    <w:rsid w:val="00485E57"/>
    <w:rsid w:val="00485ECC"/>
    <w:rsid w:val="00490562"/>
    <w:rsid w:val="004913FA"/>
    <w:rsid w:val="0049414E"/>
    <w:rsid w:val="004A2191"/>
    <w:rsid w:val="004A3D83"/>
    <w:rsid w:val="004A3E1D"/>
    <w:rsid w:val="004B0574"/>
    <w:rsid w:val="004B1B2F"/>
    <w:rsid w:val="004B4802"/>
    <w:rsid w:val="004C02F9"/>
    <w:rsid w:val="004C0DA6"/>
    <w:rsid w:val="004C18F2"/>
    <w:rsid w:val="004C223B"/>
    <w:rsid w:val="004C3B19"/>
    <w:rsid w:val="004D235B"/>
    <w:rsid w:val="004D25E1"/>
    <w:rsid w:val="004D2F61"/>
    <w:rsid w:val="004D3924"/>
    <w:rsid w:val="004D601D"/>
    <w:rsid w:val="004D6447"/>
    <w:rsid w:val="004D714A"/>
    <w:rsid w:val="004E1D7D"/>
    <w:rsid w:val="004E3A70"/>
    <w:rsid w:val="004E43A3"/>
    <w:rsid w:val="004E5043"/>
    <w:rsid w:val="004E6643"/>
    <w:rsid w:val="004E6D7C"/>
    <w:rsid w:val="004E72E9"/>
    <w:rsid w:val="005014A6"/>
    <w:rsid w:val="005023F3"/>
    <w:rsid w:val="00503E04"/>
    <w:rsid w:val="0050620D"/>
    <w:rsid w:val="00510109"/>
    <w:rsid w:val="005101DB"/>
    <w:rsid w:val="00515962"/>
    <w:rsid w:val="00516379"/>
    <w:rsid w:val="00521D4B"/>
    <w:rsid w:val="00521DFF"/>
    <w:rsid w:val="0052399F"/>
    <w:rsid w:val="0052485E"/>
    <w:rsid w:val="00532D5C"/>
    <w:rsid w:val="005360F6"/>
    <w:rsid w:val="005402F1"/>
    <w:rsid w:val="00542314"/>
    <w:rsid w:val="00542B15"/>
    <w:rsid w:val="005451EF"/>
    <w:rsid w:val="0054564E"/>
    <w:rsid w:val="00547BE3"/>
    <w:rsid w:val="00553629"/>
    <w:rsid w:val="005539DB"/>
    <w:rsid w:val="005568CD"/>
    <w:rsid w:val="0056489D"/>
    <w:rsid w:val="00566A09"/>
    <w:rsid w:val="00571E2C"/>
    <w:rsid w:val="005720BA"/>
    <w:rsid w:val="00573477"/>
    <w:rsid w:val="00573B5C"/>
    <w:rsid w:val="0057460C"/>
    <w:rsid w:val="0057564D"/>
    <w:rsid w:val="00575F82"/>
    <w:rsid w:val="005771C4"/>
    <w:rsid w:val="00586CD3"/>
    <w:rsid w:val="005870EF"/>
    <w:rsid w:val="0059059A"/>
    <w:rsid w:val="00594977"/>
    <w:rsid w:val="00596491"/>
    <w:rsid w:val="00596B15"/>
    <w:rsid w:val="00596EA7"/>
    <w:rsid w:val="005A0090"/>
    <w:rsid w:val="005A16FE"/>
    <w:rsid w:val="005A1DA6"/>
    <w:rsid w:val="005A2B3F"/>
    <w:rsid w:val="005A7B75"/>
    <w:rsid w:val="005B08D5"/>
    <w:rsid w:val="005B3885"/>
    <w:rsid w:val="005B50A6"/>
    <w:rsid w:val="005B625C"/>
    <w:rsid w:val="005B6D78"/>
    <w:rsid w:val="005B7DF4"/>
    <w:rsid w:val="005C0157"/>
    <w:rsid w:val="005C0527"/>
    <w:rsid w:val="005C08F2"/>
    <w:rsid w:val="005C2328"/>
    <w:rsid w:val="005C3C8B"/>
    <w:rsid w:val="005C7BBE"/>
    <w:rsid w:val="005C7DB7"/>
    <w:rsid w:val="005D1C8B"/>
    <w:rsid w:val="005D2253"/>
    <w:rsid w:val="005D308E"/>
    <w:rsid w:val="005D3E06"/>
    <w:rsid w:val="005D4496"/>
    <w:rsid w:val="005D492D"/>
    <w:rsid w:val="005D5295"/>
    <w:rsid w:val="005D6553"/>
    <w:rsid w:val="005E0CA0"/>
    <w:rsid w:val="005E3C5B"/>
    <w:rsid w:val="005E6426"/>
    <w:rsid w:val="005F185C"/>
    <w:rsid w:val="005F3268"/>
    <w:rsid w:val="005F3CB9"/>
    <w:rsid w:val="005F4B99"/>
    <w:rsid w:val="006022B0"/>
    <w:rsid w:val="00603066"/>
    <w:rsid w:val="00611A14"/>
    <w:rsid w:val="00612D79"/>
    <w:rsid w:val="00613CA6"/>
    <w:rsid w:val="006157A6"/>
    <w:rsid w:val="00615D7A"/>
    <w:rsid w:val="006164EF"/>
    <w:rsid w:val="006172FC"/>
    <w:rsid w:val="00617D3E"/>
    <w:rsid w:val="00623152"/>
    <w:rsid w:val="00623189"/>
    <w:rsid w:val="00623202"/>
    <w:rsid w:val="00626CDA"/>
    <w:rsid w:val="00627B02"/>
    <w:rsid w:val="00627E9D"/>
    <w:rsid w:val="00630358"/>
    <w:rsid w:val="00633733"/>
    <w:rsid w:val="00634D05"/>
    <w:rsid w:val="0063756E"/>
    <w:rsid w:val="006502A7"/>
    <w:rsid w:val="0065088B"/>
    <w:rsid w:val="00650BB0"/>
    <w:rsid w:val="00655A60"/>
    <w:rsid w:val="00655B69"/>
    <w:rsid w:val="00656BDA"/>
    <w:rsid w:val="00657DBA"/>
    <w:rsid w:val="00660054"/>
    <w:rsid w:val="0066052D"/>
    <w:rsid w:val="006639DA"/>
    <w:rsid w:val="00663AEE"/>
    <w:rsid w:val="006668D8"/>
    <w:rsid w:val="00675D7D"/>
    <w:rsid w:val="00676BB3"/>
    <w:rsid w:val="00680B42"/>
    <w:rsid w:val="00686406"/>
    <w:rsid w:val="006A142C"/>
    <w:rsid w:val="006A2933"/>
    <w:rsid w:val="006B36B1"/>
    <w:rsid w:val="006B59DE"/>
    <w:rsid w:val="006C0DAF"/>
    <w:rsid w:val="006C0EC9"/>
    <w:rsid w:val="006C2568"/>
    <w:rsid w:val="006C3979"/>
    <w:rsid w:val="006C4C51"/>
    <w:rsid w:val="006C60D0"/>
    <w:rsid w:val="006D09D1"/>
    <w:rsid w:val="006D20C2"/>
    <w:rsid w:val="006D4FE7"/>
    <w:rsid w:val="006E2018"/>
    <w:rsid w:val="006E237D"/>
    <w:rsid w:val="006E2F21"/>
    <w:rsid w:val="006E4B96"/>
    <w:rsid w:val="006E587F"/>
    <w:rsid w:val="006E79FD"/>
    <w:rsid w:val="006F0C07"/>
    <w:rsid w:val="006F1052"/>
    <w:rsid w:val="006F2A41"/>
    <w:rsid w:val="006F4498"/>
    <w:rsid w:val="006F4586"/>
    <w:rsid w:val="006F5665"/>
    <w:rsid w:val="006F63B2"/>
    <w:rsid w:val="006F775B"/>
    <w:rsid w:val="007002B0"/>
    <w:rsid w:val="007005FD"/>
    <w:rsid w:val="00700BA4"/>
    <w:rsid w:val="00701128"/>
    <w:rsid w:val="00702D5F"/>
    <w:rsid w:val="00703010"/>
    <w:rsid w:val="0070431E"/>
    <w:rsid w:val="007064B3"/>
    <w:rsid w:val="007152EB"/>
    <w:rsid w:val="00716A7E"/>
    <w:rsid w:val="00717BFF"/>
    <w:rsid w:val="00720CC8"/>
    <w:rsid w:val="00720E85"/>
    <w:rsid w:val="00721619"/>
    <w:rsid w:val="0072466F"/>
    <w:rsid w:val="007304E9"/>
    <w:rsid w:val="00731AC0"/>
    <w:rsid w:val="0073203F"/>
    <w:rsid w:val="00732CE9"/>
    <w:rsid w:val="0073309D"/>
    <w:rsid w:val="00733F4B"/>
    <w:rsid w:val="007340E2"/>
    <w:rsid w:val="0073626E"/>
    <w:rsid w:val="00737F53"/>
    <w:rsid w:val="00740290"/>
    <w:rsid w:val="007415DF"/>
    <w:rsid w:val="00743B5F"/>
    <w:rsid w:val="00744AE2"/>
    <w:rsid w:val="0074583E"/>
    <w:rsid w:val="00753809"/>
    <w:rsid w:val="00753C2E"/>
    <w:rsid w:val="00754578"/>
    <w:rsid w:val="00754DA1"/>
    <w:rsid w:val="00755661"/>
    <w:rsid w:val="007570FA"/>
    <w:rsid w:val="00762A60"/>
    <w:rsid w:val="00762DA6"/>
    <w:rsid w:val="00763182"/>
    <w:rsid w:val="00763FE5"/>
    <w:rsid w:val="007669BA"/>
    <w:rsid w:val="00766B2E"/>
    <w:rsid w:val="007707E7"/>
    <w:rsid w:val="00771785"/>
    <w:rsid w:val="00771799"/>
    <w:rsid w:val="00772783"/>
    <w:rsid w:val="00773016"/>
    <w:rsid w:val="00773D25"/>
    <w:rsid w:val="007758FE"/>
    <w:rsid w:val="0078057A"/>
    <w:rsid w:val="0078422A"/>
    <w:rsid w:val="00790361"/>
    <w:rsid w:val="00794779"/>
    <w:rsid w:val="00795268"/>
    <w:rsid w:val="00795AB4"/>
    <w:rsid w:val="00797AC9"/>
    <w:rsid w:val="007A01CA"/>
    <w:rsid w:val="007A04BF"/>
    <w:rsid w:val="007A2267"/>
    <w:rsid w:val="007A793C"/>
    <w:rsid w:val="007B0C8B"/>
    <w:rsid w:val="007B0DDB"/>
    <w:rsid w:val="007B2C75"/>
    <w:rsid w:val="007B48F5"/>
    <w:rsid w:val="007C0B0F"/>
    <w:rsid w:val="007C127E"/>
    <w:rsid w:val="007C19BD"/>
    <w:rsid w:val="007C2F1D"/>
    <w:rsid w:val="007C59EC"/>
    <w:rsid w:val="007C77A2"/>
    <w:rsid w:val="007C7A4C"/>
    <w:rsid w:val="007D12BA"/>
    <w:rsid w:val="007D5452"/>
    <w:rsid w:val="007E42B4"/>
    <w:rsid w:val="007E5D9C"/>
    <w:rsid w:val="007E6741"/>
    <w:rsid w:val="007F2655"/>
    <w:rsid w:val="007F290A"/>
    <w:rsid w:val="007F2A27"/>
    <w:rsid w:val="007F5364"/>
    <w:rsid w:val="0080653B"/>
    <w:rsid w:val="00806746"/>
    <w:rsid w:val="00806C5D"/>
    <w:rsid w:val="00807E7D"/>
    <w:rsid w:val="0081192D"/>
    <w:rsid w:val="0081309A"/>
    <w:rsid w:val="00813A10"/>
    <w:rsid w:val="00816834"/>
    <w:rsid w:val="008206B7"/>
    <w:rsid w:val="00820A4C"/>
    <w:rsid w:val="008210D0"/>
    <w:rsid w:val="008229CE"/>
    <w:rsid w:val="008309CA"/>
    <w:rsid w:val="0083338F"/>
    <w:rsid w:val="00833747"/>
    <w:rsid w:val="0083742E"/>
    <w:rsid w:val="00841425"/>
    <w:rsid w:val="00842A69"/>
    <w:rsid w:val="0084376D"/>
    <w:rsid w:val="0084609A"/>
    <w:rsid w:val="00853B2B"/>
    <w:rsid w:val="008557AD"/>
    <w:rsid w:val="008559A2"/>
    <w:rsid w:val="00855CB7"/>
    <w:rsid w:val="008563E0"/>
    <w:rsid w:val="008602E5"/>
    <w:rsid w:val="00862D57"/>
    <w:rsid w:val="0086344E"/>
    <w:rsid w:val="0086381A"/>
    <w:rsid w:val="008643EE"/>
    <w:rsid w:val="00864F60"/>
    <w:rsid w:val="00865E92"/>
    <w:rsid w:val="00874641"/>
    <w:rsid w:val="00874815"/>
    <w:rsid w:val="00875ACB"/>
    <w:rsid w:val="00877D11"/>
    <w:rsid w:val="00881B6C"/>
    <w:rsid w:val="00884266"/>
    <w:rsid w:val="00884E3B"/>
    <w:rsid w:val="00886AC3"/>
    <w:rsid w:val="00886DAA"/>
    <w:rsid w:val="0088701D"/>
    <w:rsid w:val="00887142"/>
    <w:rsid w:val="00887657"/>
    <w:rsid w:val="00887BFE"/>
    <w:rsid w:val="00887D9F"/>
    <w:rsid w:val="00893AFC"/>
    <w:rsid w:val="00893B6C"/>
    <w:rsid w:val="008A024A"/>
    <w:rsid w:val="008A0AC8"/>
    <w:rsid w:val="008A2C59"/>
    <w:rsid w:val="008A5D72"/>
    <w:rsid w:val="008A6E1B"/>
    <w:rsid w:val="008A7F2E"/>
    <w:rsid w:val="008B1BEB"/>
    <w:rsid w:val="008B319F"/>
    <w:rsid w:val="008B3E62"/>
    <w:rsid w:val="008C18F3"/>
    <w:rsid w:val="008C312A"/>
    <w:rsid w:val="008C3A6E"/>
    <w:rsid w:val="008C4EF3"/>
    <w:rsid w:val="008C52FB"/>
    <w:rsid w:val="008D352C"/>
    <w:rsid w:val="008D7862"/>
    <w:rsid w:val="008D7BD1"/>
    <w:rsid w:val="008E222D"/>
    <w:rsid w:val="008E26C9"/>
    <w:rsid w:val="008E396E"/>
    <w:rsid w:val="008E4661"/>
    <w:rsid w:val="008E575B"/>
    <w:rsid w:val="008E7CD0"/>
    <w:rsid w:val="008F054B"/>
    <w:rsid w:val="008F28B6"/>
    <w:rsid w:val="00901B04"/>
    <w:rsid w:val="00905438"/>
    <w:rsid w:val="0090648C"/>
    <w:rsid w:val="00906B78"/>
    <w:rsid w:val="00910302"/>
    <w:rsid w:val="00912662"/>
    <w:rsid w:val="00912884"/>
    <w:rsid w:val="00912BBE"/>
    <w:rsid w:val="0091304D"/>
    <w:rsid w:val="00917057"/>
    <w:rsid w:val="00917EBF"/>
    <w:rsid w:val="00921D58"/>
    <w:rsid w:val="00926110"/>
    <w:rsid w:val="009261AE"/>
    <w:rsid w:val="00927173"/>
    <w:rsid w:val="00927650"/>
    <w:rsid w:val="00927F17"/>
    <w:rsid w:val="009320F2"/>
    <w:rsid w:val="00932746"/>
    <w:rsid w:val="009328BF"/>
    <w:rsid w:val="00932C0D"/>
    <w:rsid w:val="00933D23"/>
    <w:rsid w:val="00934074"/>
    <w:rsid w:val="00937F65"/>
    <w:rsid w:val="0094004E"/>
    <w:rsid w:val="0094265D"/>
    <w:rsid w:val="00945705"/>
    <w:rsid w:val="00945729"/>
    <w:rsid w:val="00945D6C"/>
    <w:rsid w:val="00950EA0"/>
    <w:rsid w:val="00950F7F"/>
    <w:rsid w:val="009510FE"/>
    <w:rsid w:val="009524D0"/>
    <w:rsid w:val="00952EC0"/>
    <w:rsid w:val="00953095"/>
    <w:rsid w:val="009543ED"/>
    <w:rsid w:val="00955148"/>
    <w:rsid w:val="00964405"/>
    <w:rsid w:val="009657D6"/>
    <w:rsid w:val="00966A05"/>
    <w:rsid w:val="009673F6"/>
    <w:rsid w:val="0097013B"/>
    <w:rsid w:val="009713D5"/>
    <w:rsid w:val="00974742"/>
    <w:rsid w:val="00975275"/>
    <w:rsid w:val="00977B0E"/>
    <w:rsid w:val="00980439"/>
    <w:rsid w:val="00981599"/>
    <w:rsid w:val="009815A1"/>
    <w:rsid w:val="009816DB"/>
    <w:rsid w:val="00984343"/>
    <w:rsid w:val="00987A2B"/>
    <w:rsid w:val="00987D5E"/>
    <w:rsid w:val="00990832"/>
    <w:rsid w:val="009934E3"/>
    <w:rsid w:val="009A06E0"/>
    <w:rsid w:val="009A11DA"/>
    <w:rsid w:val="009A2881"/>
    <w:rsid w:val="009A311A"/>
    <w:rsid w:val="009A5915"/>
    <w:rsid w:val="009A7BAF"/>
    <w:rsid w:val="009A7DD4"/>
    <w:rsid w:val="009B0671"/>
    <w:rsid w:val="009B088A"/>
    <w:rsid w:val="009B121B"/>
    <w:rsid w:val="009B2C0E"/>
    <w:rsid w:val="009B596E"/>
    <w:rsid w:val="009B6958"/>
    <w:rsid w:val="009C02DB"/>
    <w:rsid w:val="009C0C36"/>
    <w:rsid w:val="009C4C74"/>
    <w:rsid w:val="009C5406"/>
    <w:rsid w:val="009C7F14"/>
    <w:rsid w:val="009D0328"/>
    <w:rsid w:val="009D03E0"/>
    <w:rsid w:val="009D4A60"/>
    <w:rsid w:val="009D5C7B"/>
    <w:rsid w:val="009D6D88"/>
    <w:rsid w:val="009D7F23"/>
    <w:rsid w:val="009E146C"/>
    <w:rsid w:val="009E22AA"/>
    <w:rsid w:val="009E52EF"/>
    <w:rsid w:val="009E5EAA"/>
    <w:rsid w:val="009E6E78"/>
    <w:rsid w:val="009F08B4"/>
    <w:rsid w:val="009F185A"/>
    <w:rsid w:val="009F5C64"/>
    <w:rsid w:val="009F5C80"/>
    <w:rsid w:val="009F6C15"/>
    <w:rsid w:val="009F743B"/>
    <w:rsid w:val="00A0070E"/>
    <w:rsid w:val="00A12250"/>
    <w:rsid w:val="00A12CCB"/>
    <w:rsid w:val="00A131DB"/>
    <w:rsid w:val="00A137EC"/>
    <w:rsid w:val="00A14240"/>
    <w:rsid w:val="00A1507B"/>
    <w:rsid w:val="00A2049B"/>
    <w:rsid w:val="00A21E0D"/>
    <w:rsid w:val="00A23058"/>
    <w:rsid w:val="00A2368E"/>
    <w:rsid w:val="00A23EA9"/>
    <w:rsid w:val="00A251CA"/>
    <w:rsid w:val="00A2657A"/>
    <w:rsid w:val="00A265A3"/>
    <w:rsid w:val="00A26CDA"/>
    <w:rsid w:val="00A27B22"/>
    <w:rsid w:val="00A33E51"/>
    <w:rsid w:val="00A36A22"/>
    <w:rsid w:val="00A36FD3"/>
    <w:rsid w:val="00A41EBD"/>
    <w:rsid w:val="00A445DE"/>
    <w:rsid w:val="00A44763"/>
    <w:rsid w:val="00A467A4"/>
    <w:rsid w:val="00A470A0"/>
    <w:rsid w:val="00A47356"/>
    <w:rsid w:val="00A5144E"/>
    <w:rsid w:val="00A550A3"/>
    <w:rsid w:val="00A5630B"/>
    <w:rsid w:val="00A618E7"/>
    <w:rsid w:val="00A62075"/>
    <w:rsid w:val="00A63ED3"/>
    <w:rsid w:val="00A649C1"/>
    <w:rsid w:val="00A64F85"/>
    <w:rsid w:val="00A65590"/>
    <w:rsid w:val="00A65E97"/>
    <w:rsid w:val="00A672EF"/>
    <w:rsid w:val="00A67645"/>
    <w:rsid w:val="00A71266"/>
    <w:rsid w:val="00A7129E"/>
    <w:rsid w:val="00A719A4"/>
    <w:rsid w:val="00A722BA"/>
    <w:rsid w:val="00A750B2"/>
    <w:rsid w:val="00A76C2F"/>
    <w:rsid w:val="00A837E5"/>
    <w:rsid w:val="00A8513C"/>
    <w:rsid w:val="00A86F03"/>
    <w:rsid w:val="00A87315"/>
    <w:rsid w:val="00A90AA1"/>
    <w:rsid w:val="00A91FC3"/>
    <w:rsid w:val="00A95FA3"/>
    <w:rsid w:val="00AA4C0F"/>
    <w:rsid w:val="00AA4F8D"/>
    <w:rsid w:val="00AA58CC"/>
    <w:rsid w:val="00AA5C4D"/>
    <w:rsid w:val="00AA6174"/>
    <w:rsid w:val="00AA785A"/>
    <w:rsid w:val="00AB11E8"/>
    <w:rsid w:val="00AB3367"/>
    <w:rsid w:val="00AB368C"/>
    <w:rsid w:val="00AB5FC6"/>
    <w:rsid w:val="00AB6AE6"/>
    <w:rsid w:val="00AB7C72"/>
    <w:rsid w:val="00AC138E"/>
    <w:rsid w:val="00AC1EA0"/>
    <w:rsid w:val="00AC2462"/>
    <w:rsid w:val="00AC42D8"/>
    <w:rsid w:val="00AC4486"/>
    <w:rsid w:val="00AD1886"/>
    <w:rsid w:val="00AD1CE1"/>
    <w:rsid w:val="00AD4689"/>
    <w:rsid w:val="00AD5121"/>
    <w:rsid w:val="00AD5AF6"/>
    <w:rsid w:val="00AD75D8"/>
    <w:rsid w:val="00AD7B48"/>
    <w:rsid w:val="00AD7D31"/>
    <w:rsid w:val="00AD7E80"/>
    <w:rsid w:val="00AE1623"/>
    <w:rsid w:val="00AE1C6C"/>
    <w:rsid w:val="00AE4B8C"/>
    <w:rsid w:val="00AE73A6"/>
    <w:rsid w:val="00AF152B"/>
    <w:rsid w:val="00AF1D2D"/>
    <w:rsid w:val="00AF578C"/>
    <w:rsid w:val="00AF5950"/>
    <w:rsid w:val="00B000DB"/>
    <w:rsid w:val="00B056E6"/>
    <w:rsid w:val="00B06B59"/>
    <w:rsid w:val="00B07BB4"/>
    <w:rsid w:val="00B132B6"/>
    <w:rsid w:val="00B17518"/>
    <w:rsid w:val="00B22CFB"/>
    <w:rsid w:val="00B24137"/>
    <w:rsid w:val="00B256B3"/>
    <w:rsid w:val="00B26F7A"/>
    <w:rsid w:val="00B30756"/>
    <w:rsid w:val="00B310FB"/>
    <w:rsid w:val="00B35761"/>
    <w:rsid w:val="00B35C0D"/>
    <w:rsid w:val="00B36446"/>
    <w:rsid w:val="00B407C6"/>
    <w:rsid w:val="00B41145"/>
    <w:rsid w:val="00B41D73"/>
    <w:rsid w:val="00B430F2"/>
    <w:rsid w:val="00B43A40"/>
    <w:rsid w:val="00B455DA"/>
    <w:rsid w:val="00B45B4C"/>
    <w:rsid w:val="00B50603"/>
    <w:rsid w:val="00B51822"/>
    <w:rsid w:val="00B55EAF"/>
    <w:rsid w:val="00B56441"/>
    <w:rsid w:val="00B66576"/>
    <w:rsid w:val="00B732A5"/>
    <w:rsid w:val="00B73585"/>
    <w:rsid w:val="00B73A73"/>
    <w:rsid w:val="00B746FF"/>
    <w:rsid w:val="00B75AAD"/>
    <w:rsid w:val="00B7732C"/>
    <w:rsid w:val="00B8192E"/>
    <w:rsid w:val="00B86F6C"/>
    <w:rsid w:val="00B91C82"/>
    <w:rsid w:val="00B951E8"/>
    <w:rsid w:val="00B95B11"/>
    <w:rsid w:val="00BA00F6"/>
    <w:rsid w:val="00BA355B"/>
    <w:rsid w:val="00BA4243"/>
    <w:rsid w:val="00BB0036"/>
    <w:rsid w:val="00BB066E"/>
    <w:rsid w:val="00BB1114"/>
    <w:rsid w:val="00BB185E"/>
    <w:rsid w:val="00BB2CE4"/>
    <w:rsid w:val="00BB6266"/>
    <w:rsid w:val="00BB6E3D"/>
    <w:rsid w:val="00BC4C8B"/>
    <w:rsid w:val="00BD0D5E"/>
    <w:rsid w:val="00BD12BF"/>
    <w:rsid w:val="00BD3633"/>
    <w:rsid w:val="00BE1628"/>
    <w:rsid w:val="00BE480D"/>
    <w:rsid w:val="00BE7687"/>
    <w:rsid w:val="00BE7AA4"/>
    <w:rsid w:val="00BE7EFE"/>
    <w:rsid w:val="00BF0D35"/>
    <w:rsid w:val="00BF5A5E"/>
    <w:rsid w:val="00BF6476"/>
    <w:rsid w:val="00BF6A4A"/>
    <w:rsid w:val="00BF6DFA"/>
    <w:rsid w:val="00C02D87"/>
    <w:rsid w:val="00C0453B"/>
    <w:rsid w:val="00C04EF0"/>
    <w:rsid w:val="00C05D5E"/>
    <w:rsid w:val="00C05F66"/>
    <w:rsid w:val="00C06074"/>
    <w:rsid w:val="00C06A1A"/>
    <w:rsid w:val="00C12CF6"/>
    <w:rsid w:val="00C139BC"/>
    <w:rsid w:val="00C14883"/>
    <w:rsid w:val="00C156D7"/>
    <w:rsid w:val="00C16888"/>
    <w:rsid w:val="00C16FFC"/>
    <w:rsid w:val="00C17068"/>
    <w:rsid w:val="00C17B90"/>
    <w:rsid w:val="00C20438"/>
    <w:rsid w:val="00C24AED"/>
    <w:rsid w:val="00C268A9"/>
    <w:rsid w:val="00C276DA"/>
    <w:rsid w:val="00C27C4C"/>
    <w:rsid w:val="00C33531"/>
    <w:rsid w:val="00C34CBF"/>
    <w:rsid w:val="00C37EC6"/>
    <w:rsid w:val="00C45124"/>
    <w:rsid w:val="00C45AB5"/>
    <w:rsid w:val="00C519EC"/>
    <w:rsid w:val="00C54756"/>
    <w:rsid w:val="00C5549B"/>
    <w:rsid w:val="00C5574A"/>
    <w:rsid w:val="00C570F0"/>
    <w:rsid w:val="00C60F4E"/>
    <w:rsid w:val="00C64E7F"/>
    <w:rsid w:val="00C64FEC"/>
    <w:rsid w:val="00C65076"/>
    <w:rsid w:val="00C65212"/>
    <w:rsid w:val="00C65708"/>
    <w:rsid w:val="00C65B4A"/>
    <w:rsid w:val="00C661C4"/>
    <w:rsid w:val="00C6776F"/>
    <w:rsid w:val="00C73CDF"/>
    <w:rsid w:val="00C74222"/>
    <w:rsid w:val="00C801EE"/>
    <w:rsid w:val="00C8061C"/>
    <w:rsid w:val="00C825CB"/>
    <w:rsid w:val="00C82D5E"/>
    <w:rsid w:val="00C83271"/>
    <w:rsid w:val="00C83618"/>
    <w:rsid w:val="00C840C1"/>
    <w:rsid w:val="00C85904"/>
    <w:rsid w:val="00C8745B"/>
    <w:rsid w:val="00C92672"/>
    <w:rsid w:val="00C92907"/>
    <w:rsid w:val="00C93D03"/>
    <w:rsid w:val="00C9471D"/>
    <w:rsid w:val="00C9554F"/>
    <w:rsid w:val="00C9660C"/>
    <w:rsid w:val="00CA1D79"/>
    <w:rsid w:val="00CA2AAD"/>
    <w:rsid w:val="00CA5139"/>
    <w:rsid w:val="00CA5C13"/>
    <w:rsid w:val="00CA7611"/>
    <w:rsid w:val="00CB1372"/>
    <w:rsid w:val="00CB18A2"/>
    <w:rsid w:val="00CB1FB5"/>
    <w:rsid w:val="00CB229B"/>
    <w:rsid w:val="00CB4532"/>
    <w:rsid w:val="00CB7824"/>
    <w:rsid w:val="00CC1166"/>
    <w:rsid w:val="00CC1B8B"/>
    <w:rsid w:val="00CC23B0"/>
    <w:rsid w:val="00CC2812"/>
    <w:rsid w:val="00CC4B92"/>
    <w:rsid w:val="00CC7080"/>
    <w:rsid w:val="00CD09A2"/>
    <w:rsid w:val="00CD1E27"/>
    <w:rsid w:val="00CD1E6B"/>
    <w:rsid w:val="00CD2ED5"/>
    <w:rsid w:val="00CD4DD9"/>
    <w:rsid w:val="00CD4EFD"/>
    <w:rsid w:val="00CD55D0"/>
    <w:rsid w:val="00CD58B3"/>
    <w:rsid w:val="00CD681E"/>
    <w:rsid w:val="00CD6B02"/>
    <w:rsid w:val="00CD6CCA"/>
    <w:rsid w:val="00CE2219"/>
    <w:rsid w:val="00CE250E"/>
    <w:rsid w:val="00CE3B92"/>
    <w:rsid w:val="00CF010C"/>
    <w:rsid w:val="00CF0F0C"/>
    <w:rsid w:val="00CF333A"/>
    <w:rsid w:val="00D063D1"/>
    <w:rsid w:val="00D146E2"/>
    <w:rsid w:val="00D22753"/>
    <w:rsid w:val="00D30BA0"/>
    <w:rsid w:val="00D310DB"/>
    <w:rsid w:val="00D33B36"/>
    <w:rsid w:val="00D33D84"/>
    <w:rsid w:val="00D33F3C"/>
    <w:rsid w:val="00D34AFE"/>
    <w:rsid w:val="00D40589"/>
    <w:rsid w:val="00D415A4"/>
    <w:rsid w:val="00D416C4"/>
    <w:rsid w:val="00D41A23"/>
    <w:rsid w:val="00D43421"/>
    <w:rsid w:val="00D44F34"/>
    <w:rsid w:val="00D47BCB"/>
    <w:rsid w:val="00D50F10"/>
    <w:rsid w:val="00D51E53"/>
    <w:rsid w:val="00D53050"/>
    <w:rsid w:val="00D5669E"/>
    <w:rsid w:val="00D60546"/>
    <w:rsid w:val="00D60C8E"/>
    <w:rsid w:val="00D6451B"/>
    <w:rsid w:val="00D657E3"/>
    <w:rsid w:val="00D6775B"/>
    <w:rsid w:val="00D71D96"/>
    <w:rsid w:val="00D7313A"/>
    <w:rsid w:val="00D73679"/>
    <w:rsid w:val="00D73B3C"/>
    <w:rsid w:val="00D748BE"/>
    <w:rsid w:val="00D822B7"/>
    <w:rsid w:val="00D8635A"/>
    <w:rsid w:val="00D8649A"/>
    <w:rsid w:val="00D919E3"/>
    <w:rsid w:val="00D94419"/>
    <w:rsid w:val="00D94DA0"/>
    <w:rsid w:val="00D97BA0"/>
    <w:rsid w:val="00DA117C"/>
    <w:rsid w:val="00DA458F"/>
    <w:rsid w:val="00DA53B9"/>
    <w:rsid w:val="00DA57CD"/>
    <w:rsid w:val="00DB0E45"/>
    <w:rsid w:val="00DB0F05"/>
    <w:rsid w:val="00DB3B3F"/>
    <w:rsid w:val="00DB4319"/>
    <w:rsid w:val="00DB5150"/>
    <w:rsid w:val="00DB532F"/>
    <w:rsid w:val="00DB5A26"/>
    <w:rsid w:val="00DC0438"/>
    <w:rsid w:val="00DC2636"/>
    <w:rsid w:val="00DC2ED4"/>
    <w:rsid w:val="00DC5055"/>
    <w:rsid w:val="00DC6F0C"/>
    <w:rsid w:val="00DD10B5"/>
    <w:rsid w:val="00DD1D3D"/>
    <w:rsid w:val="00DD1D79"/>
    <w:rsid w:val="00DD2821"/>
    <w:rsid w:val="00DD4843"/>
    <w:rsid w:val="00DD6253"/>
    <w:rsid w:val="00DD6A54"/>
    <w:rsid w:val="00DE19B2"/>
    <w:rsid w:val="00DE6441"/>
    <w:rsid w:val="00DE75EF"/>
    <w:rsid w:val="00DF06FD"/>
    <w:rsid w:val="00DF087F"/>
    <w:rsid w:val="00DF14CB"/>
    <w:rsid w:val="00DF20D8"/>
    <w:rsid w:val="00DF3082"/>
    <w:rsid w:val="00DF3A80"/>
    <w:rsid w:val="00DF3DC4"/>
    <w:rsid w:val="00DF6053"/>
    <w:rsid w:val="00DF6E5D"/>
    <w:rsid w:val="00E023BF"/>
    <w:rsid w:val="00E07EB1"/>
    <w:rsid w:val="00E10EE4"/>
    <w:rsid w:val="00E11396"/>
    <w:rsid w:val="00E11546"/>
    <w:rsid w:val="00E12067"/>
    <w:rsid w:val="00E1331B"/>
    <w:rsid w:val="00E13911"/>
    <w:rsid w:val="00E14FC8"/>
    <w:rsid w:val="00E169A6"/>
    <w:rsid w:val="00E17C47"/>
    <w:rsid w:val="00E20BD9"/>
    <w:rsid w:val="00E21816"/>
    <w:rsid w:val="00E219BB"/>
    <w:rsid w:val="00E24CC7"/>
    <w:rsid w:val="00E25B32"/>
    <w:rsid w:val="00E25DF6"/>
    <w:rsid w:val="00E311D5"/>
    <w:rsid w:val="00E3127C"/>
    <w:rsid w:val="00E33E91"/>
    <w:rsid w:val="00E36BCE"/>
    <w:rsid w:val="00E36E02"/>
    <w:rsid w:val="00E415C6"/>
    <w:rsid w:val="00E4560C"/>
    <w:rsid w:val="00E45835"/>
    <w:rsid w:val="00E4663A"/>
    <w:rsid w:val="00E46BE3"/>
    <w:rsid w:val="00E47FB0"/>
    <w:rsid w:val="00E54E24"/>
    <w:rsid w:val="00E55DDE"/>
    <w:rsid w:val="00E561EF"/>
    <w:rsid w:val="00E6084B"/>
    <w:rsid w:val="00E63D82"/>
    <w:rsid w:val="00E652C2"/>
    <w:rsid w:val="00E653EB"/>
    <w:rsid w:val="00E66712"/>
    <w:rsid w:val="00E70B5F"/>
    <w:rsid w:val="00E71B92"/>
    <w:rsid w:val="00E72753"/>
    <w:rsid w:val="00E7334C"/>
    <w:rsid w:val="00E76E38"/>
    <w:rsid w:val="00E7785A"/>
    <w:rsid w:val="00E820A4"/>
    <w:rsid w:val="00E8406D"/>
    <w:rsid w:val="00E852C4"/>
    <w:rsid w:val="00E90F39"/>
    <w:rsid w:val="00E93FEE"/>
    <w:rsid w:val="00E947DA"/>
    <w:rsid w:val="00E94E6D"/>
    <w:rsid w:val="00E95F55"/>
    <w:rsid w:val="00E97A7F"/>
    <w:rsid w:val="00EA0C6A"/>
    <w:rsid w:val="00EA1FA1"/>
    <w:rsid w:val="00EB00A9"/>
    <w:rsid w:val="00EB20DD"/>
    <w:rsid w:val="00EB2FA3"/>
    <w:rsid w:val="00EB3DEE"/>
    <w:rsid w:val="00EB4AB4"/>
    <w:rsid w:val="00EB5204"/>
    <w:rsid w:val="00EB55CA"/>
    <w:rsid w:val="00EB610C"/>
    <w:rsid w:val="00EB6AD2"/>
    <w:rsid w:val="00EC0B56"/>
    <w:rsid w:val="00EC2451"/>
    <w:rsid w:val="00EC6B32"/>
    <w:rsid w:val="00ED3A6C"/>
    <w:rsid w:val="00ED595E"/>
    <w:rsid w:val="00EE07F4"/>
    <w:rsid w:val="00EE1D04"/>
    <w:rsid w:val="00EE2FBD"/>
    <w:rsid w:val="00EE3814"/>
    <w:rsid w:val="00EF0380"/>
    <w:rsid w:val="00EF2BE7"/>
    <w:rsid w:val="00EF4BB9"/>
    <w:rsid w:val="00EF57AF"/>
    <w:rsid w:val="00F00A6B"/>
    <w:rsid w:val="00F02657"/>
    <w:rsid w:val="00F0385F"/>
    <w:rsid w:val="00F05525"/>
    <w:rsid w:val="00F10865"/>
    <w:rsid w:val="00F10CBC"/>
    <w:rsid w:val="00F14BD0"/>
    <w:rsid w:val="00F22A87"/>
    <w:rsid w:val="00F30855"/>
    <w:rsid w:val="00F31194"/>
    <w:rsid w:val="00F31CC5"/>
    <w:rsid w:val="00F31EB3"/>
    <w:rsid w:val="00F337AD"/>
    <w:rsid w:val="00F35127"/>
    <w:rsid w:val="00F40786"/>
    <w:rsid w:val="00F41EA2"/>
    <w:rsid w:val="00F43204"/>
    <w:rsid w:val="00F47128"/>
    <w:rsid w:val="00F47FA7"/>
    <w:rsid w:val="00F50E18"/>
    <w:rsid w:val="00F52F68"/>
    <w:rsid w:val="00F5451A"/>
    <w:rsid w:val="00F55E36"/>
    <w:rsid w:val="00F600B2"/>
    <w:rsid w:val="00F61C85"/>
    <w:rsid w:val="00F66E25"/>
    <w:rsid w:val="00F70577"/>
    <w:rsid w:val="00F7074F"/>
    <w:rsid w:val="00F71B09"/>
    <w:rsid w:val="00F75BFF"/>
    <w:rsid w:val="00F765FD"/>
    <w:rsid w:val="00F772D3"/>
    <w:rsid w:val="00F81999"/>
    <w:rsid w:val="00F832F6"/>
    <w:rsid w:val="00F8479D"/>
    <w:rsid w:val="00F91642"/>
    <w:rsid w:val="00F918DF"/>
    <w:rsid w:val="00F936F6"/>
    <w:rsid w:val="00F9789E"/>
    <w:rsid w:val="00FA12A3"/>
    <w:rsid w:val="00FA2E57"/>
    <w:rsid w:val="00FA7750"/>
    <w:rsid w:val="00FB19A8"/>
    <w:rsid w:val="00FB2483"/>
    <w:rsid w:val="00FB25E2"/>
    <w:rsid w:val="00FB3844"/>
    <w:rsid w:val="00FB48B2"/>
    <w:rsid w:val="00FC6474"/>
    <w:rsid w:val="00FD031C"/>
    <w:rsid w:val="00FD06A2"/>
    <w:rsid w:val="00FD1141"/>
    <w:rsid w:val="00FD2008"/>
    <w:rsid w:val="00FD26C2"/>
    <w:rsid w:val="00FD39B6"/>
    <w:rsid w:val="00FD3B34"/>
    <w:rsid w:val="00FD4149"/>
    <w:rsid w:val="00FD690A"/>
    <w:rsid w:val="00FE3916"/>
    <w:rsid w:val="00FE4389"/>
    <w:rsid w:val="00FE4781"/>
    <w:rsid w:val="00FF1A3D"/>
    <w:rsid w:val="00FF3079"/>
    <w:rsid w:val="00FF5FA7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592478F3"/>
  <w15:chartTrackingRefBased/>
  <w15:docId w15:val="{52D39194-5D0F-4C33-A065-167D610A0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CB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link w:val="11"/>
    <w:uiPriority w:val="9"/>
    <w:qFormat/>
    <w:rsid w:val="00D60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2">
    <w:name w:val="heading 2"/>
    <w:aliases w:val="Lev 2,ParaLvl2,Numbered - 2,Major,Sub-paragraph,b,H2,Head2A,2,PARA2,Headline 2,nmhd2,PA Major Section,h 3,Heading 2a,S Heading,S Heading 2,h2,H,ASAPHeading 2,Bold 14,L2,Sub section title,PARA21,Major1,PARA22,RFS 2,Second level,T2,2nd level,I"/>
    <w:basedOn w:val="a"/>
    <w:next w:val="a"/>
    <w:link w:val="21"/>
    <w:unhideWhenUsed/>
    <w:qFormat/>
    <w:rsid w:val="007758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64E7F"/>
    <w:pPr>
      <w:tabs>
        <w:tab w:val="num" w:pos="850"/>
      </w:tabs>
      <w:spacing w:after="240" w:line="240" w:lineRule="auto"/>
      <w:ind w:left="850" w:hanging="737"/>
      <w:jc w:val="both"/>
      <w:outlineLvl w:val="2"/>
    </w:pPr>
    <w:rPr>
      <w:rFonts w:ascii="Arial" w:eastAsia="SimSun" w:hAnsi="Arial"/>
      <w:sz w:val="20"/>
      <w:szCs w:val="20"/>
      <w:lang w:val="en-GB" w:eastAsia="ru-RU"/>
    </w:rPr>
  </w:style>
  <w:style w:type="paragraph" w:styleId="4">
    <w:name w:val="heading 4"/>
    <w:aliases w:val="H4,Numbered - 4,PARA4,dash,h4,Sub sub heading,Sub-Minor,Fourth level,T4,l4+toc4,Numbered List,h:4,4 dash,d,a.,H41,H42,H43,H44,H45,4,l4,level 4/5 heading"/>
    <w:basedOn w:val="a"/>
    <w:next w:val="a"/>
    <w:link w:val="40"/>
    <w:qFormat/>
    <w:rsid w:val="00C64E7F"/>
    <w:pPr>
      <w:tabs>
        <w:tab w:val="num" w:pos="1276"/>
      </w:tabs>
      <w:spacing w:after="240" w:line="240" w:lineRule="auto"/>
      <w:ind w:left="1276" w:hanging="426"/>
      <w:jc w:val="both"/>
      <w:outlineLvl w:val="3"/>
    </w:pPr>
    <w:rPr>
      <w:rFonts w:ascii="Arial" w:eastAsia="SimSun" w:hAnsi="Arial"/>
      <w:sz w:val="20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C64E7F"/>
    <w:pPr>
      <w:tabs>
        <w:tab w:val="num" w:pos="1843"/>
      </w:tabs>
      <w:spacing w:after="240" w:line="240" w:lineRule="auto"/>
      <w:ind w:left="1843" w:hanging="567"/>
      <w:jc w:val="both"/>
      <w:outlineLvl w:val="4"/>
    </w:pPr>
    <w:rPr>
      <w:rFonts w:ascii="Arial" w:eastAsia="SimSun" w:hAnsi="Arial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C64E7F"/>
    <w:pPr>
      <w:tabs>
        <w:tab w:val="num" w:pos="2409"/>
      </w:tabs>
      <w:spacing w:after="240" w:line="240" w:lineRule="auto"/>
      <w:ind w:left="2409" w:hanging="566"/>
      <w:jc w:val="both"/>
      <w:outlineLvl w:val="5"/>
    </w:pPr>
    <w:rPr>
      <w:rFonts w:ascii="Arial" w:eastAsia="SimSun" w:hAnsi="Arial"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C64E7F"/>
    <w:pPr>
      <w:tabs>
        <w:tab w:val="num" w:pos="2976"/>
      </w:tabs>
      <w:spacing w:after="240" w:line="240" w:lineRule="auto"/>
      <w:ind w:left="2976" w:hanging="567"/>
      <w:jc w:val="both"/>
      <w:outlineLvl w:val="6"/>
    </w:pPr>
    <w:rPr>
      <w:rFonts w:ascii="Arial" w:eastAsia="SimSun" w:hAnsi="Arial"/>
      <w:sz w:val="20"/>
      <w:szCs w:val="20"/>
      <w:lang w:val="en-GB" w:eastAsia="ru-RU"/>
    </w:rPr>
  </w:style>
  <w:style w:type="paragraph" w:styleId="8">
    <w:name w:val="heading 8"/>
    <w:basedOn w:val="a"/>
    <w:next w:val="a"/>
    <w:link w:val="80"/>
    <w:qFormat/>
    <w:rsid w:val="00C64E7F"/>
    <w:pPr>
      <w:tabs>
        <w:tab w:val="num" w:pos="3543"/>
      </w:tabs>
      <w:spacing w:after="240" w:line="240" w:lineRule="auto"/>
      <w:ind w:left="3543" w:hanging="567"/>
      <w:jc w:val="both"/>
      <w:outlineLvl w:val="7"/>
    </w:pPr>
    <w:rPr>
      <w:rFonts w:ascii="Arial" w:eastAsia="SimSun" w:hAnsi="Arial"/>
      <w:sz w:val="20"/>
      <w:szCs w:val="20"/>
      <w:lang w:val="en-GB" w:eastAsia="ru-RU"/>
    </w:rPr>
  </w:style>
  <w:style w:type="paragraph" w:styleId="9">
    <w:name w:val="heading 9"/>
    <w:basedOn w:val="a"/>
    <w:next w:val="a"/>
    <w:link w:val="90"/>
    <w:qFormat/>
    <w:rsid w:val="00C64E7F"/>
    <w:pPr>
      <w:tabs>
        <w:tab w:val="num" w:pos="4110"/>
      </w:tabs>
      <w:spacing w:after="240" w:line="240" w:lineRule="auto"/>
      <w:ind w:left="4110" w:hanging="567"/>
      <w:jc w:val="both"/>
      <w:outlineLvl w:val="8"/>
    </w:pPr>
    <w:rPr>
      <w:rFonts w:ascii="Arial" w:eastAsia="SimSun" w:hAnsi="Arial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D60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1">
    <w:name w:val="Заголовок 2 Знак"/>
    <w:aliases w:val="Lev 2 Знак,ParaLvl2 Знак,Numbered - 2 Знак,Major Знак,Sub-paragraph Знак,b Знак,H2 Знак,Head2A Знак,2 Знак,PARA2 Знак,Headline 2 Знак,nmhd2 Знак,PA Major Section Знак,h 3 Знак,Heading 2a Знак,S Heading Знак,S Heading 2 Знак,h2 Знак"/>
    <w:link w:val="2"/>
    <w:rsid w:val="007758F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aliases w:val="Elenco Normale,Elenco NormaleCxSpLast,Абзац маркированнный,Содержание. 2 уровень,Bullet List,FooterText,numbered,Paragraphe de liste1,lp1"/>
    <w:basedOn w:val="a"/>
    <w:link w:val="a4"/>
    <w:uiPriority w:val="34"/>
    <w:qFormat/>
    <w:rsid w:val="00CE3B92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Elenco Normale Знак,Elenco NormaleCxSpLast Знак,Абзац маркированнный Знак,Содержание. 2 уровень Знак,Bullet List Знак,FooterText Знак,numbered Знак,Paragraphe de liste1 Знак,lp1 Знак"/>
    <w:link w:val="a3"/>
    <w:uiPriority w:val="34"/>
    <w:locked/>
    <w:rsid w:val="002E545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3B9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E3B92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CE3B92"/>
    <w:rPr>
      <w:color w:val="0000FF"/>
      <w:u w:val="single"/>
    </w:rPr>
  </w:style>
  <w:style w:type="table" w:styleId="a8">
    <w:name w:val="Table Grid"/>
    <w:basedOn w:val="a1"/>
    <w:uiPriority w:val="39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3B92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CE3B92"/>
    <w:rPr>
      <w:rFonts w:ascii="Calibri" w:eastAsia="Calibri" w:hAnsi="Calibri" w:cs="Times New Roman"/>
    </w:rPr>
  </w:style>
  <w:style w:type="paragraph" w:styleId="ab">
    <w:name w:val="Title"/>
    <w:aliases w:val="Название"/>
    <w:basedOn w:val="a"/>
    <w:link w:val="12"/>
    <w:qFormat/>
    <w:rsid w:val="00CE3B92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12">
    <w:name w:val="Заголовок Знак1"/>
    <w:aliases w:val="Название Знак"/>
    <w:link w:val="ab"/>
    <w:rsid w:val="00CE3B9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E3B92"/>
  </w:style>
  <w:style w:type="table" w:customStyle="1" w:styleId="13">
    <w:name w:val="Сетка таблицы1"/>
    <w:basedOn w:val="a1"/>
    <w:next w:val="a8"/>
    <w:rsid w:val="00CE3B9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unhideWhenUsed/>
    <w:rsid w:val="00CE3B9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">
    <w:name w:val="Текст примечания Знак"/>
    <w:link w:val="ae"/>
    <w:uiPriority w:val="99"/>
    <w:rsid w:val="00CE3B92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rsid w:val="00CE3B92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unhideWhenUsed/>
    <w:rsid w:val="00CE3B92"/>
    <w:rPr>
      <w:b/>
      <w:bCs/>
    </w:rPr>
  </w:style>
  <w:style w:type="character" w:customStyle="1" w:styleId="14">
    <w:name w:val="Тема примечания Знак1"/>
    <w:uiPriority w:val="99"/>
    <w:semiHidden/>
    <w:rsid w:val="00CE3B92"/>
    <w:rPr>
      <w:b/>
      <w:bCs/>
      <w:sz w:val="20"/>
      <w:szCs w:val="20"/>
    </w:rPr>
  </w:style>
  <w:style w:type="paragraph" w:customStyle="1" w:styleId="tkTekst">
    <w:name w:val="_Текст обычный (tkTekst)"/>
    <w:basedOn w:val="a"/>
    <w:rsid w:val="00CE3B92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F5451A"/>
    <w:rPr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qFormat/>
    <w:rsid w:val="00656BDA"/>
    <w:rPr>
      <w:sz w:val="22"/>
      <w:szCs w:val="22"/>
      <w:lang w:eastAsia="en-US"/>
    </w:rPr>
  </w:style>
  <w:style w:type="paragraph" w:customStyle="1" w:styleId="Iauiue">
    <w:name w:val="Iau?iue"/>
    <w:rsid w:val="00FE4781"/>
    <w:pPr>
      <w:widowControl w:val="0"/>
      <w:spacing w:before="80" w:after="80"/>
    </w:pPr>
    <w:rPr>
      <w:rFonts w:ascii="Times New Roman" w:eastAsia="Times New Roman" w:hAnsi="Times New Roman"/>
      <w:snapToGrid w:val="0"/>
      <w:sz w:val="22"/>
      <w:lang w:eastAsia="en-US"/>
    </w:rPr>
  </w:style>
  <w:style w:type="paragraph" w:styleId="22">
    <w:name w:val="Body Text 2"/>
    <w:basedOn w:val="a"/>
    <w:link w:val="23"/>
    <w:rsid w:val="00FE4781"/>
    <w:pPr>
      <w:spacing w:after="0" w:line="240" w:lineRule="auto"/>
      <w:ind w:left="567"/>
    </w:pPr>
    <w:rPr>
      <w:rFonts w:ascii="Times New Roman" w:eastAsia="Times New Roman" w:hAnsi="Times New Roman"/>
      <w:snapToGrid w:val="0"/>
      <w:sz w:val="20"/>
      <w:szCs w:val="20"/>
      <w:lang w:val="x-none" w:eastAsia="x-none"/>
    </w:rPr>
  </w:style>
  <w:style w:type="character" w:customStyle="1" w:styleId="23">
    <w:name w:val="Основной текст 2 Знак"/>
    <w:link w:val="22"/>
    <w:rsid w:val="00FE4781"/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1">
    <w:name w:val="Стиль1"/>
    <w:basedOn w:val="a"/>
    <w:link w:val="15"/>
    <w:qFormat/>
    <w:rsid w:val="00FE4781"/>
    <w:pPr>
      <w:numPr>
        <w:ilvl w:val="1"/>
        <w:numId w:val="1"/>
      </w:num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15">
    <w:name w:val="Стиль1 Знак"/>
    <w:link w:val="1"/>
    <w:rsid w:val="00FE4781"/>
    <w:rPr>
      <w:rFonts w:ascii="Arial" w:eastAsia="Times New Roman" w:hAnsi="Arial"/>
      <w:lang w:val="x-none" w:eastAsia="x-none"/>
    </w:rPr>
  </w:style>
  <w:style w:type="paragraph" w:styleId="af4">
    <w:name w:val="Plain Text"/>
    <w:basedOn w:val="a"/>
    <w:link w:val="af5"/>
    <w:rsid w:val="00FE4781"/>
    <w:pPr>
      <w:spacing w:after="0" w:line="240" w:lineRule="auto"/>
    </w:pPr>
    <w:rPr>
      <w:rFonts w:ascii="Courier New" w:eastAsia="Times New Roman" w:hAnsi="Courier New"/>
      <w:sz w:val="20"/>
      <w:szCs w:val="20"/>
      <w:lang w:val="en-US" w:eastAsia="x-none"/>
    </w:rPr>
  </w:style>
  <w:style w:type="character" w:customStyle="1" w:styleId="af5">
    <w:name w:val="Текст Знак"/>
    <w:link w:val="af4"/>
    <w:rsid w:val="00FE4781"/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6">
    <w:name w:val="Основной текст_"/>
    <w:link w:val="16"/>
    <w:rsid w:val="00FE4781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6"/>
    <w:rsid w:val="00FE4781"/>
    <w:pPr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styleId="af7">
    <w:name w:val="annotation reference"/>
    <w:uiPriority w:val="99"/>
    <w:unhideWhenUsed/>
    <w:rsid w:val="005A1DA6"/>
    <w:rPr>
      <w:sz w:val="16"/>
      <w:szCs w:val="16"/>
    </w:rPr>
  </w:style>
  <w:style w:type="paragraph" w:styleId="af8">
    <w:name w:val="Normal (Web)"/>
    <w:basedOn w:val="a"/>
    <w:uiPriority w:val="99"/>
    <w:unhideWhenUsed/>
    <w:rsid w:val="00BE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7E5D9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fa">
    <w:name w:val="Основной текст Знак"/>
    <w:link w:val="af9"/>
    <w:rsid w:val="007E5D9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b">
    <w:name w:val="Subtitle"/>
    <w:basedOn w:val="a"/>
    <w:link w:val="afc"/>
    <w:qFormat/>
    <w:rsid w:val="007E5D9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Подзаголовок Знак"/>
    <w:link w:val="afb"/>
    <w:rsid w:val="007E5D9C"/>
    <w:rPr>
      <w:rFonts w:ascii="Times New Roman" w:eastAsia="Times New Roman" w:hAnsi="Times New Roman"/>
      <w:sz w:val="24"/>
    </w:rPr>
  </w:style>
  <w:style w:type="paragraph" w:customStyle="1" w:styleId="afd">
    <w:name w:val="Îáû÷íûé"/>
    <w:rsid w:val="007E5D9C"/>
    <w:rPr>
      <w:rFonts w:ascii="Times New Roman" w:eastAsia="Times New Roman" w:hAnsi="Times New Roman"/>
    </w:rPr>
  </w:style>
  <w:style w:type="character" w:customStyle="1" w:styleId="24">
    <w:name w:val="Основной текст (2)_"/>
    <w:link w:val="25"/>
    <w:rsid w:val="007E5D9C"/>
    <w:rPr>
      <w:rFonts w:ascii="Batang" w:eastAsia="Batang" w:hAnsi="Batang" w:cs="Batang"/>
      <w:sz w:val="18"/>
      <w:szCs w:val="18"/>
      <w:shd w:val="clear" w:color="auto" w:fill="FFFFFF"/>
      <w:lang w:val="ru"/>
    </w:rPr>
  </w:style>
  <w:style w:type="paragraph" w:customStyle="1" w:styleId="25">
    <w:name w:val="Основной текст (2)"/>
    <w:basedOn w:val="a"/>
    <w:link w:val="24"/>
    <w:rsid w:val="007E5D9C"/>
    <w:pPr>
      <w:shd w:val="clear" w:color="auto" w:fill="FFFFFF"/>
      <w:spacing w:after="0" w:line="269" w:lineRule="exact"/>
    </w:pPr>
    <w:rPr>
      <w:rFonts w:ascii="Batang" w:eastAsia="Batang" w:hAnsi="Batang"/>
      <w:sz w:val="18"/>
      <w:szCs w:val="18"/>
      <w:lang w:val="ru" w:eastAsia="x-none"/>
    </w:rPr>
  </w:style>
  <w:style w:type="character" w:customStyle="1" w:styleId="51">
    <w:name w:val="Основной текст (5)_"/>
    <w:link w:val="52"/>
    <w:rsid w:val="007E5D9C"/>
    <w:rPr>
      <w:rFonts w:ascii="MS Reference Sans Serif" w:eastAsia="MS Reference Sans Serif" w:hAnsi="MS Reference Sans Serif" w:cs="MS Reference Sans Serif"/>
      <w:sz w:val="15"/>
      <w:szCs w:val="15"/>
      <w:shd w:val="clear" w:color="auto" w:fill="FFFFFF"/>
      <w:lang w:val="ru"/>
    </w:rPr>
  </w:style>
  <w:style w:type="paragraph" w:customStyle="1" w:styleId="52">
    <w:name w:val="Основной текст (5)"/>
    <w:basedOn w:val="a"/>
    <w:link w:val="51"/>
    <w:rsid w:val="007E5D9C"/>
    <w:pPr>
      <w:shd w:val="clear" w:color="auto" w:fill="FFFFFF"/>
      <w:spacing w:after="0" w:line="269" w:lineRule="exact"/>
    </w:pPr>
    <w:rPr>
      <w:rFonts w:ascii="MS Reference Sans Serif" w:eastAsia="MS Reference Sans Serif" w:hAnsi="MS Reference Sans Serif"/>
      <w:sz w:val="15"/>
      <w:szCs w:val="15"/>
      <w:lang w:val="ru" w:eastAsia="x-none"/>
    </w:rPr>
  </w:style>
  <w:style w:type="character" w:customStyle="1" w:styleId="91">
    <w:name w:val="Основной текст + 9"/>
    <w:aliases w:val="5 pt10,Полужирный23"/>
    <w:uiPriority w:val="99"/>
    <w:rsid w:val="007E5D9C"/>
    <w:rPr>
      <w:rFonts w:ascii="Times New Roman" w:hAnsi="Times New Roman" w:cs="Times New Roman"/>
      <w:b/>
      <w:bCs/>
      <w:i w:val="0"/>
      <w:iCs w:val="0"/>
      <w:spacing w:val="0"/>
      <w:sz w:val="19"/>
      <w:szCs w:val="19"/>
    </w:rPr>
  </w:style>
  <w:style w:type="paragraph" w:customStyle="1" w:styleId="17">
    <w:name w:val="1"/>
    <w:basedOn w:val="a"/>
    <w:next w:val="ab"/>
    <w:qFormat/>
    <w:rsid w:val="002B03A5"/>
    <w:pPr>
      <w:spacing w:after="0" w:line="240" w:lineRule="auto"/>
      <w:jc w:val="center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fe">
    <w:name w:val="Заголовок Знак"/>
    <w:aliases w:val="Название Знак1"/>
    <w:rsid w:val="00571E2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0D1EE2"/>
    <w:rPr>
      <w:sz w:val="22"/>
      <w:szCs w:val="22"/>
      <w:lang w:eastAsia="en-US"/>
    </w:rPr>
  </w:style>
  <w:style w:type="paragraph" w:customStyle="1" w:styleId="msonormal0">
    <w:name w:val="msonormal"/>
    <w:basedOn w:val="a"/>
    <w:rsid w:val="001C2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1C205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1C205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9">
    <w:name w:val="xl6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C2056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1">
    <w:name w:val="xl71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72">
    <w:name w:val="xl7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73">
    <w:name w:val="xl73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74">
    <w:name w:val="xl7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0">
    <w:name w:val="xl80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81">
    <w:name w:val="xl81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86">
    <w:name w:val="xl8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C205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93">
    <w:name w:val="xl9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C205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98">
    <w:name w:val="xl98"/>
    <w:basedOn w:val="a"/>
    <w:rsid w:val="001C20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C20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C2056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1C20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C205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C205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1">
    <w:name w:val="xl121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22">
    <w:name w:val="xl122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123">
    <w:name w:val="xl123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C20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1C2056"/>
    <w:pPr>
      <w:shd w:val="clear" w:color="000000" w:fill="FFFFFF"/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28">
    <w:name w:val="xl128"/>
    <w:basedOn w:val="a"/>
    <w:rsid w:val="001C2056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C205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Bodytext2">
    <w:name w:val="Body text (2)"/>
    <w:link w:val="Bodytext20"/>
    <w:rsid w:val="00C06074"/>
    <w:pPr>
      <w:widowControl w:val="0"/>
      <w:shd w:val="clear" w:color="auto" w:fill="FFFFFF"/>
      <w:spacing w:line="437" w:lineRule="exact"/>
      <w:jc w:val="both"/>
    </w:pPr>
    <w:rPr>
      <w:rFonts w:cs="Calibri"/>
      <w:color w:val="000000"/>
      <w:sz w:val="18"/>
      <w:szCs w:val="18"/>
      <w:u w:color="000000"/>
    </w:rPr>
  </w:style>
  <w:style w:type="table" w:customStyle="1" w:styleId="TableNormal">
    <w:name w:val="Table Normal"/>
    <w:rsid w:val="00C060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f0">
    <w:name w:val="Ссылка"/>
    <w:rsid w:val="00C06074"/>
    <w:rPr>
      <w:color w:val="0000FF"/>
      <w:u w:val="single" w:color="0000FF"/>
    </w:rPr>
  </w:style>
  <w:style w:type="numbering" w:customStyle="1" w:styleId="20">
    <w:name w:val="Импортированный стиль 20"/>
    <w:rsid w:val="00C06074"/>
    <w:pPr>
      <w:numPr>
        <w:numId w:val="2"/>
      </w:numPr>
    </w:pPr>
  </w:style>
  <w:style w:type="character" w:customStyle="1" w:styleId="Bodytext20">
    <w:name w:val="Body text (2)_"/>
    <w:basedOn w:val="a0"/>
    <w:link w:val="Bodytext2"/>
    <w:rsid w:val="00C06074"/>
    <w:rPr>
      <w:rFonts w:cs="Calibri"/>
      <w:color w:val="000000"/>
      <w:sz w:val="18"/>
      <w:szCs w:val="18"/>
      <w:u w:color="000000"/>
      <w:shd w:val="clear" w:color="auto" w:fill="FFFFFF"/>
    </w:rPr>
  </w:style>
  <w:style w:type="character" w:customStyle="1" w:styleId="81">
    <w:name w:val="Основной текст + 8"/>
    <w:aliases w:val="5 pt11,Полужирный,Курсив,Интервал 1 pt"/>
    <w:uiPriority w:val="99"/>
    <w:rsid w:val="00C64E7F"/>
    <w:rPr>
      <w:rFonts w:ascii="Times New Roman" w:hAnsi="Times New Roman" w:cs="Times New Roman"/>
      <w:b/>
      <w:bCs/>
      <w:i/>
      <w:iCs/>
      <w:spacing w:val="20"/>
      <w:sz w:val="17"/>
      <w:szCs w:val="17"/>
    </w:rPr>
  </w:style>
  <w:style w:type="paragraph" w:customStyle="1" w:styleId="aff1">
    <w:name w:val="Нормальный"/>
    <w:rsid w:val="00C64E7F"/>
    <w:pPr>
      <w:autoSpaceDE w:val="0"/>
      <w:autoSpaceDN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64E7F"/>
    <w:rPr>
      <w:rFonts w:ascii="Arial" w:eastAsia="SimSun" w:hAnsi="Arial"/>
      <w:lang w:val="en-GB"/>
    </w:rPr>
  </w:style>
  <w:style w:type="character" w:customStyle="1" w:styleId="40">
    <w:name w:val="Заголовок 4 Знак"/>
    <w:aliases w:val="H4 Знак,Numbered - 4 Знак,PARA4 Знак,dash Знак,h4 Знак,Sub sub heading Знак,Sub-Minor Знак,Fourth level Знак,T4 Знак,l4+toc4 Знак,Numbered List Знак,h:4 Знак,4 dash Знак,d Знак,a. Знак,H41 Знак,H42 Знак,H43 Знак,H44 Знак,H45 Знак,4 Знак"/>
    <w:basedOn w:val="a0"/>
    <w:link w:val="4"/>
    <w:rsid w:val="00C64E7F"/>
    <w:rPr>
      <w:rFonts w:ascii="Arial" w:eastAsia="SimSun" w:hAnsi="Arial"/>
      <w:lang w:val="en-GB"/>
    </w:rPr>
  </w:style>
  <w:style w:type="character" w:customStyle="1" w:styleId="50">
    <w:name w:val="Заголовок 5 Знак"/>
    <w:basedOn w:val="a0"/>
    <w:link w:val="5"/>
    <w:rsid w:val="00C64E7F"/>
    <w:rPr>
      <w:rFonts w:ascii="Arial" w:eastAsia="SimSun" w:hAnsi="Arial"/>
      <w:lang w:val="en-GB"/>
    </w:rPr>
  </w:style>
  <w:style w:type="character" w:customStyle="1" w:styleId="60">
    <w:name w:val="Заголовок 6 Знак"/>
    <w:basedOn w:val="a0"/>
    <w:link w:val="6"/>
    <w:rsid w:val="00C64E7F"/>
    <w:rPr>
      <w:rFonts w:ascii="Arial" w:eastAsia="SimSun" w:hAnsi="Arial"/>
      <w:lang w:val="en-GB"/>
    </w:rPr>
  </w:style>
  <w:style w:type="character" w:customStyle="1" w:styleId="70">
    <w:name w:val="Заголовок 7 Знак"/>
    <w:basedOn w:val="a0"/>
    <w:link w:val="7"/>
    <w:rsid w:val="00C64E7F"/>
    <w:rPr>
      <w:rFonts w:ascii="Arial" w:eastAsia="SimSun" w:hAnsi="Arial"/>
      <w:lang w:val="en-GB"/>
    </w:rPr>
  </w:style>
  <w:style w:type="character" w:customStyle="1" w:styleId="80">
    <w:name w:val="Заголовок 8 Знак"/>
    <w:basedOn w:val="a0"/>
    <w:link w:val="8"/>
    <w:rsid w:val="00C64E7F"/>
    <w:rPr>
      <w:rFonts w:ascii="Arial" w:eastAsia="SimSun" w:hAnsi="Arial"/>
      <w:lang w:val="en-GB"/>
    </w:rPr>
  </w:style>
  <w:style w:type="character" w:customStyle="1" w:styleId="90">
    <w:name w:val="Заголовок 9 Знак"/>
    <w:basedOn w:val="a0"/>
    <w:link w:val="9"/>
    <w:rsid w:val="00C64E7F"/>
    <w:rPr>
      <w:rFonts w:ascii="Arial" w:eastAsia="SimSun" w:hAnsi="Arial"/>
      <w:lang w:val="en-GB"/>
    </w:rPr>
  </w:style>
  <w:style w:type="paragraph" w:customStyle="1" w:styleId="Body2">
    <w:name w:val="Body2"/>
    <w:basedOn w:val="a"/>
    <w:uiPriority w:val="99"/>
    <w:rsid w:val="00C64E7F"/>
    <w:pPr>
      <w:spacing w:after="240" w:line="240" w:lineRule="auto"/>
      <w:ind w:left="567"/>
      <w:jc w:val="both"/>
    </w:pPr>
    <w:rPr>
      <w:rFonts w:ascii="Arial" w:eastAsia="SimSun" w:hAnsi="Arial"/>
      <w:sz w:val="20"/>
      <w:szCs w:val="20"/>
      <w:lang w:val="en-GB" w:eastAsia="ru-RU"/>
    </w:rPr>
  </w:style>
  <w:style w:type="paragraph" w:customStyle="1" w:styleId="1-11">
    <w:name w:val="Заголовок 1-1.1"/>
    <w:basedOn w:val="a"/>
    <w:rsid w:val="00C64E7F"/>
    <w:pPr>
      <w:keepNext/>
      <w:keepLines/>
      <w:pageBreakBefore/>
      <w:tabs>
        <w:tab w:val="num" w:pos="567"/>
      </w:tabs>
      <w:spacing w:after="240" w:line="240" w:lineRule="auto"/>
      <w:ind w:left="567" w:hanging="454"/>
      <w:jc w:val="both"/>
      <w:outlineLvl w:val="0"/>
    </w:pPr>
    <w:rPr>
      <w:rFonts w:ascii="Arial" w:eastAsia="SimSun" w:hAnsi="Arial"/>
      <w:b/>
      <w:sz w:val="24"/>
      <w:szCs w:val="20"/>
      <w:lang w:val="en-US" w:eastAsia="ru-RU"/>
    </w:rPr>
  </w:style>
  <w:style w:type="paragraph" w:styleId="31">
    <w:name w:val="Body Text 3"/>
    <w:basedOn w:val="a"/>
    <w:link w:val="32"/>
    <w:unhideWhenUsed/>
    <w:rsid w:val="00D415A4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415A4"/>
    <w:rPr>
      <w:rFonts w:eastAsia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FB2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483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FB2483"/>
  </w:style>
  <w:style w:type="paragraph" w:styleId="26">
    <w:name w:val="Body Text Indent 2"/>
    <w:basedOn w:val="a"/>
    <w:link w:val="27"/>
    <w:unhideWhenUsed/>
    <w:rsid w:val="003B3A1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3B3A13"/>
    <w:rPr>
      <w:sz w:val="22"/>
      <w:szCs w:val="22"/>
      <w:lang w:eastAsia="en-US"/>
    </w:rPr>
  </w:style>
  <w:style w:type="character" w:customStyle="1" w:styleId="rvts9">
    <w:name w:val="rvts9"/>
    <w:basedOn w:val="a0"/>
    <w:rsid w:val="00E8406D"/>
    <w:rPr>
      <w:rFonts w:ascii="Times New Roman" w:hAnsi="Times New Roman" w:cs="Times New Roman" w:hint="default"/>
      <w:b/>
      <w:bCs/>
    </w:rPr>
  </w:style>
  <w:style w:type="paragraph" w:styleId="aff2">
    <w:name w:val="Body Text Indent"/>
    <w:basedOn w:val="a"/>
    <w:link w:val="aff3"/>
    <w:rsid w:val="00E8406D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3">
    <w:name w:val="Основной текст с отступом Знак"/>
    <w:basedOn w:val="a0"/>
    <w:link w:val="aff2"/>
    <w:rsid w:val="00E8406D"/>
    <w:rPr>
      <w:rFonts w:ascii="Times New Roman" w:eastAsia="Times New Roman" w:hAnsi="Times New Roman"/>
      <w:sz w:val="28"/>
    </w:rPr>
  </w:style>
  <w:style w:type="paragraph" w:styleId="aff4">
    <w:name w:val="Message Header"/>
    <w:basedOn w:val="af9"/>
    <w:link w:val="aff5"/>
    <w:rsid w:val="00E8406D"/>
    <w:pPr>
      <w:keepLines/>
      <w:spacing w:after="0" w:line="415" w:lineRule="atLeast"/>
      <w:ind w:left="1560" w:hanging="720"/>
    </w:pPr>
    <w:rPr>
      <w:sz w:val="20"/>
      <w:szCs w:val="20"/>
      <w:lang w:val="ru-RU"/>
    </w:rPr>
  </w:style>
  <w:style w:type="character" w:customStyle="1" w:styleId="aff5">
    <w:name w:val="Шапка Знак"/>
    <w:basedOn w:val="a0"/>
    <w:link w:val="aff4"/>
    <w:rsid w:val="00E8406D"/>
    <w:rPr>
      <w:rFonts w:ascii="Times New Roman" w:eastAsia="Times New Roman" w:hAnsi="Times New Roman"/>
      <w:lang w:eastAsia="en-US"/>
    </w:rPr>
  </w:style>
  <w:style w:type="character" w:customStyle="1" w:styleId="aff6">
    <w:name w:val="Заголовок сообщения (текст)"/>
    <w:rsid w:val="00E8406D"/>
    <w:rPr>
      <w:rFonts w:ascii="Arial" w:hAnsi="Arial"/>
      <w:b/>
      <w:spacing w:val="-4"/>
      <w:sz w:val="18"/>
      <w:vertAlign w:val="baseline"/>
      <w:lang w:bidi="ar-SA"/>
    </w:rPr>
  </w:style>
  <w:style w:type="character" w:styleId="aff7">
    <w:name w:val="line number"/>
    <w:basedOn w:val="a0"/>
    <w:rsid w:val="00E8406D"/>
  </w:style>
  <w:style w:type="paragraph" w:customStyle="1" w:styleId="Preformat">
    <w:name w:val="Preformat"/>
    <w:uiPriority w:val="99"/>
    <w:rsid w:val="00E8406D"/>
    <w:pPr>
      <w:autoSpaceDE w:val="0"/>
      <w:autoSpaceDN w:val="0"/>
      <w:adjustRightInd w:val="0"/>
    </w:pPr>
    <w:rPr>
      <w:rFonts w:ascii="Courier New" w:hAnsi="Courier New" w:cs="Courier New"/>
      <w:color w:val="000000"/>
      <w:lang w:eastAsia="en-US"/>
    </w:rPr>
  </w:style>
  <w:style w:type="paragraph" w:styleId="aff8">
    <w:name w:val="Intense Quote"/>
    <w:basedOn w:val="a"/>
    <w:next w:val="a"/>
    <w:link w:val="aff9"/>
    <w:uiPriority w:val="30"/>
    <w:qFormat/>
    <w:rsid w:val="00E8406D"/>
    <w:pPr>
      <w:widowControl w:val="0"/>
      <w:pBdr>
        <w:bottom w:val="single" w:sz="4" w:space="4" w:color="5B9BD5" w:themeColor="accent1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5B9BD5" w:themeColor="accent1"/>
      <w:sz w:val="20"/>
      <w:szCs w:val="20"/>
      <w:lang w:eastAsia="ru-RU"/>
    </w:rPr>
  </w:style>
  <w:style w:type="character" w:customStyle="1" w:styleId="aff9">
    <w:name w:val="Выделенная цитата Знак"/>
    <w:basedOn w:val="a0"/>
    <w:link w:val="aff8"/>
    <w:uiPriority w:val="30"/>
    <w:rsid w:val="00E8406D"/>
    <w:rPr>
      <w:rFonts w:ascii="Times New Roman" w:eastAsia="Times New Roman" w:hAnsi="Times New Roman"/>
      <w:b/>
      <w:bCs/>
      <w:i/>
      <w:iCs/>
      <w:color w:val="5B9BD5" w:themeColor="accent1"/>
    </w:rPr>
  </w:style>
  <w:style w:type="character" w:styleId="affa">
    <w:name w:val="Intense Reference"/>
    <w:basedOn w:val="a0"/>
    <w:uiPriority w:val="32"/>
    <w:qFormat/>
    <w:rsid w:val="00E8406D"/>
    <w:rPr>
      <w:b/>
      <w:bCs/>
      <w:smallCaps/>
      <w:color w:val="ED7D31" w:themeColor="accent2"/>
      <w:spacing w:val="5"/>
      <w:u w:val="single"/>
    </w:rPr>
  </w:style>
  <w:style w:type="character" w:styleId="affb">
    <w:name w:val="Subtle Reference"/>
    <w:basedOn w:val="a0"/>
    <w:uiPriority w:val="31"/>
    <w:qFormat/>
    <w:rsid w:val="00E8406D"/>
    <w:rPr>
      <w:smallCaps/>
      <w:color w:val="ED7D31" w:themeColor="accent2"/>
      <w:u w:val="single"/>
    </w:rPr>
  </w:style>
  <w:style w:type="numbering" w:customStyle="1" w:styleId="18">
    <w:name w:val="Нет списка1"/>
    <w:next w:val="a2"/>
    <w:uiPriority w:val="99"/>
    <w:semiHidden/>
    <w:unhideWhenUsed/>
    <w:rsid w:val="00E8406D"/>
  </w:style>
  <w:style w:type="table" w:customStyle="1" w:styleId="110">
    <w:name w:val="Сетка таблицы11"/>
    <w:basedOn w:val="a1"/>
    <w:next w:val="a8"/>
    <w:rsid w:val="00E8406D"/>
    <w:rPr>
      <w:rFonts w:asciiTheme="minorHAnsi" w:eastAsia="Times New Roman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Arial">
    <w:name w:val="Основной текст (2) + Arial"/>
    <w:aliases w:val="Не полужирный"/>
    <w:uiPriority w:val="99"/>
    <w:rsid w:val="00E8406D"/>
    <w:rPr>
      <w:rFonts w:ascii="Arial" w:hAnsi="Arial" w:cs="Arial"/>
      <w:b w:val="0"/>
      <w:bCs w:val="0"/>
      <w:spacing w:val="0"/>
      <w:sz w:val="18"/>
      <w:szCs w:val="18"/>
    </w:rPr>
  </w:style>
  <w:style w:type="character" w:styleId="affc">
    <w:name w:val="Strong"/>
    <w:basedOn w:val="a0"/>
    <w:uiPriority w:val="22"/>
    <w:qFormat/>
    <w:rsid w:val="00E8406D"/>
    <w:rPr>
      <w:b/>
      <w:bCs/>
    </w:rPr>
  </w:style>
  <w:style w:type="character" w:customStyle="1" w:styleId="thname">
    <w:name w:val="thname"/>
    <w:rsid w:val="009261AE"/>
  </w:style>
  <w:style w:type="paragraph" w:styleId="affd">
    <w:name w:val="caption"/>
    <w:basedOn w:val="a"/>
    <w:next w:val="a"/>
    <w:uiPriority w:val="35"/>
    <w:unhideWhenUsed/>
    <w:qFormat/>
    <w:rsid w:val="0077301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___________@megacom.k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iahd@megacom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51C0F-5B22-47AD-9361-D6121686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14</Pages>
  <Words>6007</Words>
  <Characters>34245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Megacom</Company>
  <LinksUpToDate>false</LinksUpToDate>
  <CharactersWithSpaces>40172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Шаршенов Нурлан Болотович</dc:creator>
  <cp:keywords/>
  <dc:description/>
  <cp:lastModifiedBy>Абдыманапов Марс Абдыманапович</cp:lastModifiedBy>
  <cp:revision>41</cp:revision>
  <cp:lastPrinted>2022-08-17T08:09:00Z</cp:lastPrinted>
  <dcterms:created xsi:type="dcterms:W3CDTF">2022-08-18T05:24:00Z</dcterms:created>
  <dcterms:modified xsi:type="dcterms:W3CDTF">2022-10-20T05:28:00Z</dcterms:modified>
</cp:coreProperties>
</file>