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835C9F">
        <w:rPr>
          <w:rFonts w:ascii="Tahoma" w:hAnsi="Tahoma" w:cs="Tahoma"/>
          <w:b/>
          <w:color w:val="0000CC"/>
          <w:sz w:val="19"/>
          <w:szCs w:val="19"/>
        </w:rPr>
        <w:t>15</w:t>
      </w:r>
    </w:p>
    <w:p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835C9F">
        <w:rPr>
          <w:rFonts w:ascii="Tahoma" w:hAnsi="Tahoma" w:cs="Tahoma"/>
          <w:sz w:val="19"/>
          <w:szCs w:val="19"/>
        </w:rPr>
        <w:t>18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333743">
        <w:rPr>
          <w:rFonts w:ascii="Tahoma" w:hAnsi="Tahoma" w:cs="Tahoma"/>
          <w:sz w:val="19"/>
          <w:szCs w:val="19"/>
        </w:rPr>
        <w:t>ию</w:t>
      </w:r>
      <w:r w:rsidR="00171CCC">
        <w:rPr>
          <w:rFonts w:ascii="Tahoma" w:hAnsi="Tahoma" w:cs="Tahoma"/>
          <w:sz w:val="19"/>
          <w:szCs w:val="19"/>
        </w:rPr>
        <w:t>л</w:t>
      </w:r>
      <w:r w:rsidR="00333743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171CCC">
        <w:rPr>
          <w:rFonts w:ascii="Tahoma" w:hAnsi="Tahoma" w:cs="Tahoma"/>
          <w:b/>
          <w:sz w:val="19"/>
          <w:szCs w:val="19"/>
        </w:rPr>
        <w:t>оборудования и инструментов ВОЛС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1D1173" w:rsidRPr="00CF333A" w:rsidRDefault="001D1173" w:rsidP="0083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35C9F">
              <w:rPr>
                <w:rFonts w:ascii="Tahoma" w:hAnsi="Tahoma" w:cs="Tahoma"/>
                <w:b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1D1173" w:rsidRPr="00CF333A" w:rsidRDefault="001D1173" w:rsidP="0083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35C9F">
              <w:rPr>
                <w:rFonts w:ascii="Tahoma" w:hAnsi="Tahoma" w:cs="Tahoma"/>
                <w:b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:rsidTr="001D1173">
        <w:trPr>
          <w:trHeight w:val="175"/>
        </w:trPr>
        <w:tc>
          <w:tcPr>
            <w:tcW w:w="567" w:type="dxa"/>
            <w:vAlign w:val="center"/>
          </w:tcPr>
          <w:p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:rsidR="001D1173" w:rsidRPr="00CF333A" w:rsidRDefault="001D1173" w:rsidP="0083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835C9F">
              <w:rPr>
                <w:rFonts w:ascii="Tahoma" w:hAnsi="Tahoma" w:cs="Tahoma"/>
                <w:b/>
                <w:i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7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</w:p>
        </w:tc>
      </w:tr>
    </w:tbl>
    <w:p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</w:t>
      </w:r>
      <w:bookmarkStart w:id="0" w:name="_GoBack"/>
      <w:bookmarkEnd w:id="0"/>
      <w:r w:rsidR="00AC1EA0" w:rsidRPr="00CF333A">
        <w:rPr>
          <w:rFonts w:ascii="Tahoma" w:hAnsi="Tahoma" w:cs="Tahoma"/>
          <w:sz w:val="19"/>
          <w:szCs w:val="19"/>
        </w:rPr>
        <w:t xml:space="preserve">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ahoma" w:eastAsiaTheme="minorHAnsi" w:hAnsi="Tahoma" w:cs="Tahoma"/>
          <w:b/>
          <w:sz w:val="19"/>
          <w:szCs w:val="19"/>
        </w:rPr>
        <w:t>Каныбеков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D1173" w:rsidRPr="00CF333A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:rsidR="00F52F68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171CCC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:rsidR="00171CCC" w:rsidRPr="00CC7080" w:rsidRDefault="00171CCC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  <w:p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171CC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171CCC">
              <w:rPr>
                <w:rFonts w:ascii="Tahoma" w:hAnsi="Tahoma" w:cs="Tahoma"/>
                <w:sz w:val="19"/>
                <w:szCs w:val="19"/>
              </w:rPr>
              <w:t>70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</w:tr>
      <w:tr w:rsidR="00893AFC" w:rsidRPr="00CF333A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4,5%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31" w:rsidRPr="00245C34" w:rsidRDefault="00740A31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Гарантийный срок составляет 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>24</w:t>
            </w: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месяцев с даты подписания Акта приема передачи. </w:t>
            </w:r>
          </w:p>
        </w:tc>
      </w:tr>
      <w:tr w:rsidR="00245C34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при приемке Товара, дефектов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или несоответствий требованиям договора: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- Поставщик в течение 30 календарных дней, с момента 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получения претензии от Покупателя, обязан устранить не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соответствия или произвести замену на Товар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отвечающий требованиям.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В случае обнаружения дефектов/неисправности </w:t>
            </w:r>
          </w:p>
          <w:p w:rsidR="00245C34" w:rsidRPr="00245C34" w:rsidRDefault="00245C34" w:rsidP="00245C3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Товара в течение гарантийного срока – Поставщик в </w:t>
            </w:r>
          </w:p>
          <w:p w:rsidR="00245C34" w:rsidRPr="00245C34" w:rsidRDefault="00245C34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течение </w:t>
            </w:r>
            <w:r w:rsidR="0063064A">
              <w:rPr>
                <w:rFonts w:ascii="Tahoma" w:hAnsi="Tahoma" w:cs="Tahoma"/>
                <w:iCs/>
                <w:sz w:val="19"/>
                <w:szCs w:val="19"/>
              </w:rPr>
              <w:t>45</w:t>
            </w:r>
            <w:r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календарных дней после получения уведомления об обнаружении неисправности обязан устранить выявленные неисправности путем ремонта  или заменить на новый Товар без расходов со стороны Покупателя.</w:t>
            </w:r>
          </w:p>
        </w:tc>
      </w:tr>
      <w:tr w:rsidR="0063064A" w:rsidRPr="00CF333A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64A" w:rsidRDefault="00740A31" w:rsidP="0063064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4A" w:rsidRPr="00245C34" w:rsidRDefault="0063064A" w:rsidP="0063064A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63064A">
              <w:rPr>
                <w:rFonts w:ascii="Tahoma" w:hAnsi="Tahoma" w:cs="Tahoma"/>
                <w:iCs/>
                <w:sz w:val="19"/>
                <w:szCs w:val="19"/>
              </w:rPr>
              <w:t>Сертификат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4A" w:rsidRDefault="0063064A" w:rsidP="00A34561">
            <w:pPr>
              <w:pStyle w:val="af2"/>
              <w:numPr>
                <w:ilvl w:val="0"/>
                <w:numId w:val="38"/>
              </w:numPr>
              <w:ind w:left="39" w:firstLine="0"/>
              <w:rPr>
                <w:rFonts w:ascii="Tahoma" w:hAnsi="Tahoma" w:cs="Tahoma"/>
                <w:iCs/>
                <w:sz w:val="19"/>
                <w:szCs w:val="19"/>
              </w:rPr>
            </w:pPr>
            <w:r w:rsidRPr="0063064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 должен предоставить копию Сертификата соответствия предлагаемых товаров, выданного уполномоченными органами стран ЕАЭС, входящие в состав Таможенного союза. </w:t>
            </w:r>
          </w:p>
          <w:p w:rsidR="0063064A" w:rsidRPr="00245C34" w:rsidRDefault="0063064A" w:rsidP="00A34561">
            <w:pPr>
              <w:pStyle w:val="af2"/>
              <w:numPr>
                <w:ilvl w:val="0"/>
                <w:numId w:val="38"/>
              </w:numPr>
              <w:ind w:left="39" w:firstLine="0"/>
              <w:rPr>
                <w:rFonts w:ascii="Tahoma" w:hAnsi="Tahoma" w:cs="Tahoma"/>
                <w:iCs/>
                <w:sz w:val="19"/>
                <w:szCs w:val="19"/>
              </w:rPr>
            </w:pPr>
            <w:r w:rsidRPr="0063064A">
              <w:rPr>
                <w:rFonts w:ascii="Tahoma" w:hAnsi="Tahoma" w:cs="Tahoma"/>
                <w:iCs/>
                <w:sz w:val="19"/>
                <w:szCs w:val="19"/>
              </w:rPr>
              <w:t xml:space="preserve">Сертификат о поверке и калибровке рефлектометра от сертифицированной поверочной лаборатории любой из стран ЕАЭС, гарантийный талон </w:t>
            </w:r>
            <w:proofErr w:type="gramStart"/>
            <w:r w:rsidRPr="0063064A">
              <w:rPr>
                <w:rFonts w:ascii="Tahoma" w:hAnsi="Tahoma" w:cs="Tahoma"/>
                <w:iCs/>
                <w:sz w:val="19"/>
                <w:szCs w:val="19"/>
              </w:rPr>
              <w:t>от сервис</w:t>
            </w:r>
            <w:proofErr w:type="gramEnd"/>
            <w:r w:rsidRPr="0063064A">
              <w:rPr>
                <w:rFonts w:ascii="Tahoma" w:hAnsi="Tahoma" w:cs="Tahoma"/>
                <w:iCs/>
                <w:sz w:val="19"/>
                <w:szCs w:val="19"/>
              </w:rPr>
              <w:t xml:space="preserve"> центра. Оптический Рефлектометр должен быть внесен в Реестр любой из стран</w:t>
            </w:r>
            <w:r w:rsidR="00CA2F5D">
              <w:rPr>
                <w:rFonts w:ascii="Tahoma" w:hAnsi="Tahoma" w:cs="Tahoma"/>
                <w:iCs/>
                <w:sz w:val="19"/>
                <w:szCs w:val="19"/>
              </w:rPr>
              <w:t xml:space="preserve"> ЕАЭС</w:t>
            </w:r>
            <w:r w:rsidR="00740A31">
              <w:rPr>
                <w:rFonts w:ascii="Tahoma" w:hAnsi="Tahoma" w:cs="Tahoma"/>
                <w:iCs/>
                <w:sz w:val="19"/>
                <w:szCs w:val="19"/>
              </w:rPr>
              <w:t>.</w:t>
            </w:r>
            <w:r w:rsidRPr="0063064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>на сумму 1 000 000 сом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  <w:sectPr w:rsidR="007F1B00" w:rsidSect="002A5FD4">
          <w:footerReference w:type="default" r:id="rId8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1" w:tblpY="-39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  <w:gridCol w:w="2409"/>
        <w:gridCol w:w="1134"/>
        <w:gridCol w:w="2410"/>
      </w:tblGrid>
      <w:tr w:rsidR="007F1B00" w:rsidRPr="00245C34" w:rsidTr="00CA2F5D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7F1B00" w:rsidRPr="00245C34" w:rsidTr="00E8501E">
        <w:trPr>
          <w:trHeight w:val="60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B00" w:rsidRDefault="007F1B00" w:rsidP="007F1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Pr="008353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Идентификатор активного волокна</w:t>
            </w:r>
          </w:p>
        </w:tc>
      </w:tr>
      <w:tr w:rsidR="007F1B00" w:rsidRPr="00245C34" w:rsidTr="007F1B00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Выделяемая сумма</w:t>
            </w:r>
          </w:p>
        </w:tc>
      </w:tr>
      <w:tr w:rsidR="007F1B00" w:rsidRPr="00245C34" w:rsidTr="007F1B00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245C34" w:rsidRDefault="007F1B00" w:rsidP="007F1B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1B00">
              <w:rPr>
                <w:rFonts w:ascii="Tahoma" w:hAnsi="Tahoma" w:cs="Tahoma"/>
                <w:b/>
                <w:bCs/>
                <w:sz w:val="18"/>
                <w:szCs w:val="18"/>
              </w:rPr>
              <w:t>Идентификатор активного волокна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Распознаваемый диапазон длин волн: 900 – 1650 </w:t>
            </w:r>
            <w:proofErr w:type="spellStart"/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нм</w:t>
            </w:r>
            <w:proofErr w:type="spellEnd"/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Распознаваемый тип сигнала: CW, 2 кГц, 1 кГц, 270 Гц ±5%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Тип детектора: </w:t>
            </w:r>
            <w:proofErr w:type="spellStart"/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InGaAs</w:t>
            </w:r>
            <w:proofErr w:type="spellEnd"/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(2 </w:t>
            </w:r>
            <w:proofErr w:type="spellStart"/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Зажимы:</w:t>
            </w: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3"/>
              </w:numPr>
              <w:ind w:left="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H0.9/0.25 для голого волокна,</w:t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3"/>
              </w:numPr>
              <w:ind w:left="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H2.0/3.0 для волокна в оболочке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Чувствительность: </w:t>
            </w: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1"/>
              </w:numPr>
              <w:ind w:left="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1310нм: +11 до -20 </w:t>
            </w:r>
            <w:proofErr w:type="spell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дБм</w:t>
            </w:r>
            <w:proofErr w:type="spell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(CW</w:t>
            </w:r>
            <w:proofErr w:type="gram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) ;</w:t>
            </w:r>
            <w:proofErr w:type="gram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+11до -10 </w:t>
            </w:r>
            <w:proofErr w:type="spell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дБм</w:t>
            </w:r>
            <w:proofErr w:type="spell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(модулированный сигнал)</w:t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1"/>
              </w:numPr>
              <w:ind w:left="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1550нм: +11 до-30 </w:t>
            </w:r>
            <w:proofErr w:type="spell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дБм</w:t>
            </w:r>
            <w:proofErr w:type="spell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(CW</w:t>
            </w:r>
            <w:proofErr w:type="gram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) ;</w:t>
            </w:r>
            <w:proofErr w:type="gram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+11 до -18 </w:t>
            </w:r>
            <w:proofErr w:type="spell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дБм</w:t>
            </w:r>
            <w:proofErr w:type="spellEnd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(модулированный сигнал)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LED индикация:</w:t>
            </w: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2"/>
              </w:numPr>
              <w:ind w:left="0"/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Наличие трафик, частота сигнала (2 кГц/ 1 кГц /270 Гц),</w:t>
            </w:r>
          </w:p>
          <w:p w:rsidR="007F1B00" w:rsidRPr="007F1B00" w:rsidRDefault="007F1B00" w:rsidP="007F1B00">
            <w:pPr>
              <w:pStyle w:val="a3"/>
              <w:numPr>
                <w:ilvl w:val="0"/>
                <w:numId w:val="32"/>
              </w:numPr>
              <w:ind w:left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Температура эксплуатации: -10 до +50 </w:t>
            </w:r>
            <w:proofErr w:type="spellStart"/>
            <w:r w:rsidRPr="007F1B00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оС</w:t>
            </w:r>
            <w:proofErr w:type="spellEnd"/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Комплект поставки: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Прибор: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Сумка для транспортировки;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Инструкция быстрой настройки;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Зажимы для волокна: 2шт (H 0.9/0.25 для непокрытого оболочкой волокна; H 2.5 для волокна в оболочке);</w:t>
            </w:r>
          </w:p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Заводской калибровочный сертификат.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245C34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48 600 сом</w:t>
            </w:r>
          </w:p>
        </w:tc>
      </w:tr>
      <w:tr w:rsidR="007F1B00" w:rsidRPr="00245C34" w:rsidTr="00E8501E">
        <w:trPr>
          <w:trHeight w:val="133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F1B00" w:rsidRDefault="007F1B00" w:rsidP="00E850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№2. </w:t>
            </w: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>Катушка нормализующая</w:t>
            </w:r>
          </w:p>
        </w:tc>
      </w:tr>
      <w:tr w:rsidR="007F1B00" w:rsidRPr="007F1B00" w:rsidTr="00FB628B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245C34" w:rsidRDefault="007F1B00" w:rsidP="007F1B0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>Катушка нормализующая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00" w:rsidRPr="007F1B00" w:rsidRDefault="007F1B00" w:rsidP="007F1B0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3456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FC/UPS-LC/UPS 1000</w:t>
            </w:r>
            <w:r w:rsidRPr="007F1B00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7F1B00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5662E1" w:rsidRDefault="00DE3321" w:rsidP="00FB62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41 904</w:t>
            </w:r>
            <w:r w:rsidR="00FB62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E8501E" w:rsidRPr="007F1B00" w:rsidTr="00E8501E">
        <w:trPr>
          <w:trHeight w:val="2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8501E" w:rsidRPr="007F1B00" w:rsidRDefault="00E8501E" w:rsidP="00E850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Аппарат сварочный</w:t>
            </w:r>
          </w:p>
        </w:tc>
      </w:tr>
      <w:tr w:rsidR="007F1B00" w:rsidRPr="007F1B00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E8501E" w:rsidRDefault="00E8501E" w:rsidP="007F1B0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>Аппарат сварочный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Основные технические характеристики: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Число свариваемых волокон - одиночное.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Применяемые волокна - SMF (G.652), MMF (G.651), DSF (G.653), NZDSF (G.655), BIF (G.657), CSF (G.653)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Диаметр волокна - 80 … 150 мкм / 100 … 3000 мкм в покрытии.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Длина скола - 5…16 мм.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Потери на сварном соединении – не более 0,01 дБ (SM), 0,01 дБ (MM),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0,03 дБ (DS), 0,03 дБ (NZDS).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Возвратные потери - 60 дБ и выше.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Оценка потерь на сварном соединении - по сердцевине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Создание фиксированного аттенюатора - 0,1 … 15 дБ с шагом 0,1 дБ.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Хранение результатов сварки - последние 20 000 сварок и 200 изображений сварки.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Просмотр места сварки - 2 камеры на цветном сенсорном ЖК-экране не менее 5дюймов.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Увеличение места сварки - 380х для раздельного просмотра по осям X и Y,   270х для одновременного         просмотра по осям X и Y.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Тест на растяжение - 1,96…2,09 Н.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Защита - от падения с высоты 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защита от влаги IPx2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защита от ветра IP5x </w:t>
            </w:r>
          </w:p>
          <w:p w:rsidR="00E8501E" w:rsidRPr="00A34561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Интерфейсы</w:t>
            </w:r>
            <w:r w:rsidRPr="00A34561"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  <w:t xml:space="preserve"> - USB2.0 Mini B, USB2.0 A.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Язык интерфейса русский.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Ресурс батареи от одного заряда не менее 320 сварок и </w:t>
            </w:r>
            <w:proofErr w:type="spellStart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термоусадок</w:t>
            </w:r>
            <w:proofErr w:type="spellEnd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Ресурс электродов не менее 6000 сварок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Автоматический запуск сварки, калибровка дуги, запуск печки и идентификация волокна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5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Обновление ПО через </w:t>
            </w:r>
            <w:proofErr w:type="spellStart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WiFi</w:t>
            </w:r>
            <w:proofErr w:type="spellEnd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и Интернет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Комплект поставки: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-сварочный аппарат;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spellStart"/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скалыватель</w:t>
            </w:r>
            <w:proofErr w:type="spellEnd"/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контейнером для осколков волокна;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-универсальные держатели оптоволокна (установлены в аппарате)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-электроды (установлены в аппарате) + 1 пара для замены;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-аккумуляторная батарея 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-устройство для зарядки аккумуляторов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-шнур питания для подключения к внешнему аккумулятору;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-сетевой адаптер питания;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-адаптер для автомобильного прикуривателя;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-Жесткий кейс с рабочим столом для аппарата и инструментов;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-ремень для переноски аппарата;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-ремень для переноски жёсткого кейса;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-кабель USB 2.0 (тип A - тип </w:t>
            </w:r>
            <w:proofErr w:type="spellStart"/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mini</w:t>
            </w:r>
            <w:proofErr w:type="spellEnd"/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B) USB-01;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-дозатор для спирта;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-стриппер на три положения (0,25 мм, 0,9 мм и 2-3 мм);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-краткое информационное руководство;</w:t>
            </w:r>
          </w:p>
          <w:p w:rsidR="007F1B00" w:rsidRPr="007F1B00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-программное обеспечение для компьютера;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E8501E" w:rsidRDefault="00E8501E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E8501E" w:rsidP="00E850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612 360 сом</w:t>
            </w:r>
          </w:p>
        </w:tc>
      </w:tr>
      <w:tr w:rsidR="00E8501E" w:rsidRPr="007F1B00" w:rsidTr="00E8501E">
        <w:trPr>
          <w:trHeight w:val="1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8501E" w:rsidRPr="007F1B00" w:rsidRDefault="00E8501E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№4.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</w:t>
            </w: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>абор инструментов для монтажа ВОК</w:t>
            </w:r>
          </w:p>
        </w:tc>
      </w:tr>
      <w:tr w:rsidR="007F1B00" w:rsidRPr="007F1B00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</w:t>
            </w:r>
            <w:r w:rsidRPr="008E4DCE">
              <w:rPr>
                <w:rFonts w:ascii="Tahoma" w:hAnsi="Tahoma" w:cs="Tahoma"/>
                <w:b/>
                <w:bCs/>
                <w:sz w:val="20"/>
                <w:szCs w:val="20"/>
              </w:rPr>
              <w:t>абор инструментов для монтажа ВОК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E" w:rsidRPr="00E8501E" w:rsidRDefault="00E8501E" w:rsidP="00E8501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Комплект набора инструментов должен включать в себя: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6"/>
              </w:numPr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Отвёртка, 75 x 3.2мм-1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6"/>
              </w:numPr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Отвёртка, 100 x 6мм-1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6"/>
              </w:numPr>
              <w:contextualSpacing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Отвёртка, 71мм, №1-1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Отвёртка, 63мм, №0-1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Набор прецизионных отверток 6шт-1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Ножницы для резки кевлара-1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Измерительная рулетка 3м-1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Нож с выдвижным лезвием-1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Дозатор для спирта-1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Жёсткий кейс-1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Стриппер BT 1A-1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Стриппер оболочки-1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Ножовка-1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Стриппер JR-M03-1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Пинцет 125 мм-1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Безворсовые</w:t>
            </w:r>
            <w:proofErr w:type="spellEnd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салфетки Kim-Wipes-1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Плоскогубцы 160мм-1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Резак, 150мм-1</w:t>
            </w:r>
          </w:p>
          <w:p w:rsidR="00E8501E" w:rsidRPr="00E8501E" w:rsidRDefault="00E8501E" w:rsidP="00E8501E">
            <w:pPr>
              <w:pStyle w:val="a3"/>
              <w:numPr>
                <w:ilvl w:val="0"/>
                <w:numId w:val="34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8501E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Бокорезы</w:t>
            </w:r>
            <w:proofErr w:type="spellEnd"/>
          </w:p>
          <w:p w:rsidR="007F1B00" w:rsidRPr="002C7C3F" w:rsidRDefault="00E8501E" w:rsidP="002C7C3F">
            <w:pPr>
              <w:pStyle w:val="a3"/>
              <w:numPr>
                <w:ilvl w:val="0"/>
                <w:numId w:val="34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7C3F">
              <w:rPr>
                <w:rFonts w:ascii="Tahoma" w:hAnsi="Tahoma" w:cs="Tahoma"/>
                <w:color w:val="000000"/>
                <w:sz w:val="18"/>
                <w:szCs w:val="18"/>
              </w:rPr>
              <w:t>Налобный фонарь с желтым спектром свечения и элементом питания не менее 3300мАч 18650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E8501E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E8501E" w:rsidP="00E850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145 080 сом</w:t>
            </w:r>
          </w:p>
        </w:tc>
      </w:tr>
      <w:tr w:rsidR="00E8501E" w:rsidRPr="007F1B00" w:rsidTr="00E8501E">
        <w:trPr>
          <w:trHeight w:val="264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8501E" w:rsidRPr="007F1B00" w:rsidRDefault="00E8501E" w:rsidP="00E8501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№5. Дефектоскоп лазерный</w:t>
            </w:r>
          </w:p>
        </w:tc>
      </w:tr>
      <w:tr w:rsidR="007F1B00" w:rsidRPr="007F1B00" w:rsidTr="003B7556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E8501E" w:rsidP="007F1B0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Дефектоскоп лазерный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Класс лазера -</w:t>
            </w: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ab/>
              <w:t>IIIB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Выходная мощность-2</w:t>
            </w: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ab/>
              <w:t>≥ 30 мВт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Дальность действия - (примерная)3-15 км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Тип лазера - LD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Длина волны - 650 </w:t>
            </w:r>
            <w:proofErr w:type="spellStart"/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нм</w:t>
            </w:r>
            <w:proofErr w:type="spellEnd"/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Коннектор - универсальный 2,5мм для FC, SC, ST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Частота модуляции - CW, 2ГЦ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 поставки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Прибор;</w:t>
            </w:r>
          </w:p>
          <w:p w:rsidR="00E8501E" w:rsidRPr="00E8501E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Инструкция быстрой настройки;</w:t>
            </w:r>
          </w:p>
          <w:p w:rsidR="007F1B00" w:rsidRPr="007F1B00" w:rsidRDefault="00E8501E" w:rsidP="00E8501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501E">
              <w:rPr>
                <w:rFonts w:ascii="Tahoma" w:hAnsi="Tahoma" w:cs="Tahoma"/>
                <w:color w:val="000000"/>
                <w:sz w:val="18"/>
                <w:szCs w:val="18"/>
              </w:rPr>
              <w:t>Сумка для транспортировки.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7F1B00" w:rsidRDefault="003B7556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3B7556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DE3321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29 232</w:t>
            </w:r>
            <w:r w:rsid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3B7556" w:rsidRPr="007F1B00" w:rsidTr="003B7556">
        <w:trPr>
          <w:trHeight w:val="245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B7556" w:rsidRPr="007F1B00" w:rsidRDefault="003B7556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№6. </w:t>
            </w:r>
            <w:r w:rsidRPr="00A119E2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Рефлектометр</w:t>
            </w:r>
          </w:p>
        </w:tc>
      </w:tr>
      <w:tr w:rsidR="007F1B00" w:rsidRPr="007F1B00" w:rsidTr="003B7556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3B7556" w:rsidP="007F1B0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1B00" w:rsidRPr="007F1B00" w:rsidRDefault="003B7556" w:rsidP="007F1B00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19E2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Рефлектометр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Динамический диапазон 1550/1310 – 46/46 дБ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Меню на русском языке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Функции:</w:t>
            </w:r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Fiber</w:t>
            </w:r>
            <w:proofErr w:type="spellEnd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Visualizer</w:t>
            </w:r>
            <w:proofErr w:type="spellEnd"/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Источник излучения</w:t>
            </w:r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Приемник излучения</w:t>
            </w:r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Источника видимого излучения (VFL)</w:t>
            </w:r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Realtime</w:t>
            </w:r>
            <w:proofErr w:type="spellEnd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Measurement</w:t>
            </w:r>
            <w:proofErr w:type="spellEnd"/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Optical</w:t>
            </w:r>
            <w:proofErr w:type="spellEnd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Communications</w:t>
            </w:r>
            <w:proofErr w:type="spellEnd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Check</w:t>
            </w:r>
            <w:proofErr w:type="spellEnd"/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Проверка качества  соединений</w:t>
            </w:r>
          </w:p>
          <w:p w:rsidR="003B7556" w:rsidRPr="003B7556" w:rsidRDefault="003B7556" w:rsidP="003B7556">
            <w:pPr>
              <w:pStyle w:val="a3"/>
              <w:numPr>
                <w:ilvl w:val="0"/>
                <w:numId w:val="37"/>
              </w:numPr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3B7556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Анализ событий в волокне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Диапазон измерения для </w:t>
            </w:r>
            <w:proofErr w:type="spellStart"/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одномодовых</w:t>
            </w:r>
            <w:proofErr w:type="spellEnd"/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волокон: от –50 до +23 </w:t>
            </w:r>
            <w:proofErr w:type="spellStart"/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дБм</w:t>
            </w:r>
            <w:proofErr w:type="spellEnd"/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Оптический разъем: FC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Диапазон измеряемых расстояний: Одномодовый режим: 0.5, 1, 2.5, 5, 10, 25, 50, 100, 200, 300 км, Многомодовый режим: 0.5, 1, 2.5, 5, 10, 25, 50, 100 км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Технические характеристики источника излучения: Длина волны: 1310/1550 ±25 нм; Ширина спектра: ≤ 5 нм (1310 нм), ≤ 10 нм (850/1300/1490/1550/1625 нм), ≤ 3 нм (1650 нм); Точность длины </w:t>
            </w: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волны: 850/1300/1310/1490/1550/1625 нм: ±30 нм, 1650 нм: ±5 нм; Тип волокна: Одномодовое (SMF) 10/125 мкм;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характеристики измерителя мощности: Тип волокна: Одномодовое: 10 мкм/125 мкм (G.652); Диапазон измерения: От -50 до +23 дБм (CW, 1550 нм); Диапазон длин волн: От 1200 до 1700 нм; Длины волн калибровки: 1310, 1383, 1490, 1550, 1625, 1650 нм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Комплект поставки: 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Мягкая сумка для переноски, руководство по эксплуатации, заводский сертификат калибровки, сертификат о поверке и калибровке от сертифицированной поверочной лаборатории любой из стран ЕАЭС, гарантийный талон от сервис центра. Оптический Рефлектометр должен быть внесен в Реестр любой из стран ЕАЭС.</w:t>
            </w:r>
          </w:p>
          <w:p w:rsidR="003B7556" w:rsidRPr="003B7556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Наличие сервис центра в любой из стран ЕАЭС</w:t>
            </w:r>
          </w:p>
          <w:p w:rsidR="007F1B00" w:rsidRPr="007F1B00" w:rsidRDefault="003B7556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556">
              <w:rPr>
                <w:rFonts w:ascii="Tahoma" w:hAnsi="Tahoma" w:cs="Tahoma"/>
                <w:color w:val="000000"/>
                <w:sz w:val="18"/>
                <w:szCs w:val="18"/>
              </w:rPr>
              <w:t>Дата выпуска рефлектометра должна быть не ранее 2020года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B00" w:rsidRPr="007F1B00" w:rsidRDefault="003B7556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Не более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245C34">
              <w:rPr>
                <w:rFonts w:ascii="Tahoma" w:hAnsi="Tahoma" w:cs="Tahoma"/>
                <w:color w:val="000000"/>
                <w:sz w:val="18"/>
                <w:szCs w:val="18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3B7556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00" w:rsidRPr="007F1B00" w:rsidRDefault="003B7556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1 368 058 сом</w:t>
            </w:r>
          </w:p>
        </w:tc>
      </w:tr>
      <w:tr w:rsidR="00DE3321" w:rsidRPr="007F1B00" w:rsidTr="00CA2F5D">
        <w:trPr>
          <w:trHeight w:val="603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321" w:rsidRPr="00DE3321" w:rsidRDefault="00DE3321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E3321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Общая сумма закупки: 2 245 234 сом</w:t>
            </w:r>
          </w:p>
        </w:tc>
      </w:tr>
    </w:tbl>
    <w:p w:rsidR="00740A31" w:rsidRPr="007F1B00" w:rsidRDefault="00740A31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387"/>
        <w:gridCol w:w="6378"/>
      </w:tblGrid>
      <w:tr w:rsidR="00245C34" w:rsidRPr="00835C9F" w:rsidTr="003B7556">
        <w:trPr>
          <w:trHeight w:val="244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:rsidTr="003B7556">
        <w:trPr>
          <w:trHeight w:val="52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835C9F" w:rsidTr="003B7556">
        <w:trPr>
          <w:trHeight w:val="36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:rsidTr="003B7556">
        <w:trPr>
          <w:trHeight w:val="23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835C9F" w:rsidTr="003B7556">
        <w:trPr>
          <w:trHeight w:val="33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7F1B00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 №________</w:t>
      </w:r>
    </w:p>
    <w:p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6B76BC">
        <w:rPr>
          <w:rFonts w:ascii="Tahoma" w:hAnsi="Tahoma" w:cs="Tahoma"/>
          <w:sz w:val="20"/>
          <w:szCs w:val="20"/>
        </w:rPr>
        <w:t>г. Бишкек</w:t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</w:r>
      <w:r w:rsidRPr="006B76BC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6B76B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6B76BC">
        <w:rPr>
          <w:rFonts w:ascii="Tahoma" w:hAnsi="Tahoma" w:cs="Tahoma"/>
          <w:sz w:val="20"/>
          <w:szCs w:val="20"/>
        </w:rPr>
        <w:t>____»  ___</w:t>
      </w:r>
      <w:r w:rsidR="00D94419">
        <w:rPr>
          <w:rFonts w:ascii="Tahoma" w:hAnsi="Tahoma" w:cs="Tahoma"/>
          <w:sz w:val="20"/>
          <w:szCs w:val="20"/>
        </w:rPr>
        <w:t>______</w:t>
      </w:r>
      <w:r w:rsidRPr="006B76BC">
        <w:rPr>
          <w:rFonts w:ascii="Tahoma" w:hAnsi="Tahoma" w:cs="Tahoma"/>
          <w:sz w:val="20"/>
          <w:szCs w:val="20"/>
        </w:rPr>
        <w:t>_______ 202</w:t>
      </w:r>
      <w:r w:rsidR="00D94419">
        <w:rPr>
          <w:rFonts w:ascii="Tahoma" w:hAnsi="Tahoma" w:cs="Tahoma"/>
          <w:sz w:val="20"/>
          <w:szCs w:val="20"/>
        </w:rPr>
        <w:t>2</w:t>
      </w:r>
      <w:r w:rsidRPr="006B76BC">
        <w:rPr>
          <w:rFonts w:ascii="Tahoma" w:hAnsi="Tahoma" w:cs="Tahoma"/>
          <w:sz w:val="20"/>
          <w:szCs w:val="20"/>
        </w:rPr>
        <w:t xml:space="preserve"> г.</w:t>
      </w:r>
    </w:p>
    <w:p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B530B3" w:rsidRDefault="00B530B3" w:rsidP="00B530B3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B7819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EB7819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EB7819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EB7819">
        <w:rPr>
          <w:rFonts w:ascii="Tahoma" w:hAnsi="Tahoma" w:cs="Tahoma"/>
          <w:noProof/>
          <w:sz w:val="20"/>
          <w:szCs w:val="20"/>
        </w:rPr>
        <w:t xml:space="preserve">, </w:t>
      </w:r>
      <w:r w:rsidRPr="00EB7819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hAnsi="Tahoma" w:cs="Tahoma"/>
          <w:sz w:val="20"/>
          <w:szCs w:val="20"/>
        </w:rPr>
        <w:t xml:space="preserve">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Базаркулова</w:t>
      </w:r>
      <w:proofErr w:type="spellEnd"/>
      <w:r>
        <w:rPr>
          <w:rFonts w:ascii="Tahoma" w:hAnsi="Tahoma" w:cs="Tahoma"/>
          <w:sz w:val="20"/>
          <w:szCs w:val="20"/>
        </w:rPr>
        <w:t xml:space="preserve"> А.Т,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действующего на основании Устава</w:t>
      </w:r>
      <w:r w:rsidRPr="00EB7819">
        <w:rPr>
          <w:rFonts w:ascii="Tahoma" w:hAnsi="Tahoma" w:cs="Tahoma"/>
          <w:sz w:val="20"/>
          <w:szCs w:val="20"/>
        </w:rPr>
        <w:t>,</w:t>
      </w:r>
      <w:r w:rsidRPr="00EB7819">
        <w:rPr>
          <w:rFonts w:ascii="Tahoma" w:hAnsi="Tahoma" w:cs="Tahoma"/>
          <w:noProof/>
          <w:sz w:val="20"/>
          <w:szCs w:val="20"/>
        </w:rPr>
        <w:t xml:space="preserve"> с одной стороны</w:t>
      </w:r>
      <w:r>
        <w:rPr>
          <w:rFonts w:ascii="Tahoma" w:hAnsi="Tahoma" w:cs="Tahoma"/>
          <w:noProof/>
          <w:sz w:val="20"/>
          <w:szCs w:val="20"/>
        </w:rPr>
        <w:t>,</w:t>
      </w:r>
      <w:r w:rsidRPr="00EB7819">
        <w:rPr>
          <w:rFonts w:ascii="Tahoma" w:hAnsi="Tahoma" w:cs="Tahoma"/>
          <w:noProof/>
          <w:sz w:val="20"/>
          <w:szCs w:val="20"/>
        </w:rPr>
        <w:t xml:space="preserve"> и</w:t>
      </w:r>
      <w:r w:rsidRPr="000F2468">
        <w:rPr>
          <w:rFonts w:ascii="Tahoma" w:hAnsi="Tahoma" w:cs="Tahoma"/>
          <w:noProof/>
          <w:sz w:val="20"/>
          <w:szCs w:val="20"/>
        </w:rPr>
        <w:t xml:space="preserve"> </w:t>
      </w:r>
    </w:p>
    <w:p w:rsidR="00B530B3" w:rsidRDefault="00B530B3" w:rsidP="00B530B3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______________________________»., </w:t>
      </w:r>
      <w:r w:rsidRPr="00EB7819">
        <w:rPr>
          <w:rFonts w:ascii="Tahoma" w:hAnsi="Tahoma" w:cs="Tahoma"/>
          <w:noProof/>
          <w:sz w:val="20"/>
          <w:szCs w:val="20"/>
        </w:rPr>
        <w:t>именуем</w:t>
      </w:r>
      <w:r>
        <w:rPr>
          <w:rFonts w:ascii="Tahoma" w:hAnsi="Tahoma" w:cs="Tahoma"/>
          <w:noProof/>
          <w:sz w:val="20"/>
          <w:szCs w:val="20"/>
        </w:rPr>
        <w:t>ое</w:t>
      </w:r>
      <w:r w:rsidRPr="00EB7819">
        <w:rPr>
          <w:rFonts w:ascii="Tahoma" w:hAnsi="Tahoma" w:cs="Tahoma"/>
          <w:noProof/>
          <w:sz w:val="20"/>
          <w:szCs w:val="20"/>
        </w:rPr>
        <w:t xml:space="preserve"> в дальнейшем </w:t>
      </w:r>
      <w:r w:rsidRPr="00EB7819">
        <w:rPr>
          <w:rFonts w:ascii="Tahoma" w:hAnsi="Tahoma" w:cs="Tahoma"/>
          <w:b/>
          <w:noProof/>
          <w:sz w:val="20"/>
          <w:szCs w:val="20"/>
        </w:rPr>
        <w:t>Поставщик,</w:t>
      </w:r>
      <w:r w:rsidRPr="00EB7819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в лице _________________________________.,</w:t>
      </w:r>
      <w:r w:rsidRPr="00346DCA">
        <w:rPr>
          <w:rFonts w:ascii="Tahoma" w:hAnsi="Tahoma" w:cs="Tahoma"/>
          <w:noProof/>
          <w:sz w:val="20"/>
          <w:szCs w:val="20"/>
        </w:rPr>
        <w:t xml:space="preserve"> действующ</w:t>
      </w:r>
      <w:r>
        <w:rPr>
          <w:rFonts w:ascii="Tahoma" w:hAnsi="Tahoma" w:cs="Tahoma"/>
          <w:noProof/>
          <w:sz w:val="20"/>
          <w:szCs w:val="20"/>
        </w:rPr>
        <w:t>ей</w:t>
      </w:r>
      <w:r w:rsidRPr="00346DCA">
        <w:rPr>
          <w:rFonts w:ascii="Tahoma" w:hAnsi="Tahoma" w:cs="Tahoma"/>
          <w:noProof/>
          <w:sz w:val="20"/>
          <w:szCs w:val="20"/>
        </w:rPr>
        <w:t xml:space="preserve"> на основании </w:t>
      </w:r>
      <w:r>
        <w:rPr>
          <w:rFonts w:ascii="Tahoma" w:hAnsi="Tahoma" w:cs="Tahoma"/>
          <w:noProof/>
          <w:sz w:val="20"/>
          <w:szCs w:val="20"/>
        </w:rPr>
        <w:t>Устава</w:t>
      </w:r>
      <w:r w:rsidRPr="00D61006">
        <w:rPr>
          <w:rFonts w:ascii="Tahoma" w:hAnsi="Tahoma" w:cs="Tahoma"/>
          <w:noProof/>
          <w:sz w:val="20"/>
          <w:szCs w:val="20"/>
        </w:rPr>
        <w:t>, с другой стороны, заключили настоящий Договор о нижеследующем:</w:t>
      </w:r>
    </w:p>
    <w:p w:rsidR="00B530B3" w:rsidRPr="00EB7819" w:rsidRDefault="00B530B3" w:rsidP="00B530B3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B530B3" w:rsidRPr="00EB7819" w:rsidRDefault="00B530B3" w:rsidP="00B530B3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Предмет договора</w:t>
      </w:r>
    </w:p>
    <w:p w:rsidR="00B530B3" w:rsidRPr="00EB7819" w:rsidRDefault="00B530B3" w:rsidP="00B530B3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соответствии с настоящим Договором Поставщик обязуется поставить в собственность Покупателя </w:t>
      </w:r>
      <w:r>
        <w:rPr>
          <w:rFonts w:ascii="Tahoma" w:hAnsi="Tahoma" w:cs="Tahoma"/>
          <w:sz w:val="20"/>
          <w:szCs w:val="20"/>
        </w:rPr>
        <w:t xml:space="preserve">оборудование  </w:t>
      </w:r>
      <w:r w:rsidRPr="0038199F">
        <w:rPr>
          <w:rFonts w:ascii="Tahoma" w:hAnsi="Tahoma" w:cs="Tahoma"/>
          <w:sz w:val="20"/>
          <w:szCs w:val="20"/>
        </w:rPr>
        <w:t xml:space="preserve"> и инструмент</w:t>
      </w:r>
      <w:r>
        <w:rPr>
          <w:rFonts w:ascii="Tahoma" w:hAnsi="Tahoma" w:cs="Tahoma"/>
          <w:sz w:val="20"/>
          <w:szCs w:val="20"/>
        </w:rPr>
        <w:t>ы</w:t>
      </w:r>
      <w:r w:rsidRPr="0038199F">
        <w:rPr>
          <w:rFonts w:ascii="Tahoma" w:hAnsi="Tahoma" w:cs="Tahoma"/>
          <w:sz w:val="20"/>
          <w:szCs w:val="20"/>
        </w:rPr>
        <w:t xml:space="preserve"> ВОЛС </w:t>
      </w:r>
      <w:r>
        <w:rPr>
          <w:rFonts w:ascii="Tahoma" w:hAnsi="Tahoma" w:cs="Tahoma"/>
          <w:sz w:val="20"/>
          <w:szCs w:val="20"/>
        </w:rPr>
        <w:t>(</w:t>
      </w:r>
      <w:r w:rsidRPr="00EB7819">
        <w:rPr>
          <w:rFonts w:ascii="Tahoma" w:hAnsi="Tahoma" w:cs="Tahoma"/>
          <w:sz w:val="20"/>
          <w:szCs w:val="20"/>
        </w:rPr>
        <w:t>далее по тексту «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>»)</w:t>
      </w:r>
      <w:r>
        <w:rPr>
          <w:rFonts w:ascii="Tahoma" w:hAnsi="Tahoma" w:cs="Tahoma"/>
          <w:sz w:val="20"/>
          <w:szCs w:val="20"/>
        </w:rPr>
        <w:t xml:space="preserve"> в количестве и в сроки, указанные в настоящем Договоре и Приложениях к нему</w:t>
      </w:r>
      <w:r w:rsidRPr="00EB7819">
        <w:rPr>
          <w:rFonts w:ascii="Tahoma" w:hAnsi="Tahoma" w:cs="Tahoma"/>
          <w:sz w:val="20"/>
          <w:szCs w:val="20"/>
        </w:rPr>
        <w:t>, а Покупатель обязуется своевременно принять и оплатить надлежаще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>, согласно условиям, предусмотренным настоящим Договором.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Наименование </w:t>
      </w:r>
      <w:r>
        <w:rPr>
          <w:rFonts w:ascii="Tahoma" w:hAnsi="Tahoma" w:cs="Tahoma"/>
          <w:sz w:val="20"/>
          <w:szCs w:val="20"/>
        </w:rPr>
        <w:t>Товара, его</w:t>
      </w:r>
      <w:r w:rsidRPr="00EB7819">
        <w:rPr>
          <w:rFonts w:ascii="Tahoma" w:hAnsi="Tahoma" w:cs="Tahoma"/>
          <w:sz w:val="20"/>
          <w:szCs w:val="20"/>
        </w:rPr>
        <w:t xml:space="preserve">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Готов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поставляется Поставщиком на склад Покупателя по адресу: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8199F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38199F">
        <w:rPr>
          <w:rFonts w:ascii="Tahoma" w:hAnsi="Tahoma" w:cs="Tahoma"/>
          <w:sz w:val="20"/>
          <w:szCs w:val="20"/>
        </w:rPr>
        <w:t xml:space="preserve"> Республика, Чуйская область, </w:t>
      </w:r>
      <w:proofErr w:type="spellStart"/>
      <w:r w:rsidRPr="0038199F">
        <w:rPr>
          <w:rFonts w:ascii="Tahoma" w:hAnsi="Tahoma" w:cs="Tahoma"/>
          <w:sz w:val="20"/>
          <w:szCs w:val="20"/>
        </w:rPr>
        <w:t>Ыссык-Атинский</w:t>
      </w:r>
      <w:proofErr w:type="spellEnd"/>
      <w:r w:rsidRPr="0038199F">
        <w:rPr>
          <w:rFonts w:ascii="Tahoma" w:hAnsi="Tahoma" w:cs="Tahoma"/>
          <w:sz w:val="20"/>
          <w:szCs w:val="20"/>
        </w:rPr>
        <w:t xml:space="preserve"> район, с. Ново-Покровка, ул. Ленина 248</w:t>
      </w:r>
      <w:r w:rsidRPr="00EB7819">
        <w:rPr>
          <w:rFonts w:ascii="Tahoma" w:hAnsi="Tahoma" w:cs="Tahoma"/>
          <w:sz w:val="20"/>
          <w:szCs w:val="20"/>
        </w:rPr>
        <w:t xml:space="preserve"> в полном объеме, средствами и силами Поставщика</w:t>
      </w:r>
      <w:r w:rsidRPr="005321D1">
        <w:rPr>
          <w:rFonts w:ascii="Tahoma" w:hAnsi="Tahoma" w:cs="Tahoma"/>
          <w:sz w:val="20"/>
          <w:szCs w:val="20"/>
        </w:rPr>
        <w:t xml:space="preserve"> не</w:t>
      </w:r>
      <w:r>
        <w:rPr>
          <w:rFonts w:ascii="Tahoma" w:hAnsi="Tahoma" w:cs="Tahoma"/>
          <w:sz w:val="20"/>
          <w:szCs w:val="20"/>
        </w:rPr>
        <w:t xml:space="preserve"> более 70 календарных</w:t>
      </w:r>
      <w:r w:rsidRPr="005321D1">
        <w:rPr>
          <w:rFonts w:ascii="Tahoma" w:hAnsi="Tahoma" w:cs="Tahoma"/>
          <w:sz w:val="20"/>
          <w:szCs w:val="20"/>
        </w:rPr>
        <w:t xml:space="preserve"> дн</w:t>
      </w:r>
      <w:r>
        <w:rPr>
          <w:rFonts w:ascii="Tahoma" w:hAnsi="Tahoma" w:cs="Tahoma"/>
          <w:sz w:val="20"/>
          <w:szCs w:val="20"/>
        </w:rPr>
        <w:t xml:space="preserve">ей </w:t>
      </w:r>
      <w:r w:rsidRPr="005321D1">
        <w:rPr>
          <w:rFonts w:ascii="Tahoma" w:hAnsi="Tahoma" w:cs="Tahoma"/>
          <w:sz w:val="20"/>
          <w:szCs w:val="20"/>
        </w:rPr>
        <w:t>с даты заключения Договора.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Поставщик гарантирует качество поставляемо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, а также е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соответствие требованиям, установленным настоящим Договором и </w:t>
      </w:r>
      <w:r w:rsidRPr="006C2F94">
        <w:rPr>
          <w:rFonts w:ascii="Tahoma" w:hAnsi="Tahoma" w:cs="Tahoma"/>
          <w:sz w:val="20"/>
          <w:szCs w:val="20"/>
        </w:rPr>
        <w:t>Спецификацией (Приложение №1).</w:t>
      </w:r>
      <w:r w:rsidRPr="00EB7819">
        <w:rPr>
          <w:rFonts w:ascii="Tahoma" w:hAnsi="Tahoma" w:cs="Tahoma"/>
          <w:sz w:val="20"/>
          <w:szCs w:val="20"/>
        </w:rPr>
        <w:t xml:space="preserve"> </w:t>
      </w:r>
    </w:p>
    <w:p w:rsidR="00B530B3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Покупатель предоставляет </w:t>
      </w:r>
      <w:r>
        <w:rPr>
          <w:rFonts w:ascii="Tahoma" w:hAnsi="Tahoma" w:cs="Tahoma"/>
          <w:sz w:val="20"/>
          <w:szCs w:val="20"/>
        </w:rPr>
        <w:t>Товар</w:t>
      </w:r>
      <w:r w:rsidRPr="003A62D2">
        <w:rPr>
          <w:rFonts w:ascii="Tahoma" w:hAnsi="Tahoma" w:cs="Tahoma"/>
          <w:sz w:val="20"/>
          <w:szCs w:val="20"/>
        </w:rPr>
        <w:t xml:space="preserve"> Поставщику согласно ранее </w:t>
      </w:r>
      <w:r w:rsidRPr="00EB7819">
        <w:rPr>
          <w:rFonts w:ascii="Tahoma" w:hAnsi="Tahoma" w:cs="Tahoma"/>
          <w:sz w:val="20"/>
          <w:szCs w:val="20"/>
        </w:rPr>
        <w:t>утвержденн</w:t>
      </w:r>
      <w:r w:rsidRPr="003A62D2">
        <w:rPr>
          <w:rFonts w:ascii="Tahoma" w:hAnsi="Tahoma" w:cs="Tahoma"/>
          <w:sz w:val="20"/>
          <w:szCs w:val="20"/>
        </w:rPr>
        <w:t>ому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ответственным</w:t>
      </w:r>
      <w:r w:rsidRPr="003A62D2">
        <w:rPr>
          <w:rFonts w:ascii="Tahoma" w:hAnsi="Tahoma" w:cs="Tahoma"/>
          <w:sz w:val="20"/>
          <w:szCs w:val="20"/>
        </w:rPr>
        <w:t xml:space="preserve"> представителем Покупателя </w:t>
      </w:r>
      <w:r w:rsidRPr="00EB7819">
        <w:rPr>
          <w:rFonts w:ascii="Tahoma" w:hAnsi="Tahoma" w:cs="Tahoma"/>
          <w:sz w:val="20"/>
          <w:szCs w:val="20"/>
        </w:rPr>
        <w:t>сигнальн</w:t>
      </w:r>
      <w:r w:rsidRPr="003A62D2">
        <w:rPr>
          <w:rFonts w:ascii="Tahoma" w:hAnsi="Tahoma" w:cs="Tahoma"/>
          <w:sz w:val="20"/>
          <w:szCs w:val="20"/>
        </w:rPr>
        <w:t>ому</w:t>
      </w:r>
      <w:r w:rsidRPr="00EB7819">
        <w:rPr>
          <w:rFonts w:ascii="Tahoma" w:hAnsi="Tahoma" w:cs="Tahoma"/>
          <w:sz w:val="20"/>
          <w:szCs w:val="20"/>
        </w:rPr>
        <w:t xml:space="preserve"> образц</w:t>
      </w:r>
      <w:r w:rsidRPr="003A62D2">
        <w:rPr>
          <w:rFonts w:ascii="Tahoma" w:hAnsi="Tahoma" w:cs="Tahoma"/>
          <w:sz w:val="20"/>
          <w:szCs w:val="20"/>
        </w:rPr>
        <w:t xml:space="preserve">у. </w:t>
      </w:r>
    </w:p>
    <w:p w:rsidR="00B530B3" w:rsidRPr="00435321" w:rsidRDefault="00B530B3" w:rsidP="00B530B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284"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:rsidR="00B530B3" w:rsidRPr="00EB7819" w:rsidRDefault="00B530B3" w:rsidP="00B530B3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EB7819">
        <w:rPr>
          <w:rFonts w:ascii="Tahoma" w:hAnsi="Tahoma" w:cs="Tahoma"/>
          <w:b/>
          <w:sz w:val="20"/>
          <w:szCs w:val="20"/>
        </w:rPr>
        <w:t>Обязанности Поставщика</w:t>
      </w:r>
      <w:r w:rsidRPr="00EB7819">
        <w:rPr>
          <w:rFonts w:ascii="Tahoma" w:hAnsi="Tahoma" w:cs="Tahoma"/>
          <w:sz w:val="20"/>
          <w:szCs w:val="20"/>
        </w:rPr>
        <w:t>: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EB7819">
        <w:rPr>
          <w:rFonts w:ascii="Tahoma" w:hAnsi="Tahoma" w:cs="Tahoma"/>
          <w:sz w:val="20"/>
          <w:szCs w:val="20"/>
        </w:rPr>
        <w:t xml:space="preserve">оставить </w:t>
      </w:r>
      <w:r>
        <w:rPr>
          <w:rFonts w:ascii="Tahoma" w:hAnsi="Tahoma" w:cs="Tahoma"/>
          <w:sz w:val="20"/>
          <w:szCs w:val="20"/>
        </w:rPr>
        <w:t>Товар в соответствии с</w:t>
      </w:r>
      <w:r w:rsidRPr="00EB7819">
        <w:rPr>
          <w:rFonts w:ascii="Tahoma" w:hAnsi="Tahoma" w:cs="Tahoma"/>
          <w:sz w:val="20"/>
          <w:szCs w:val="20"/>
        </w:rPr>
        <w:t xml:space="preserve"> условиям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 и требованиям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 настоящего Договора, Спецификации (Приложения №1) и сигнальному образцу в </w:t>
      </w:r>
      <w:r>
        <w:rPr>
          <w:rFonts w:ascii="Tahoma" w:hAnsi="Tahoma" w:cs="Tahoma"/>
          <w:sz w:val="20"/>
          <w:szCs w:val="20"/>
        </w:rPr>
        <w:t>сроки, указанные в Приложении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№1 к Договору. </w:t>
      </w:r>
    </w:p>
    <w:p w:rsidR="00B530B3" w:rsidRPr="008C3764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течение </w:t>
      </w:r>
      <w:r w:rsidRPr="002B53AD">
        <w:rPr>
          <w:rFonts w:ascii="Tahoma" w:hAnsi="Tahoma" w:cs="Tahoma"/>
          <w:sz w:val="20"/>
          <w:szCs w:val="20"/>
        </w:rPr>
        <w:t>5</w:t>
      </w:r>
      <w:r w:rsidRPr="00EB7819">
        <w:rPr>
          <w:rFonts w:ascii="Tahoma" w:hAnsi="Tahoma" w:cs="Tahoma"/>
          <w:sz w:val="20"/>
          <w:szCs w:val="20"/>
        </w:rPr>
        <w:t xml:space="preserve"> календарных дней с момента подписания настоящего договора предоставить </w:t>
      </w:r>
      <w:r w:rsidRPr="008C3764">
        <w:rPr>
          <w:rFonts w:ascii="Tahoma" w:hAnsi="Tahoma" w:cs="Tahoma"/>
          <w:sz w:val="20"/>
          <w:szCs w:val="20"/>
        </w:rPr>
        <w:t>Покупателю для утверждения сигнальный образец Товара, указанный в Спецификации, за свой счет.</w:t>
      </w:r>
    </w:p>
    <w:p w:rsidR="00B530B3" w:rsidRPr="008C3764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8C3764"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Поставить Покупателю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. 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отдельной части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не соответствующей Спецификации заказа и утвержденному образцу, Поставщик обязан безвозмездно заменить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, часть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на качественн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или устранить по требованию Покупателя любые недостатки и несоответствия в течение </w:t>
      </w:r>
      <w:r>
        <w:rPr>
          <w:rFonts w:ascii="Tahoma" w:hAnsi="Tahoma" w:cs="Tahoma"/>
          <w:sz w:val="20"/>
          <w:szCs w:val="20"/>
        </w:rPr>
        <w:t>30 календарных дней</w:t>
      </w:r>
      <w:r w:rsidRPr="00EB7819">
        <w:rPr>
          <w:rFonts w:ascii="Tahoma" w:hAnsi="Tahoma" w:cs="Tahoma"/>
          <w:sz w:val="20"/>
          <w:szCs w:val="20"/>
        </w:rPr>
        <w:t xml:space="preserve"> с даты получения мотивированного отказа Покупателя в подписании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либо подписания дефектного Акта согласно п.3.5. настоящего Договора.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Нести самостоятельно все расходы, связанные с доставкой, разгрузкой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на складе Покупателя.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EB7819">
        <w:rPr>
          <w:rFonts w:ascii="Tahoma" w:hAnsi="Tahoma" w:cs="Tahoma"/>
          <w:b/>
          <w:sz w:val="20"/>
          <w:szCs w:val="20"/>
        </w:rPr>
        <w:t>Поставщик вправе: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Своевременно получать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в срок и соответствующую Спецификации заказа по качеству.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Консультироваться с Покупателем по всем вопросам, связанным с изготовлением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, подлежащей поставке по настоящему Договору.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360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EB7819">
        <w:rPr>
          <w:rFonts w:ascii="Tahoma" w:hAnsi="Tahoma" w:cs="Tahoma"/>
          <w:b/>
          <w:sz w:val="20"/>
          <w:szCs w:val="20"/>
        </w:rPr>
        <w:t>Обязанности Покупателя:</w:t>
      </w:r>
    </w:p>
    <w:p w:rsidR="00B530B3" w:rsidRPr="00EB7819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</w:t>
      </w:r>
      <w:r>
        <w:rPr>
          <w:rFonts w:ascii="Tahoma" w:hAnsi="Tahoma" w:cs="Tahoma"/>
          <w:sz w:val="20"/>
          <w:szCs w:val="20"/>
        </w:rPr>
        <w:t>ый</w:t>
      </w:r>
      <w:r w:rsidRPr="00EB7819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согласно раздела 4 настоящего Договора.</w:t>
      </w:r>
    </w:p>
    <w:p w:rsidR="00B530B3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:rsidR="00B530B3" w:rsidRDefault="00B530B3" w:rsidP="00B530B3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360"/>
        </w:tabs>
        <w:ind w:left="709" w:hanging="709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EB7819">
        <w:rPr>
          <w:rFonts w:ascii="Tahoma" w:hAnsi="Tahoma" w:cs="Tahoma"/>
          <w:b/>
          <w:sz w:val="20"/>
          <w:szCs w:val="20"/>
        </w:rPr>
        <w:t>Покупатель вправе:</w:t>
      </w:r>
    </w:p>
    <w:p w:rsidR="00B530B3" w:rsidRDefault="00B530B3" w:rsidP="00B530B3">
      <w:pPr>
        <w:pStyle w:val="a3"/>
        <w:numPr>
          <w:ilvl w:val="2"/>
          <w:numId w:val="22"/>
        </w:numPr>
        <w:shd w:val="clear" w:color="auto" w:fill="FFFFFF" w:themeFill="background1"/>
        <w:tabs>
          <w:tab w:val="num" w:pos="720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или</w:t>
      </w:r>
      <w:r>
        <w:rPr>
          <w:rFonts w:ascii="Tahoma" w:hAnsi="Tahoma" w:cs="Tahoma"/>
          <w:sz w:val="20"/>
          <w:szCs w:val="20"/>
        </w:rPr>
        <w:t xml:space="preserve"> Товара, не соответствующего</w:t>
      </w:r>
      <w:r w:rsidRPr="00EB7819">
        <w:rPr>
          <w:rFonts w:ascii="Tahoma" w:hAnsi="Tahoma" w:cs="Tahoma"/>
          <w:sz w:val="20"/>
          <w:szCs w:val="20"/>
        </w:rPr>
        <w:t xml:space="preserve"> подписанной Спецификации заказа, а также утвержденным Покупателем образцам.</w:t>
      </w:r>
    </w:p>
    <w:p w:rsidR="00B530B3" w:rsidRPr="00C12FCE" w:rsidRDefault="00B530B3" w:rsidP="00B530B3">
      <w:pPr>
        <w:pStyle w:val="a3"/>
        <w:shd w:val="clear" w:color="auto" w:fill="FFFFFF" w:themeFill="background1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B530B3" w:rsidRPr="00AB5486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>
        <w:rPr>
          <w:rFonts w:ascii="Tahoma" w:hAnsi="Tahoma" w:cs="Tahoma"/>
          <w:bCs/>
          <w:sz w:val="20"/>
          <w:szCs w:val="20"/>
        </w:rPr>
        <w:t>Товар</w:t>
      </w:r>
      <w:r w:rsidRPr="00EB7819">
        <w:rPr>
          <w:rFonts w:ascii="Tahoma" w:hAnsi="Tahoma" w:cs="Tahoma"/>
          <w:bCs/>
          <w:sz w:val="20"/>
          <w:szCs w:val="20"/>
        </w:rPr>
        <w:t xml:space="preserve"> в срок, указанный в Спецификации к настоящему Договору.</w:t>
      </w:r>
    </w:p>
    <w:p w:rsidR="00B530B3" w:rsidRPr="007E532C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E532C">
        <w:rPr>
          <w:rFonts w:ascii="Tahoma" w:hAnsi="Tahoma" w:cs="Tahoma"/>
          <w:bCs/>
          <w:color w:val="000000" w:themeColor="text1"/>
          <w:sz w:val="20"/>
          <w:szCs w:val="20"/>
        </w:rPr>
        <w:t xml:space="preserve">За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______________</w:t>
      </w:r>
      <w:r w:rsidRPr="007E532C">
        <w:rPr>
          <w:rFonts w:ascii="Tahoma" w:hAnsi="Tahoma" w:cs="Tahoma"/>
          <w:bCs/>
          <w:color w:val="000000" w:themeColor="text1"/>
          <w:sz w:val="20"/>
          <w:szCs w:val="20"/>
        </w:rPr>
        <w:t xml:space="preserve"> рабочий день до поставки Поставщик уведомляет Покупателя о готовящейся поставке Товара по следующим контактам:</w:t>
      </w:r>
      <w:r>
        <w:rPr>
          <w:rFonts w:ascii="Tahoma" w:hAnsi="Tahoma" w:cs="Tahoma"/>
          <w:bCs/>
          <w:sz w:val="20"/>
          <w:szCs w:val="20"/>
        </w:rPr>
        <w:t xml:space="preserve"> _______________</w:t>
      </w:r>
      <w:r>
        <w:rPr>
          <w:rFonts w:ascii="Segoe UI" w:hAnsi="Segoe UI" w:cs="Segoe UI"/>
          <w:color w:val="444444"/>
          <w:sz w:val="20"/>
          <w:szCs w:val="20"/>
        </w:rPr>
        <w:t>тел: ______________________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A62D2"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Прием и проверка Покупателем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производится ответственным лицом Покупателя</w:t>
      </w:r>
      <w:r>
        <w:rPr>
          <w:rFonts w:ascii="Tahoma" w:hAnsi="Tahoma" w:cs="Tahoma"/>
          <w:sz w:val="20"/>
          <w:szCs w:val="20"/>
        </w:rPr>
        <w:t>, ранее утвердившим образцы Товара,</w:t>
      </w:r>
      <w:r w:rsidRPr="00EB7819">
        <w:rPr>
          <w:rFonts w:ascii="Tahoma" w:hAnsi="Tahoma" w:cs="Tahoma"/>
          <w:sz w:val="20"/>
          <w:szCs w:val="20"/>
        </w:rPr>
        <w:t xml:space="preserve"> после доставки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Поставщиком на склад Покупателя по адресу</w:t>
      </w:r>
      <w:r>
        <w:rPr>
          <w:rFonts w:ascii="Tahoma" w:hAnsi="Tahoma" w:cs="Tahoma"/>
          <w:sz w:val="20"/>
          <w:szCs w:val="20"/>
        </w:rPr>
        <w:t>:</w:t>
      </w:r>
      <w:r w:rsidRPr="00A87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B0335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AB0335">
        <w:rPr>
          <w:rFonts w:ascii="Tahoma" w:hAnsi="Tahoma" w:cs="Tahoma"/>
          <w:sz w:val="20"/>
          <w:szCs w:val="20"/>
        </w:rPr>
        <w:t xml:space="preserve"> Республика, </w:t>
      </w:r>
      <w:r w:rsidRPr="007132AD">
        <w:rPr>
          <w:rFonts w:ascii="Tahoma" w:hAnsi="Tahoma" w:cs="Tahoma"/>
          <w:sz w:val="20"/>
          <w:szCs w:val="20"/>
        </w:rPr>
        <w:t>Чуйская область, с. Новопокровка ул. Ленина 248</w:t>
      </w:r>
      <w:r w:rsidRPr="00EB7819">
        <w:rPr>
          <w:rFonts w:ascii="Tahoma" w:hAnsi="Tahoma" w:cs="Tahoma"/>
          <w:sz w:val="20"/>
          <w:szCs w:val="20"/>
        </w:rPr>
        <w:t xml:space="preserve"> в течение </w:t>
      </w:r>
      <w:r>
        <w:rPr>
          <w:rFonts w:ascii="Tahoma" w:hAnsi="Tahoma" w:cs="Tahoma"/>
          <w:sz w:val="20"/>
          <w:szCs w:val="20"/>
        </w:rPr>
        <w:t>________________</w:t>
      </w:r>
      <w:r w:rsidRPr="00EB7819">
        <w:rPr>
          <w:rFonts w:ascii="Tahoma" w:hAnsi="Tahoma" w:cs="Tahoma"/>
          <w:sz w:val="20"/>
          <w:szCs w:val="20"/>
        </w:rPr>
        <w:t xml:space="preserve"> рабочих дней с даты его поступления на склад Покупателя. При этом проверяется соответствие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Спецификации заказа, ранее утвержденному образцу и отсутствие повреждений и дефектов. Требования п.2.1.3. Поставщик обязан выполнить до поставки </w:t>
      </w:r>
      <w:r>
        <w:rPr>
          <w:rFonts w:ascii="Tahoma" w:hAnsi="Tahoma" w:cs="Tahoma"/>
          <w:sz w:val="20"/>
          <w:szCs w:val="20"/>
        </w:rPr>
        <w:t xml:space="preserve">Товара на </w:t>
      </w:r>
      <w:r w:rsidRPr="00EB7819">
        <w:rPr>
          <w:rFonts w:ascii="Tahoma" w:hAnsi="Tahoma" w:cs="Tahoma"/>
          <w:sz w:val="20"/>
          <w:szCs w:val="20"/>
        </w:rPr>
        <w:t>склад Покупателя.</w:t>
      </w:r>
    </w:p>
    <w:p w:rsidR="00B530B3" w:rsidRPr="00EB7819" w:rsidRDefault="00B530B3" w:rsidP="00B530B3">
      <w:pPr>
        <w:pStyle w:val="1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rPr>
          <w:rFonts w:ascii="Tahoma" w:hAnsi="Tahoma" w:cs="Tahoma"/>
        </w:rPr>
      </w:pPr>
      <w:r w:rsidRPr="00EB7819">
        <w:rPr>
          <w:rFonts w:ascii="Tahoma" w:hAnsi="Tahoma" w:cs="Tahoma"/>
        </w:rPr>
        <w:t xml:space="preserve">Сторонами проверяется соответствие </w:t>
      </w:r>
      <w:r>
        <w:rPr>
          <w:rFonts w:ascii="Tahoma" w:hAnsi="Tahoma" w:cs="Tahoma"/>
        </w:rPr>
        <w:t>Товара</w:t>
      </w:r>
      <w:r w:rsidRPr="00EB7819">
        <w:rPr>
          <w:rFonts w:ascii="Tahoma" w:hAnsi="Tahoma" w:cs="Tahoma"/>
        </w:rPr>
        <w:t xml:space="preserve"> Спецификации и отсутствие повреждений и дефектов. По окончании проверки Сторонами подписывается Акт приемки – передачи </w:t>
      </w:r>
      <w:r>
        <w:rPr>
          <w:rFonts w:ascii="Tahoma" w:hAnsi="Tahoma" w:cs="Tahoma"/>
        </w:rPr>
        <w:t>Товара</w:t>
      </w:r>
      <w:r w:rsidRPr="00EB7819">
        <w:rPr>
          <w:rFonts w:ascii="Tahoma" w:hAnsi="Tahoma" w:cs="Tahoma"/>
        </w:rPr>
        <w:t xml:space="preserve">. 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 w:rsidRPr="00EB7819">
        <w:rPr>
          <w:rFonts w:ascii="Tahoma" w:hAnsi="Tahoma" w:cs="Tahoma"/>
          <w:sz w:val="20"/>
          <w:szCs w:val="20"/>
        </w:rPr>
        <w:t>Спецификаци</w:t>
      </w:r>
      <w:r>
        <w:rPr>
          <w:rFonts w:ascii="Tahoma" w:hAnsi="Tahoma" w:cs="Tahoma"/>
          <w:sz w:val="20"/>
          <w:szCs w:val="20"/>
        </w:rPr>
        <w:t>и</w:t>
      </w:r>
      <w:r w:rsidRPr="00EB7819">
        <w:rPr>
          <w:rFonts w:ascii="Tahoma" w:hAnsi="Tahoma" w:cs="Tahoma"/>
          <w:sz w:val="20"/>
          <w:szCs w:val="20"/>
        </w:rPr>
        <w:t xml:space="preserve">, Покупатель вправе при наличии таковой, принять ту часть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требованиям. В этом случае, Покупателем производится оплата только той </w:t>
      </w:r>
      <w:r>
        <w:rPr>
          <w:rFonts w:ascii="Tahoma" w:hAnsi="Tahoma" w:cs="Tahoma"/>
          <w:sz w:val="20"/>
          <w:szCs w:val="20"/>
        </w:rPr>
        <w:t>части Товара</w:t>
      </w:r>
      <w:r w:rsidRPr="00EB7819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 Покупателя и фактически принята Покупателем. В случае наличия претензий к качеству и количеству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 xml:space="preserve"> Сторонами составляется дефектный акт. 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tabs>
          <w:tab w:val="num" w:pos="567"/>
        </w:tabs>
        <w:spacing w:after="200" w:line="276" w:lineRule="auto"/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>В случае обнаружения бракованно</w:t>
      </w:r>
      <w:r>
        <w:rPr>
          <w:rFonts w:ascii="Tahoma" w:hAnsi="Tahoma" w:cs="Tahoma"/>
          <w:bCs/>
          <w:sz w:val="20"/>
          <w:szCs w:val="20"/>
        </w:rPr>
        <w:t>го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или наличия претензий к качеству и количеству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 сторонами оформляется дефектный Акт, с указанием изъянов/несоответствий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>. Замена несоответствующе</w:t>
      </w:r>
      <w:r>
        <w:rPr>
          <w:rFonts w:ascii="Tahoma" w:hAnsi="Tahoma" w:cs="Tahoma"/>
          <w:bCs/>
          <w:sz w:val="20"/>
          <w:szCs w:val="20"/>
        </w:rPr>
        <w:t>го</w:t>
      </w:r>
      <w:r w:rsidRPr="00EB78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Товара </w:t>
      </w:r>
      <w:r w:rsidRPr="00EB7819">
        <w:rPr>
          <w:rFonts w:ascii="Tahoma" w:hAnsi="Tahoma" w:cs="Tahoma"/>
          <w:bCs/>
          <w:sz w:val="20"/>
          <w:szCs w:val="20"/>
        </w:rPr>
        <w:t>производится в порядке и сроки, указанные в п.2.1.</w:t>
      </w:r>
      <w:r>
        <w:rPr>
          <w:rFonts w:ascii="Tahoma" w:hAnsi="Tahoma" w:cs="Tahoma"/>
          <w:bCs/>
          <w:sz w:val="20"/>
          <w:szCs w:val="20"/>
        </w:rPr>
        <w:t>6</w:t>
      </w:r>
      <w:r w:rsidRPr="00EB7819">
        <w:rPr>
          <w:rFonts w:ascii="Tahoma" w:hAnsi="Tahoma" w:cs="Tahoma"/>
          <w:bCs/>
          <w:sz w:val="20"/>
          <w:szCs w:val="20"/>
        </w:rPr>
        <w:t xml:space="preserve"> настоящего Договора.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При наличии претензий к поставленно</w:t>
      </w:r>
      <w:r>
        <w:rPr>
          <w:rFonts w:ascii="Tahoma" w:hAnsi="Tahoma" w:cs="Tahoma"/>
          <w:sz w:val="20"/>
          <w:szCs w:val="20"/>
        </w:rPr>
        <w:t>му Товару</w:t>
      </w:r>
      <w:r w:rsidRPr="00EB7819">
        <w:rPr>
          <w:rFonts w:ascii="Tahoma" w:hAnsi="Tahoma" w:cs="Tahoma"/>
          <w:sz w:val="20"/>
          <w:szCs w:val="20"/>
        </w:rPr>
        <w:t xml:space="preserve">, Покупатель в течение 5 (Пяти) рабочих дней направляет Поставщику мотивированный отказ от подписания Акта приемки-передачи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EB7819">
        <w:rPr>
          <w:rFonts w:ascii="Tahoma" w:hAnsi="Tahoma" w:cs="Tahoma"/>
          <w:sz w:val="20"/>
          <w:szCs w:val="20"/>
        </w:rPr>
        <w:t>.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Поставщик гарантирует, что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является свободн</w:t>
      </w:r>
      <w:r>
        <w:rPr>
          <w:rFonts w:ascii="Tahoma" w:hAnsi="Tahoma" w:cs="Tahoma"/>
          <w:sz w:val="20"/>
          <w:szCs w:val="20"/>
        </w:rPr>
        <w:t>ым</w:t>
      </w:r>
      <w:r w:rsidRPr="00EB7819">
        <w:rPr>
          <w:rFonts w:ascii="Tahoma" w:hAnsi="Tahoma" w:cs="Tahoma"/>
          <w:sz w:val="20"/>
          <w:szCs w:val="20"/>
        </w:rPr>
        <w:t xml:space="preserve">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:rsidR="00B530B3" w:rsidRPr="00EB7819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Право собственности на </w:t>
      </w:r>
      <w:r>
        <w:rPr>
          <w:rFonts w:ascii="Tahoma" w:hAnsi="Tahoma" w:cs="Tahoma"/>
          <w:sz w:val="20"/>
          <w:szCs w:val="20"/>
        </w:rPr>
        <w:t>Товар</w:t>
      </w:r>
      <w:r w:rsidRPr="00EB7819">
        <w:rPr>
          <w:rFonts w:ascii="Tahoma" w:hAnsi="Tahoma" w:cs="Tahoma"/>
          <w:sz w:val="20"/>
          <w:szCs w:val="20"/>
        </w:rPr>
        <w:t xml:space="preserve"> от Поставщика к Покупателю переходит с момента подписания Акта приемки-передачи обеими сторонами.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426"/>
        </w:tabs>
        <w:ind w:left="0" w:hanging="284"/>
        <w:jc w:val="both"/>
        <w:rPr>
          <w:rFonts w:ascii="Tahoma" w:hAnsi="Tahoma" w:cs="Tahoma"/>
          <w:bCs/>
          <w:sz w:val="20"/>
          <w:szCs w:val="20"/>
        </w:rPr>
      </w:pP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EB7819">
        <w:rPr>
          <w:rFonts w:ascii="Tahoma" w:hAnsi="Tahoma" w:cs="Tahoma"/>
          <w:b/>
          <w:bCs/>
          <w:sz w:val="20"/>
          <w:szCs w:val="20"/>
        </w:rPr>
        <w:t>3.1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EB7819">
        <w:rPr>
          <w:rFonts w:ascii="Tahoma" w:hAnsi="Tahoma" w:cs="Tahoma"/>
          <w:b/>
          <w:bCs/>
          <w:sz w:val="20"/>
          <w:szCs w:val="20"/>
        </w:rPr>
        <w:t>.</w:t>
      </w:r>
      <w:r w:rsidRPr="00EB7819">
        <w:rPr>
          <w:rFonts w:ascii="Tahoma" w:hAnsi="Tahoma" w:cs="Tahoma"/>
          <w:b/>
          <w:bCs/>
          <w:sz w:val="20"/>
          <w:szCs w:val="20"/>
        </w:rPr>
        <w:tab/>
        <w:t xml:space="preserve">Гарантийные обязательства 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>3.1</w:t>
      </w:r>
      <w:r>
        <w:rPr>
          <w:rFonts w:ascii="Tahoma" w:hAnsi="Tahoma" w:cs="Tahoma"/>
          <w:bCs/>
          <w:sz w:val="20"/>
          <w:szCs w:val="20"/>
        </w:rPr>
        <w:t>1.1.</w:t>
      </w:r>
      <w:r>
        <w:rPr>
          <w:rFonts w:ascii="Tahoma" w:hAnsi="Tahoma" w:cs="Tahoma"/>
          <w:bCs/>
          <w:sz w:val="20"/>
          <w:szCs w:val="20"/>
        </w:rPr>
        <w:tab/>
        <w:t xml:space="preserve">Гарантийный период составляет 24 </w:t>
      </w:r>
      <w:r w:rsidRPr="00EB7819">
        <w:rPr>
          <w:rFonts w:ascii="Tahoma" w:hAnsi="Tahoma" w:cs="Tahoma"/>
          <w:bCs/>
          <w:sz w:val="20"/>
          <w:szCs w:val="20"/>
        </w:rPr>
        <w:t>месяц</w:t>
      </w:r>
      <w:r>
        <w:rPr>
          <w:rFonts w:ascii="Tahoma" w:hAnsi="Tahoma" w:cs="Tahoma"/>
          <w:bCs/>
          <w:sz w:val="20"/>
          <w:szCs w:val="20"/>
        </w:rPr>
        <w:t>а</w:t>
      </w:r>
      <w:r w:rsidRPr="00EB7819">
        <w:rPr>
          <w:rFonts w:ascii="Tahoma" w:hAnsi="Tahoma" w:cs="Tahoma"/>
          <w:bCs/>
          <w:sz w:val="20"/>
          <w:szCs w:val="20"/>
        </w:rPr>
        <w:t xml:space="preserve"> со дня подписания Акта приемки-передачи </w:t>
      </w:r>
      <w:r>
        <w:rPr>
          <w:rFonts w:ascii="Tahoma" w:hAnsi="Tahoma" w:cs="Tahoma"/>
          <w:bCs/>
          <w:sz w:val="20"/>
          <w:szCs w:val="20"/>
        </w:rPr>
        <w:t>Товара</w:t>
      </w:r>
      <w:r w:rsidRPr="00EB7819">
        <w:rPr>
          <w:rFonts w:ascii="Tahoma" w:hAnsi="Tahoma" w:cs="Tahoma"/>
          <w:bCs/>
          <w:sz w:val="20"/>
          <w:szCs w:val="20"/>
        </w:rPr>
        <w:t xml:space="preserve">. 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709"/>
        </w:tabs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>3.1</w:t>
      </w:r>
      <w:r>
        <w:rPr>
          <w:rFonts w:ascii="Tahoma" w:hAnsi="Tahoma" w:cs="Tahoma"/>
          <w:bCs/>
          <w:sz w:val="20"/>
          <w:szCs w:val="20"/>
        </w:rPr>
        <w:t>1</w:t>
      </w:r>
      <w:r w:rsidRPr="00EB7819">
        <w:rPr>
          <w:rFonts w:ascii="Tahoma" w:hAnsi="Tahoma" w:cs="Tahoma"/>
          <w:bCs/>
          <w:sz w:val="20"/>
          <w:szCs w:val="20"/>
        </w:rPr>
        <w:t>.2.</w:t>
      </w:r>
      <w:r w:rsidRPr="00EB7819">
        <w:rPr>
          <w:rFonts w:ascii="Tahoma" w:hAnsi="Tahoma" w:cs="Tahoma"/>
          <w:bCs/>
          <w:sz w:val="20"/>
          <w:szCs w:val="20"/>
        </w:rPr>
        <w:tab/>
        <w:t>Если по вине поставщика эти гарантии не выполняются полностью или частично, поставщик должен, на свой выбор, либо: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 xml:space="preserve">за свой счет </w:t>
      </w:r>
      <w:r w:rsidRPr="00EB7819">
        <w:rPr>
          <w:rFonts w:ascii="Tahoma" w:hAnsi="Tahoma" w:cs="Tahoma"/>
          <w:bCs/>
          <w:sz w:val="20"/>
          <w:szCs w:val="20"/>
        </w:rPr>
        <w:t xml:space="preserve">обеспечить исправление дефектов по гарантии в течение </w:t>
      </w:r>
      <w:r>
        <w:rPr>
          <w:rFonts w:ascii="Tahoma" w:hAnsi="Tahoma" w:cs="Tahoma"/>
          <w:bCs/>
          <w:sz w:val="20"/>
          <w:szCs w:val="20"/>
        </w:rPr>
        <w:t>45 календарных</w:t>
      </w:r>
      <w:r w:rsidRPr="00EB7819">
        <w:rPr>
          <w:rFonts w:ascii="Tahoma" w:hAnsi="Tahoma" w:cs="Tahoma"/>
          <w:bCs/>
          <w:sz w:val="20"/>
          <w:szCs w:val="20"/>
        </w:rPr>
        <w:t xml:space="preserve"> дней</w:t>
      </w:r>
      <w:r>
        <w:rPr>
          <w:rFonts w:ascii="Tahoma" w:hAnsi="Tahoma" w:cs="Tahoma"/>
          <w:bCs/>
          <w:sz w:val="20"/>
          <w:szCs w:val="20"/>
        </w:rPr>
        <w:t xml:space="preserve"> с даты получения уведомления</w:t>
      </w:r>
      <w:r w:rsidRPr="00EB7819">
        <w:rPr>
          <w:rFonts w:ascii="Tahoma" w:hAnsi="Tahoma" w:cs="Tahoma"/>
          <w:bCs/>
          <w:sz w:val="20"/>
          <w:szCs w:val="20"/>
        </w:rPr>
        <w:t>.</w:t>
      </w:r>
    </w:p>
    <w:p w:rsidR="00B530B3" w:rsidRDefault="00B530B3" w:rsidP="00B530B3">
      <w:pPr>
        <w:pStyle w:val="a3"/>
        <w:shd w:val="clear" w:color="auto" w:fill="FFFFFF" w:themeFill="background1"/>
        <w:tabs>
          <w:tab w:val="left" w:pos="709"/>
        </w:tabs>
        <w:ind w:left="709" w:hanging="142"/>
        <w:jc w:val="both"/>
        <w:rPr>
          <w:rFonts w:ascii="Tahoma" w:hAnsi="Tahoma" w:cs="Tahoma"/>
          <w:bCs/>
          <w:sz w:val="20"/>
          <w:szCs w:val="20"/>
        </w:rPr>
      </w:pPr>
      <w:r w:rsidRPr="00EB7819">
        <w:rPr>
          <w:rFonts w:ascii="Tahoma" w:hAnsi="Tahoma" w:cs="Tahoma"/>
          <w:bCs/>
          <w:sz w:val="20"/>
          <w:szCs w:val="20"/>
        </w:rPr>
        <w:t>- выплатить покупателю неустойку за невыполнение гарантийных обязательств по договору. Размер неустойки определяется условиями Договора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B530B3" w:rsidRPr="00681B46" w:rsidRDefault="00B530B3" w:rsidP="00B530B3">
      <w:pPr>
        <w:pStyle w:val="a3"/>
        <w:shd w:val="clear" w:color="auto" w:fill="FFFFFF" w:themeFill="background1"/>
        <w:tabs>
          <w:tab w:val="left" w:pos="709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</w:rPr>
        <w:t>При этом на вновь поставленный</w:t>
      </w:r>
      <w:r w:rsidRPr="00073C0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Товар</w:t>
      </w:r>
      <w:r w:rsidRPr="00073C08">
        <w:rPr>
          <w:rFonts w:ascii="Tahoma" w:hAnsi="Tahoma" w:cs="Tahoma"/>
          <w:sz w:val="20"/>
        </w:rPr>
        <w:t xml:space="preserve"> устанавливается гарантийный срок не меньший, чем срок, установленный в соответствующей Спецификации, и исчисляется заново с момента, замены/восстановления </w:t>
      </w:r>
      <w:r>
        <w:rPr>
          <w:rFonts w:ascii="Tahoma" w:hAnsi="Tahoma" w:cs="Tahoma"/>
          <w:sz w:val="20"/>
        </w:rPr>
        <w:t>Товара</w:t>
      </w:r>
      <w:r w:rsidRPr="00073C08">
        <w:rPr>
          <w:rFonts w:ascii="Tahoma" w:hAnsi="Tahoma" w:cs="Tahoma"/>
          <w:sz w:val="20"/>
        </w:rPr>
        <w:t>.</w:t>
      </w:r>
    </w:p>
    <w:p w:rsidR="00B530B3" w:rsidRPr="00435321" w:rsidRDefault="00B530B3" w:rsidP="00B530B3">
      <w:pPr>
        <w:pStyle w:val="a3"/>
        <w:shd w:val="clear" w:color="auto" w:fill="FFFFFF" w:themeFill="background1"/>
        <w:tabs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B530B3" w:rsidRPr="00EB7819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num" w:pos="360"/>
          <w:tab w:val="center" w:pos="4677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:rsidR="00B530B3" w:rsidRPr="00B2615F" w:rsidRDefault="00B530B3" w:rsidP="00B530B3">
      <w:pPr>
        <w:numPr>
          <w:ilvl w:val="1"/>
          <w:numId w:val="2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2615F">
        <w:rPr>
          <w:rFonts w:ascii="Tahoma" w:hAnsi="Tahoma" w:cs="Tahoma"/>
          <w:sz w:val="20"/>
          <w:szCs w:val="20"/>
        </w:rPr>
        <w:t>Общая стоимость насто</w:t>
      </w:r>
      <w:r>
        <w:rPr>
          <w:rFonts w:ascii="Tahoma" w:hAnsi="Tahoma" w:cs="Tahoma"/>
          <w:sz w:val="20"/>
          <w:szCs w:val="20"/>
        </w:rPr>
        <w:t>ящего Договора составляет _________________________</w:t>
      </w:r>
      <w:r w:rsidRPr="00B2615F">
        <w:rPr>
          <w:rFonts w:ascii="Tahoma" w:hAnsi="Tahoma" w:cs="Tahoma"/>
          <w:sz w:val="20"/>
          <w:szCs w:val="20"/>
        </w:rPr>
        <w:t xml:space="preserve"> сом, с учетом всех применимых налогов и сборов, предусмотренных для данных правоотношений, в том числе НДС составляет </w:t>
      </w:r>
      <w:r>
        <w:rPr>
          <w:rFonts w:ascii="Tahoma" w:hAnsi="Tahoma" w:cs="Tahoma"/>
          <w:sz w:val="20"/>
          <w:szCs w:val="20"/>
        </w:rPr>
        <w:t>_______________________________</w:t>
      </w:r>
      <w:r w:rsidRPr="00B2615F">
        <w:rPr>
          <w:rFonts w:ascii="Tahoma" w:hAnsi="Tahoma" w:cs="Tahoma"/>
          <w:sz w:val="20"/>
          <w:szCs w:val="20"/>
        </w:rPr>
        <w:t xml:space="preserve">. Оплата поставляемой Поставщиком Товара осуществляется 100% </w:t>
      </w:r>
      <w:proofErr w:type="spellStart"/>
      <w:r w:rsidRPr="00B2615F">
        <w:rPr>
          <w:rFonts w:ascii="Tahoma" w:hAnsi="Tahoma" w:cs="Tahoma"/>
          <w:sz w:val="20"/>
          <w:szCs w:val="20"/>
        </w:rPr>
        <w:t>постоплатой</w:t>
      </w:r>
      <w:proofErr w:type="spellEnd"/>
      <w:r w:rsidRPr="00B2615F">
        <w:rPr>
          <w:rFonts w:ascii="Tahoma" w:hAnsi="Tahoma" w:cs="Tahoma"/>
          <w:sz w:val="20"/>
          <w:szCs w:val="20"/>
        </w:rPr>
        <w:t xml:space="preserve"> после осуществления полной поставки Товара на склад, в течение 1</w:t>
      </w:r>
      <w:r>
        <w:rPr>
          <w:rFonts w:ascii="Tahoma" w:hAnsi="Tahoma" w:cs="Tahoma"/>
          <w:sz w:val="20"/>
          <w:szCs w:val="20"/>
        </w:rPr>
        <w:t>5</w:t>
      </w:r>
      <w:r w:rsidRPr="00B2615F">
        <w:rPr>
          <w:rFonts w:ascii="Tahoma" w:hAnsi="Tahoma" w:cs="Tahoma"/>
          <w:sz w:val="20"/>
          <w:szCs w:val="20"/>
        </w:rPr>
        <w:t xml:space="preserve"> банковских дней с момента подтверждения Покупателем счета фактуры, выставленного Поставщиком в системе ЭСФ на основании и датой подписания Сторонами Акта поставки по количеству и качеству</w:t>
      </w:r>
      <w:r>
        <w:rPr>
          <w:rFonts w:ascii="Tahoma" w:hAnsi="Tahoma" w:cs="Tahoma"/>
          <w:sz w:val="20"/>
          <w:szCs w:val="20"/>
        </w:rPr>
        <w:t>.</w:t>
      </w:r>
    </w:p>
    <w:p w:rsidR="00B530B3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092">
        <w:rPr>
          <w:rFonts w:ascii="Tahoma" w:hAnsi="Tahoma" w:cs="Tahoma"/>
          <w:sz w:val="20"/>
          <w:szCs w:val="20"/>
        </w:rPr>
        <w:t xml:space="preserve">Расчет производится в национальной валюте </w:t>
      </w:r>
      <w:proofErr w:type="spellStart"/>
      <w:r w:rsidRPr="00562092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562092">
        <w:rPr>
          <w:rFonts w:ascii="Tahoma" w:hAnsi="Tahoma" w:cs="Tahoma"/>
          <w:sz w:val="20"/>
          <w:szCs w:val="20"/>
        </w:rPr>
        <w:t xml:space="preserve"> Республики (сом) путем перечисления денежных средств на расчетный счет По</w:t>
      </w:r>
      <w:r>
        <w:rPr>
          <w:rFonts w:ascii="Tahoma" w:hAnsi="Tahoma" w:cs="Tahoma"/>
          <w:sz w:val="20"/>
          <w:szCs w:val="20"/>
        </w:rPr>
        <w:t>ставщика, указанный в разделе 13</w:t>
      </w:r>
      <w:r w:rsidRPr="00562092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:rsidR="00B530B3" w:rsidRPr="00435321" w:rsidRDefault="00B530B3" w:rsidP="00B530B3">
      <w:pPr>
        <w:shd w:val="clear" w:color="auto" w:fill="FFFFFF" w:themeFill="background1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B530B3" w:rsidRPr="003A62D2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B530B3" w:rsidRPr="00415400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B53AD">
        <w:rPr>
          <w:rFonts w:ascii="Tahoma" w:hAnsi="Tahoma" w:cs="Tahoma"/>
          <w:sz w:val="20"/>
          <w:szCs w:val="20"/>
        </w:rPr>
        <w:t>За нарушение услови</w:t>
      </w:r>
      <w:r>
        <w:rPr>
          <w:rFonts w:ascii="Tahoma" w:hAnsi="Tahoma" w:cs="Tahoma"/>
          <w:sz w:val="20"/>
          <w:szCs w:val="20"/>
        </w:rPr>
        <w:t>й</w:t>
      </w:r>
      <w:r w:rsidRPr="002B53AD">
        <w:rPr>
          <w:rFonts w:ascii="Tahoma" w:hAnsi="Tahoma" w:cs="Tahoma"/>
          <w:sz w:val="20"/>
          <w:szCs w:val="20"/>
        </w:rPr>
        <w:t xml:space="preserve"> настоящего Договора, в том числе, но не ограничиваясь, срок</w:t>
      </w:r>
      <w:r>
        <w:rPr>
          <w:rFonts w:ascii="Tahoma" w:hAnsi="Tahoma" w:cs="Tahoma"/>
          <w:sz w:val="20"/>
          <w:szCs w:val="20"/>
        </w:rPr>
        <w:t>ов</w:t>
      </w:r>
      <w:r w:rsidRPr="002B53AD">
        <w:rPr>
          <w:rFonts w:ascii="Tahoma" w:hAnsi="Tahoma" w:cs="Tahoma"/>
          <w:sz w:val="20"/>
          <w:szCs w:val="20"/>
        </w:rPr>
        <w:t xml:space="preserve"> поставки, </w:t>
      </w:r>
      <w:r>
        <w:rPr>
          <w:rFonts w:ascii="Tahoma" w:hAnsi="Tahoma" w:cs="Tahoma"/>
          <w:sz w:val="20"/>
          <w:szCs w:val="20"/>
        </w:rPr>
        <w:t xml:space="preserve">сроков замены Товара, сроков замены по гарантии, </w:t>
      </w:r>
      <w:r w:rsidRPr="002B53AD">
        <w:rPr>
          <w:rFonts w:ascii="Tahoma" w:hAnsi="Tahoma" w:cs="Tahoma"/>
          <w:sz w:val="20"/>
          <w:szCs w:val="20"/>
        </w:rPr>
        <w:t xml:space="preserve">Покупатель начисляет и вычитает пеню (неустойку) из ГОИД </w:t>
      </w:r>
      <w:r w:rsidRPr="00415400">
        <w:rPr>
          <w:rFonts w:ascii="Tahoma" w:hAnsi="Tahoma" w:cs="Tahoma"/>
          <w:sz w:val="20"/>
          <w:szCs w:val="20"/>
        </w:rPr>
        <w:t xml:space="preserve">и/или из суммы, подлежащей оплате, в размере 0,1 % от стоимости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 xml:space="preserve">, подлежащей поставке, за каждый </w:t>
      </w:r>
      <w:r>
        <w:rPr>
          <w:rFonts w:ascii="Tahoma" w:hAnsi="Tahoma" w:cs="Tahoma"/>
          <w:sz w:val="20"/>
          <w:szCs w:val="20"/>
        </w:rPr>
        <w:t xml:space="preserve">календарный </w:t>
      </w:r>
      <w:r w:rsidRPr="00415400">
        <w:rPr>
          <w:rFonts w:ascii="Tahoma" w:hAnsi="Tahoma" w:cs="Tahoma"/>
          <w:sz w:val="20"/>
          <w:szCs w:val="20"/>
        </w:rPr>
        <w:t>день нарушения/просрочки, но не более 5% от суммы Договора.</w:t>
      </w:r>
    </w:p>
    <w:p w:rsidR="00B530B3" w:rsidRPr="00EB7819" w:rsidRDefault="00B530B3" w:rsidP="00B530B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highlight w:val="yellow"/>
        </w:rPr>
      </w:pPr>
      <w:r w:rsidRPr="00415400">
        <w:rPr>
          <w:rFonts w:ascii="Tahoma" w:hAnsi="Tahoma" w:cs="Tahoma"/>
          <w:sz w:val="20"/>
          <w:szCs w:val="20"/>
        </w:rPr>
        <w:lastRenderedPageBreak/>
        <w:t xml:space="preserve">5.2. В случае поставки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 xml:space="preserve"> с существенн</w:t>
      </w:r>
      <w:r>
        <w:rPr>
          <w:rFonts w:ascii="Tahoma" w:hAnsi="Tahoma" w:cs="Tahoma"/>
          <w:sz w:val="20"/>
          <w:szCs w:val="20"/>
        </w:rPr>
        <w:t>ыми отклонениями от утвержденного образца</w:t>
      </w:r>
      <w:r w:rsidRPr="00415400">
        <w:rPr>
          <w:rFonts w:ascii="Tahoma" w:hAnsi="Tahoma" w:cs="Tahoma"/>
          <w:sz w:val="20"/>
          <w:szCs w:val="20"/>
        </w:rPr>
        <w:t>,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415400">
        <w:rPr>
          <w:rFonts w:ascii="Tahoma" w:hAnsi="Tahoma" w:cs="Tahoma"/>
          <w:sz w:val="20"/>
          <w:szCs w:val="20"/>
        </w:rPr>
        <w:t xml:space="preserve"> Спецификации заказа, Покупатель имеет право отказаться от приемки </w:t>
      </w:r>
      <w:r>
        <w:rPr>
          <w:rFonts w:ascii="Tahoma" w:hAnsi="Tahoma" w:cs="Tahoma"/>
          <w:sz w:val="20"/>
          <w:szCs w:val="20"/>
        </w:rPr>
        <w:t>Товара</w:t>
      </w:r>
      <w:r w:rsidRPr="00415400">
        <w:rPr>
          <w:rFonts w:ascii="Tahoma" w:hAnsi="Tahoma" w:cs="Tahoma"/>
          <w:sz w:val="20"/>
          <w:szCs w:val="20"/>
        </w:rPr>
        <w:t xml:space="preserve"> с учетом п.3.5. настоящего</w:t>
      </w:r>
      <w:r w:rsidRPr="00EB7819">
        <w:rPr>
          <w:rFonts w:ascii="Tahoma" w:hAnsi="Tahoma" w:cs="Tahoma"/>
          <w:sz w:val="20"/>
          <w:szCs w:val="20"/>
        </w:rPr>
        <w:t xml:space="preserve"> Договора, как от всей партии в целом, так и ее части и требовать выплаты неустойки/штрафа, установленного Договором. 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Под существенными отклонениями Стороны понимают:</w:t>
      </w:r>
    </w:p>
    <w:p w:rsidR="00B530B3" w:rsidRPr="00EB7819" w:rsidRDefault="00B530B3" w:rsidP="00B530B3">
      <w:pPr>
        <w:shd w:val="clear" w:color="auto" w:fill="FFFFFF" w:themeFill="background1"/>
        <w:tabs>
          <w:tab w:val="num" w:pos="567"/>
        </w:tabs>
        <w:spacing w:after="0"/>
        <w:ind w:left="567" w:hanging="141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- несоответствие качества, цвета, фактуры, размеров и фасона утвержденных Покупателем;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случае причинения Покупателю ущерба в результате неисполнения или ненадлежащего исполнения обязательств, </w:t>
      </w:r>
      <w:r>
        <w:rPr>
          <w:rFonts w:ascii="Tahoma" w:hAnsi="Tahoma" w:cs="Tahoma"/>
          <w:sz w:val="20"/>
          <w:szCs w:val="20"/>
        </w:rPr>
        <w:t xml:space="preserve">предусмотренных </w:t>
      </w:r>
      <w:r w:rsidRPr="00EB7819">
        <w:rPr>
          <w:rFonts w:ascii="Tahoma" w:hAnsi="Tahoma" w:cs="Tahoma"/>
          <w:sz w:val="20"/>
          <w:szCs w:val="20"/>
        </w:rPr>
        <w:t>настоящ</w:t>
      </w:r>
      <w:r>
        <w:rPr>
          <w:rFonts w:ascii="Tahoma" w:hAnsi="Tahoma" w:cs="Tahoma"/>
          <w:sz w:val="20"/>
          <w:szCs w:val="20"/>
        </w:rPr>
        <w:t>им</w:t>
      </w:r>
      <w:r w:rsidRPr="00EB7819">
        <w:rPr>
          <w:rFonts w:ascii="Tahoma" w:hAnsi="Tahoma" w:cs="Tahoma"/>
          <w:sz w:val="20"/>
          <w:szCs w:val="20"/>
        </w:rPr>
        <w:t xml:space="preserve"> Договор</w:t>
      </w:r>
      <w:r>
        <w:rPr>
          <w:rFonts w:ascii="Tahoma" w:hAnsi="Tahoma" w:cs="Tahoma"/>
          <w:sz w:val="20"/>
          <w:szCs w:val="20"/>
        </w:rPr>
        <w:t>ом</w:t>
      </w:r>
      <w:r w:rsidRPr="00EB7819">
        <w:rPr>
          <w:rFonts w:ascii="Tahoma" w:hAnsi="Tahoma" w:cs="Tahoma"/>
          <w:sz w:val="20"/>
          <w:szCs w:val="20"/>
        </w:rPr>
        <w:t>, Поставщик несет ответственность в полном объеме причиненного ущерба.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</w:t>
      </w:r>
      <w:r>
        <w:rPr>
          <w:rFonts w:ascii="Tahoma" w:hAnsi="Tahoma" w:cs="Tahoma"/>
          <w:sz w:val="20"/>
          <w:szCs w:val="20"/>
        </w:rPr>
        <w:t xml:space="preserve">рабочий </w:t>
      </w:r>
      <w:r w:rsidRPr="00EB7819">
        <w:rPr>
          <w:rFonts w:ascii="Tahoma" w:hAnsi="Tahoma" w:cs="Tahoma"/>
          <w:sz w:val="20"/>
          <w:szCs w:val="20"/>
        </w:rPr>
        <w:t>день просрочки, но не выше 5% от суммы задолженности.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Республики.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:rsidR="00B530B3" w:rsidRPr="0076088A" w:rsidRDefault="00B530B3" w:rsidP="00B530B3">
      <w:pPr>
        <w:pStyle w:val="a3"/>
        <w:numPr>
          <w:ilvl w:val="1"/>
          <w:numId w:val="22"/>
        </w:numPr>
        <w:shd w:val="clear" w:color="auto" w:fill="FFFFFF" w:themeFill="background1"/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  <w:r w:rsidRPr="0076088A">
        <w:rPr>
          <w:rFonts w:ascii="Tahoma" w:hAnsi="Tahoma" w:cs="Tahoma"/>
          <w:sz w:val="20"/>
          <w:szCs w:val="20"/>
        </w:rPr>
        <w:t xml:space="preserve">Покупатель вправе в </w:t>
      </w:r>
      <w:proofErr w:type="spellStart"/>
      <w:r w:rsidRPr="0076088A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76088A">
        <w:rPr>
          <w:rFonts w:ascii="Tahoma" w:hAnsi="Tahoma" w:cs="Tahoma"/>
          <w:sz w:val="20"/>
          <w:szCs w:val="20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:rsidR="00B530B3" w:rsidRPr="0076088A" w:rsidRDefault="00B530B3" w:rsidP="00B530B3">
      <w:pPr>
        <w:pStyle w:val="a3"/>
        <w:shd w:val="clear" w:color="auto" w:fill="FFFFFF" w:themeFill="background1"/>
        <w:tabs>
          <w:tab w:val="num" w:pos="567"/>
        </w:tabs>
        <w:ind w:left="432"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num" w:pos="567"/>
          <w:tab w:val="left" w:pos="3969"/>
          <w:tab w:val="left" w:pos="4111"/>
          <w:tab w:val="left" w:pos="4253"/>
        </w:tabs>
        <w:ind w:left="567" w:hanging="567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Форс-мажор</w:t>
      </w:r>
    </w:p>
    <w:p w:rsidR="00B530B3" w:rsidRPr="006141D6" w:rsidRDefault="00B530B3" w:rsidP="00B530B3">
      <w:pPr>
        <w:pStyle w:val="a3"/>
        <w:numPr>
          <w:ilvl w:val="1"/>
          <w:numId w:val="22"/>
        </w:numPr>
        <w:spacing w:after="160" w:line="259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6141D6">
        <w:rPr>
          <w:rFonts w:ascii="Tahoma" w:hAnsi="Tahoma" w:cs="Tahoma"/>
          <w:sz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:rsidR="00B530B3" w:rsidRPr="006141D6" w:rsidRDefault="00B530B3" w:rsidP="00B530B3">
      <w:pPr>
        <w:pStyle w:val="a3"/>
        <w:numPr>
          <w:ilvl w:val="1"/>
          <w:numId w:val="22"/>
        </w:numPr>
        <w:spacing w:after="160" w:line="259" w:lineRule="auto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6141D6">
        <w:rPr>
          <w:rFonts w:ascii="Tahoma" w:hAnsi="Tahoma" w:cs="Tahoma"/>
          <w:sz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:rsidR="00B530B3" w:rsidRPr="006141D6" w:rsidRDefault="00B530B3" w:rsidP="00B530B3">
      <w:pPr>
        <w:pStyle w:val="a3"/>
        <w:numPr>
          <w:ilvl w:val="1"/>
          <w:numId w:val="22"/>
        </w:numPr>
        <w:suppressAutoHyphens/>
        <w:spacing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6141D6">
        <w:rPr>
          <w:rFonts w:ascii="Tahoma" w:hAnsi="Tahoma" w:cs="Tahoma"/>
          <w:sz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срок,</w:t>
      </w:r>
      <w:r>
        <w:rPr>
          <w:rFonts w:ascii="Tahoma" w:hAnsi="Tahoma" w:cs="Tahoma"/>
          <w:sz w:val="20"/>
        </w:rPr>
        <w:t xml:space="preserve"> </w:t>
      </w:r>
      <w:r w:rsidRPr="006141D6">
        <w:rPr>
          <w:rFonts w:ascii="Tahoma" w:hAnsi="Tahoma" w:cs="Tahoma"/>
          <w:sz w:val="20"/>
        </w:rPr>
        <w:t>равный продолжительности периоду действия форс-мажорных обстоятельств.</w:t>
      </w:r>
    </w:p>
    <w:p w:rsidR="00B530B3" w:rsidRPr="006141D6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 w:rsidRPr="006141D6">
        <w:rPr>
          <w:rFonts w:ascii="Tahoma" w:hAnsi="Tahoma" w:cs="Tahoma"/>
          <w:sz w:val="20"/>
          <w:lang w:eastAsia="ru-RU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</w:t>
      </w:r>
      <w:r>
        <w:rPr>
          <w:rFonts w:ascii="Tahoma" w:hAnsi="Tahoma" w:cs="Tahoma"/>
          <w:sz w:val="20"/>
          <w:lang w:eastAsia="ru-RU"/>
        </w:rPr>
        <w:t xml:space="preserve">адрес </w:t>
      </w:r>
      <w:r w:rsidRPr="006141D6">
        <w:rPr>
          <w:rFonts w:ascii="Tahoma" w:hAnsi="Tahoma" w:cs="Tahoma"/>
          <w:sz w:val="20"/>
          <w:lang w:eastAsia="ru-RU"/>
        </w:rPr>
        <w:t>электронн</w:t>
      </w:r>
      <w:r>
        <w:rPr>
          <w:rFonts w:ascii="Tahoma" w:hAnsi="Tahoma" w:cs="Tahoma"/>
          <w:sz w:val="20"/>
          <w:lang w:eastAsia="ru-RU"/>
        </w:rPr>
        <w:t>ой почты,</w:t>
      </w:r>
      <w:r>
        <w:rPr>
          <w:rFonts w:ascii="Tahoma" w:hAnsi="Tahoma" w:cs="Tahoma"/>
          <w:sz w:val="20"/>
        </w:rPr>
        <w:t xml:space="preserve"> указанный в настоящем Договоре.</w:t>
      </w:r>
      <w:r w:rsidRPr="006141D6">
        <w:rPr>
          <w:rFonts w:ascii="Tahoma" w:hAnsi="Tahoma" w:cs="Tahoma"/>
          <w:sz w:val="20"/>
          <w:lang w:eastAsia="ru-RU"/>
        </w:rPr>
        <w:t xml:space="preserve">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:rsidR="00B530B3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 w:rsidRPr="006141D6">
        <w:rPr>
          <w:rFonts w:ascii="Tahoma" w:hAnsi="Tahoma" w:cs="Tahoma"/>
          <w:sz w:val="20"/>
          <w:lang w:eastAsia="ru-RU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:rsidR="00B530B3" w:rsidRPr="0076088A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  <w:lang w:eastAsia="ru-RU"/>
        </w:rPr>
      </w:pPr>
      <w:r w:rsidRPr="006141D6">
        <w:rPr>
          <w:rFonts w:ascii="Tahoma" w:hAnsi="Tahoma" w:cs="Tahoma"/>
          <w:sz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:rsidR="00B530B3" w:rsidRPr="00681B46" w:rsidRDefault="00B530B3" w:rsidP="00B530B3">
      <w:pPr>
        <w:pStyle w:val="a3"/>
        <w:shd w:val="clear" w:color="auto" w:fill="FFFFFF" w:themeFill="background1"/>
        <w:tabs>
          <w:tab w:val="left" w:pos="284"/>
        </w:tabs>
        <w:ind w:left="432"/>
        <w:contextualSpacing/>
        <w:outlineLvl w:val="0"/>
        <w:rPr>
          <w:rFonts w:ascii="Tahoma" w:hAnsi="Tahoma" w:cs="Tahoma"/>
          <w:sz w:val="20"/>
          <w:szCs w:val="20"/>
        </w:rPr>
      </w:pPr>
    </w:p>
    <w:p w:rsidR="00B530B3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:rsidR="00B530B3" w:rsidRPr="006141D6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6141D6">
        <w:rPr>
          <w:rFonts w:ascii="Tahoma" w:hAnsi="Tahoma" w:cs="Tahoma"/>
          <w:sz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 w:rsidRPr="006141D6">
        <w:rPr>
          <w:rFonts w:eastAsia="Times New Roman"/>
          <w:sz w:val="20"/>
        </w:rPr>
        <w:t>и иная информация,  </w:t>
      </w:r>
      <w:r w:rsidRPr="006141D6">
        <w:rPr>
          <w:rFonts w:ascii="Tahoma" w:hAnsi="Tahoma" w:cs="Tahoma"/>
          <w:sz w:val="20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</w:t>
      </w:r>
      <w:r w:rsidRPr="006141D6">
        <w:rPr>
          <w:rFonts w:ascii="Tahoma" w:hAnsi="Tahoma" w:cs="Tahoma"/>
          <w:sz w:val="20"/>
          <w:lang w:eastAsia="ru-RU"/>
        </w:rPr>
        <w:t xml:space="preserve">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:rsidR="00B530B3" w:rsidRPr="005321D1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:rsidR="00B530B3" w:rsidRPr="005321D1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67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lastRenderedPageBreak/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:rsidR="00B530B3" w:rsidRPr="006141D6" w:rsidRDefault="00B530B3" w:rsidP="00B530B3">
      <w:pPr>
        <w:numPr>
          <w:ilvl w:val="1"/>
          <w:numId w:val="22"/>
        </w:numPr>
        <w:suppressAutoHyphens/>
        <w:spacing w:after="0" w:line="23" w:lineRule="atLeast"/>
        <w:ind w:left="567" w:hanging="573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t>Требования п. 7.1. Договора не распространяются на информацию, которая: </w:t>
      </w:r>
    </w:p>
    <w:p w:rsidR="00B530B3" w:rsidRPr="006141D6" w:rsidRDefault="00B530B3" w:rsidP="00B530B3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t>- на момент разглашения являлась общеизвестной/общедоступной информации</w:t>
      </w:r>
      <w:r w:rsidRPr="006141D6">
        <w:rPr>
          <w:rFonts w:ascii="Tahoma" w:hAnsi="Tahoma" w:cs="Tahoma"/>
          <w:sz w:val="20"/>
          <w:lang w:eastAsia="ru-RU"/>
        </w:rPr>
        <w:t xml:space="preserve"> </w:t>
      </w:r>
      <w:r w:rsidRPr="005321D1">
        <w:rPr>
          <w:rFonts w:ascii="Tahoma" w:hAnsi="Tahoma" w:cs="Tahoma"/>
          <w:sz w:val="20"/>
          <w:lang w:eastAsia="ru-RU"/>
        </w:rPr>
        <w:t>во время ее получения; </w:t>
      </w:r>
    </w:p>
    <w:p w:rsidR="00B530B3" w:rsidRPr="005321D1" w:rsidRDefault="00B530B3" w:rsidP="00B530B3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:rsidR="00B530B3" w:rsidRPr="006141D6" w:rsidRDefault="00B530B3" w:rsidP="00B530B3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  <w:lang w:eastAsia="ru-RU"/>
        </w:rPr>
        <w:t>- была известна Получающей стороне или находилась в ее распоряжении до ее получения;</w:t>
      </w:r>
    </w:p>
    <w:p w:rsidR="00B530B3" w:rsidRPr="005321D1" w:rsidRDefault="00B530B3" w:rsidP="00B530B3">
      <w:pPr>
        <w:suppressAutoHyphens/>
        <w:spacing w:after="0" w:line="23" w:lineRule="atLeast"/>
        <w:ind w:left="716"/>
        <w:contextualSpacing/>
        <w:jc w:val="both"/>
        <w:rPr>
          <w:rFonts w:ascii="Tahoma" w:hAnsi="Tahoma" w:cs="Tahoma"/>
          <w:sz w:val="20"/>
          <w:lang w:eastAsia="ru-RU"/>
        </w:rPr>
      </w:pPr>
      <w:r w:rsidRPr="005321D1">
        <w:rPr>
          <w:rFonts w:ascii="Tahoma" w:hAnsi="Tahoma" w:cs="Tahoma"/>
          <w:sz w:val="20"/>
          <w:lang w:eastAsia="ru-RU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:rsidR="00B530B3" w:rsidRPr="006141D6" w:rsidRDefault="00B530B3" w:rsidP="00B530B3">
      <w:pPr>
        <w:tabs>
          <w:tab w:val="left" w:pos="284"/>
        </w:tabs>
        <w:spacing w:after="0" w:line="240" w:lineRule="auto"/>
        <w:ind w:left="708" w:right="-284"/>
        <w:rPr>
          <w:rFonts w:eastAsia="Times New Roman"/>
        </w:rPr>
      </w:pPr>
    </w:p>
    <w:p w:rsidR="00B530B3" w:rsidRPr="00EB7819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Условия и порядок внесения изменений и расторжения Договора</w:t>
      </w:r>
    </w:p>
    <w:p w:rsidR="00B530B3" w:rsidRPr="003A62D2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Настоящий Договор, может быть расторгнут в одностороннем порядке Покупателем:</w:t>
      </w:r>
    </w:p>
    <w:p w:rsidR="00B530B3" w:rsidRPr="00EB7819" w:rsidRDefault="00B530B3" w:rsidP="00B530B3">
      <w:p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8.2.1. </w:t>
      </w:r>
      <w:r>
        <w:rPr>
          <w:rFonts w:ascii="Tahoma" w:hAnsi="Tahoma" w:cs="Tahoma"/>
          <w:sz w:val="20"/>
          <w:szCs w:val="20"/>
        </w:rPr>
        <w:tab/>
      </w:r>
      <w:r w:rsidRPr="00EB7819">
        <w:rPr>
          <w:rFonts w:ascii="Tahoma" w:hAnsi="Tahoma" w:cs="Tahoma"/>
          <w:sz w:val="20"/>
          <w:szCs w:val="20"/>
        </w:rPr>
        <w:t>при условии направления уведомления Поставщику за 10 (десять) календарных дней до даты расторжения;</w:t>
      </w:r>
    </w:p>
    <w:p w:rsidR="00B530B3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</w:t>
      </w:r>
      <w:r>
        <w:rPr>
          <w:rFonts w:ascii="Tahoma" w:hAnsi="Tahoma" w:cs="Tahoma"/>
          <w:sz w:val="20"/>
          <w:szCs w:val="20"/>
        </w:rPr>
        <w:t>жения (прекращения).</w:t>
      </w:r>
    </w:p>
    <w:p w:rsidR="00B530B3" w:rsidRPr="00435321" w:rsidRDefault="00B530B3" w:rsidP="00B530B3">
      <w:pPr>
        <w:shd w:val="clear" w:color="auto" w:fill="FFFFFF" w:themeFill="background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284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EB781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EB7819">
        <w:rPr>
          <w:rFonts w:ascii="Tahoma" w:hAnsi="Tahoma" w:cs="Tahoma"/>
          <w:sz w:val="20"/>
          <w:szCs w:val="20"/>
        </w:rPr>
        <w:t xml:space="preserve"> Республики.</w:t>
      </w:r>
    </w:p>
    <w:p w:rsidR="00B530B3" w:rsidRPr="00EB7819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:rsidR="00B530B3" w:rsidRDefault="00B530B3" w:rsidP="00B530B3">
      <w:pPr>
        <w:numPr>
          <w:ilvl w:val="1"/>
          <w:numId w:val="22"/>
        </w:numPr>
        <w:shd w:val="clear" w:color="auto" w:fill="FFFFFF" w:themeFill="background1"/>
        <w:tabs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При прекращении, досрочном расторжении настоящего Договора Стороны производят все необходимые взаиморасчеты.</w:t>
      </w:r>
    </w:p>
    <w:p w:rsidR="00B530B3" w:rsidRPr="006141D6" w:rsidRDefault="00B530B3" w:rsidP="00B530B3">
      <w:pPr>
        <w:pStyle w:val="a3"/>
        <w:numPr>
          <w:ilvl w:val="1"/>
          <w:numId w:val="22"/>
        </w:numPr>
        <w:tabs>
          <w:tab w:val="left" w:pos="2727"/>
          <w:tab w:val="left" w:pos="2869"/>
        </w:tabs>
        <w:suppressAutoHyphens/>
        <w:spacing w:line="23" w:lineRule="atLeast"/>
        <w:ind w:left="567" w:hanging="567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6141D6">
        <w:rPr>
          <w:rFonts w:ascii="Tahoma" w:eastAsiaTheme="minorEastAsi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:rsidR="00B530B3" w:rsidRPr="00EB7819" w:rsidRDefault="00B530B3" w:rsidP="00B530B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0B3" w:rsidRPr="00EB7819" w:rsidRDefault="00B530B3" w:rsidP="00B530B3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:rsidR="00B530B3" w:rsidRPr="00EB7819" w:rsidRDefault="00B530B3" w:rsidP="00B530B3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10.1. </w:t>
      </w:r>
      <w:r w:rsidRPr="00EB7819">
        <w:rPr>
          <w:rFonts w:ascii="Tahoma" w:hAnsi="Tahoma" w:cs="Tahoma"/>
          <w:sz w:val="20"/>
          <w:szCs w:val="20"/>
        </w:rPr>
        <w:t xml:space="preserve">Гарантийное обеспечение исполнения договора в размере </w:t>
      </w:r>
      <w:r>
        <w:rPr>
          <w:rFonts w:ascii="Tahoma" w:hAnsi="Tahoma" w:cs="Tahoma"/>
          <w:sz w:val="20"/>
          <w:szCs w:val="20"/>
        </w:rPr>
        <w:t>4,5</w:t>
      </w:r>
      <w:r w:rsidRPr="00EB7819">
        <w:rPr>
          <w:rFonts w:ascii="Tahoma" w:hAnsi="Tahoma" w:cs="Tahoma"/>
          <w:sz w:val="20"/>
          <w:szCs w:val="20"/>
        </w:rPr>
        <w:t xml:space="preserve"> % от суммы договора, что составляет </w:t>
      </w:r>
      <w:r>
        <w:rPr>
          <w:rFonts w:ascii="Tahoma" w:hAnsi="Tahoma" w:cs="Tahoma"/>
          <w:b/>
          <w:sz w:val="20"/>
          <w:szCs w:val="20"/>
        </w:rPr>
        <w:t xml:space="preserve">____________________ сом, </w:t>
      </w:r>
      <w:r w:rsidRPr="00EB7819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Покупателя, указанный в настояще</w:t>
      </w:r>
      <w:r>
        <w:rPr>
          <w:rFonts w:ascii="Tahoma" w:hAnsi="Tahoma" w:cs="Tahoma"/>
          <w:sz w:val="20"/>
          <w:szCs w:val="20"/>
        </w:rPr>
        <w:t>м</w:t>
      </w:r>
      <w:r w:rsidRPr="00EB7819">
        <w:rPr>
          <w:rFonts w:ascii="Tahoma" w:hAnsi="Tahoma" w:cs="Tahoma"/>
          <w:sz w:val="20"/>
          <w:szCs w:val="20"/>
        </w:rPr>
        <w:t xml:space="preserve"> Договор</w:t>
      </w:r>
      <w:r>
        <w:rPr>
          <w:rFonts w:ascii="Tahoma" w:hAnsi="Tahoma" w:cs="Tahoma"/>
          <w:sz w:val="20"/>
          <w:szCs w:val="20"/>
        </w:rPr>
        <w:t>е</w:t>
      </w:r>
      <w:r w:rsidRPr="00EB7819">
        <w:rPr>
          <w:rFonts w:ascii="Tahoma" w:hAnsi="Tahoma" w:cs="Tahoma"/>
          <w:sz w:val="20"/>
          <w:szCs w:val="20"/>
        </w:rPr>
        <w:t xml:space="preserve"> в течение 5 рабочих дней с даты заключения договора.</w:t>
      </w:r>
    </w:p>
    <w:p w:rsidR="00B530B3" w:rsidRPr="00EB7819" w:rsidRDefault="00B530B3" w:rsidP="00B530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10.2. </w:t>
      </w:r>
      <w:r w:rsidRPr="00EB7819">
        <w:rPr>
          <w:rFonts w:ascii="Tahoma" w:hAnsi="Tahoma" w:cs="Tahoma"/>
          <w:sz w:val="20"/>
          <w:szCs w:val="20"/>
        </w:rPr>
        <w:tab/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</w:t>
      </w:r>
      <w:r>
        <w:rPr>
          <w:rFonts w:ascii="Tahoma" w:hAnsi="Tahoma" w:cs="Tahoma"/>
          <w:sz w:val="20"/>
          <w:szCs w:val="20"/>
        </w:rPr>
        <w:t xml:space="preserve">в </w:t>
      </w:r>
      <w:proofErr w:type="spellStart"/>
      <w:r>
        <w:rPr>
          <w:rFonts w:ascii="Tahoma" w:hAnsi="Tahoma" w:cs="Tahoma"/>
          <w:sz w:val="20"/>
          <w:szCs w:val="20"/>
        </w:rPr>
        <w:t>безакцептном</w:t>
      </w:r>
      <w:proofErr w:type="spellEnd"/>
      <w:r>
        <w:rPr>
          <w:rFonts w:ascii="Tahoma" w:hAnsi="Tahoma" w:cs="Tahoma"/>
          <w:sz w:val="20"/>
          <w:szCs w:val="20"/>
        </w:rPr>
        <w:t xml:space="preserve"> порядке </w:t>
      </w:r>
      <w:r w:rsidRPr="00EB7819">
        <w:rPr>
          <w:rFonts w:ascii="Tahoma" w:hAnsi="Tahoma" w:cs="Tahoma"/>
          <w:sz w:val="20"/>
          <w:szCs w:val="20"/>
        </w:rPr>
        <w:t>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:rsidR="00B530B3" w:rsidRDefault="00B530B3" w:rsidP="00B530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 xml:space="preserve">10.3. </w:t>
      </w:r>
      <w:r w:rsidRPr="00EB7819">
        <w:rPr>
          <w:rFonts w:ascii="Tahoma" w:hAnsi="Tahoma" w:cs="Tahoma"/>
          <w:sz w:val="20"/>
          <w:szCs w:val="20"/>
        </w:rPr>
        <w:tab/>
        <w:t xml:space="preserve">Оставшуюся сумму гарантийного обеспечения Покупатель возвращает Поставщику </w:t>
      </w:r>
      <w:r>
        <w:rPr>
          <w:rFonts w:ascii="Tahoma" w:hAnsi="Tahoma" w:cs="Tahoma"/>
          <w:sz w:val="20"/>
          <w:szCs w:val="20"/>
        </w:rPr>
        <w:t>в течение 3</w:t>
      </w:r>
      <w:r w:rsidRPr="00EB781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трех</w:t>
      </w:r>
      <w:r w:rsidRPr="00EB7819">
        <w:rPr>
          <w:rFonts w:ascii="Tahoma" w:hAnsi="Tahoma" w:cs="Tahoma"/>
          <w:sz w:val="20"/>
          <w:szCs w:val="20"/>
        </w:rPr>
        <w:t>) банковских дня после даты завершения Пос</w:t>
      </w:r>
      <w:r>
        <w:rPr>
          <w:rFonts w:ascii="Tahoma" w:hAnsi="Tahoma" w:cs="Tahoma"/>
          <w:sz w:val="20"/>
          <w:szCs w:val="20"/>
        </w:rPr>
        <w:t>тавщиком своих обязательств по Д</w:t>
      </w:r>
      <w:r w:rsidRPr="00EB7819">
        <w:rPr>
          <w:rFonts w:ascii="Tahoma" w:hAnsi="Tahoma" w:cs="Tahoma"/>
          <w:sz w:val="20"/>
          <w:szCs w:val="20"/>
        </w:rPr>
        <w:t>оговору.</w:t>
      </w:r>
    </w:p>
    <w:p w:rsidR="00B530B3" w:rsidRDefault="00B530B3" w:rsidP="00B530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B530B3" w:rsidRDefault="00B530B3" w:rsidP="00B530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0B3" w:rsidRPr="00696CCD" w:rsidRDefault="00B530B3" w:rsidP="00B530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96CCD">
        <w:rPr>
          <w:rFonts w:ascii="Tahoma" w:hAnsi="Tahoma" w:cs="Tahoma"/>
          <w:b/>
          <w:sz w:val="20"/>
          <w:szCs w:val="20"/>
        </w:rPr>
        <w:t>11</w:t>
      </w:r>
      <w:r w:rsidRPr="00696CCD">
        <w:rPr>
          <w:rFonts w:ascii="Tahoma" w:hAnsi="Tahoma" w:cs="Tahoma"/>
          <w:sz w:val="20"/>
          <w:szCs w:val="20"/>
        </w:rPr>
        <w:t xml:space="preserve">. </w:t>
      </w:r>
      <w:r w:rsidRPr="00696CCD">
        <w:rPr>
          <w:rFonts w:ascii="Tahoma" w:hAnsi="Tahoma" w:cs="Tahoma"/>
          <w:b/>
          <w:bCs/>
          <w:sz w:val="20"/>
          <w:szCs w:val="20"/>
        </w:rPr>
        <w:t>ГАРАНТИИ СТОРОН</w:t>
      </w:r>
    </w:p>
    <w:p w:rsidR="00B530B3" w:rsidRPr="0016429B" w:rsidRDefault="00B530B3" w:rsidP="00B530B3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11.1. </w:t>
      </w:r>
      <w:r w:rsidRPr="0016429B">
        <w:rPr>
          <w:rFonts w:ascii="Tahoma" w:eastAsiaTheme="minorEastAsi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:rsidR="00B530B3" w:rsidRPr="0016429B" w:rsidRDefault="00B530B3" w:rsidP="00B530B3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 xml:space="preserve">         - является действующей по законодательству </w:t>
      </w:r>
      <w:proofErr w:type="spellStart"/>
      <w:r w:rsidRPr="0016429B">
        <w:rPr>
          <w:rFonts w:ascii="Tahoma" w:eastAsiaTheme="minorEastAsia" w:hAnsi="Tahoma" w:cs="Tahoma"/>
          <w:sz w:val="20"/>
          <w:szCs w:val="20"/>
        </w:rPr>
        <w:t>Кыргызской</w:t>
      </w:r>
      <w:proofErr w:type="spellEnd"/>
      <w:r w:rsidRPr="0016429B">
        <w:rPr>
          <w:rFonts w:ascii="Tahoma" w:eastAsiaTheme="minorEastAsia" w:hAnsi="Tahoma" w:cs="Tahoma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16429B">
        <w:rPr>
          <w:rFonts w:ascii="Tahoma" w:eastAsiaTheme="minorEastAsia" w:hAnsi="Tahoma" w:cs="Tahoma"/>
          <w:sz w:val="20"/>
          <w:szCs w:val="20"/>
        </w:rPr>
        <w:t>Кыргызской</w:t>
      </w:r>
      <w:proofErr w:type="spellEnd"/>
      <w:r w:rsidRPr="0016429B">
        <w:rPr>
          <w:rFonts w:ascii="Tahoma" w:eastAsiaTheme="minorEastAsia" w:hAnsi="Tahoma" w:cs="Tahoma"/>
          <w:sz w:val="20"/>
          <w:szCs w:val="20"/>
        </w:rPr>
        <w:t xml:space="preserve"> Республики;</w:t>
      </w:r>
    </w:p>
    <w:p w:rsidR="00B530B3" w:rsidRPr="0016429B" w:rsidRDefault="00B530B3" w:rsidP="00B530B3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 xml:space="preserve">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B530B3" w:rsidRPr="0016429B" w:rsidRDefault="00B530B3" w:rsidP="00B530B3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11</w:t>
      </w:r>
      <w:r w:rsidRPr="0016429B">
        <w:rPr>
          <w:rFonts w:ascii="Tahoma" w:eastAsiaTheme="minorEastAsia" w:hAnsi="Tahoma" w:cs="Tahoma"/>
          <w:sz w:val="20"/>
          <w:szCs w:val="20"/>
        </w:rPr>
        <w:t>.2.  Каждая Сторона самостоятельно несет ответственность за нарушение п. 1</w:t>
      </w:r>
      <w:r>
        <w:rPr>
          <w:rFonts w:ascii="Tahoma" w:eastAsiaTheme="minorEastAsia" w:hAnsi="Tahoma" w:cs="Tahoma"/>
          <w:sz w:val="20"/>
          <w:szCs w:val="20"/>
        </w:rPr>
        <w:t>1</w:t>
      </w:r>
      <w:r w:rsidRPr="0016429B">
        <w:rPr>
          <w:rFonts w:ascii="Tahoma" w:eastAsiaTheme="minorEastAsia" w:hAnsi="Tahoma" w:cs="Tahoma"/>
          <w:sz w:val="20"/>
          <w:szCs w:val="20"/>
        </w:rPr>
        <w:t xml:space="preserve">.1 настоящего Договора, а также за последствия, наступившие ввиду такого нарушения. </w:t>
      </w:r>
    </w:p>
    <w:p w:rsidR="00B530B3" w:rsidRDefault="00B530B3" w:rsidP="00B530B3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>1</w:t>
      </w:r>
      <w:r>
        <w:rPr>
          <w:rFonts w:ascii="Tahoma" w:eastAsiaTheme="minorEastAsia" w:hAnsi="Tahoma" w:cs="Tahoma"/>
          <w:sz w:val="20"/>
          <w:szCs w:val="20"/>
        </w:rPr>
        <w:t>1</w:t>
      </w:r>
      <w:r w:rsidRPr="0016429B">
        <w:rPr>
          <w:rFonts w:ascii="Tahoma" w:eastAsiaTheme="minorEastAsia" w:hAnsi="Tahoma" w:cs="Tahoma"/>
          <w:sz w:val="20"/>
          <w:szCs w:val="20"/>
        </w:rPr>
        <w:t xml:space="preserve">.3. </w:t>
      </w:r>
      <w:r>
        <w:rPr>
          <w:rFonts w:ascii="Tahoma" w:eastAsiaTheme="minorEastAsia" w:hAnsi="Tahoma" w:cs="Tahoma"/>
          <w:sz w:val="20"/>
          <w:szCs w:val="20"/>
        </w:rPr>
        <w:tab/>
      </w:r>
      <w:r w:rsidRPr="0016429B">
        <w:rPr>
          <w:rFonts w:ascii="Tahoma" w:eastAsiaTheme="minorEastAsi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:rsidR="00B530B3" w:rsidRPr="00435321" w:rsidRDefault="00B530B3" w:rsidP="00B530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530B3" w:rsidRPr="00696CCD" w:rsidRDefault="00B530B3" w:rsidP="00B530B3">
      <w:pPr>
        <w:pStyle w:val="a3"/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</w:t>
      </w:r>
      <w:r w:rsidRPr="00696CCD">
        <w:rPr>
          <w:rFonts w:ascii="Tahoma" w:hAnsi="Tahoma" w:cs="Tahoma"/>
          <w:b/>
          <w:sz w:val="20"/>
          <w:szCs w:val="20"/>
          <w:lang w:val="en-US"/>
        </w:rPr>
        <w:t>C</w:t>
      </w:r>
      <w:r w:rsidRPr="00696CCD">
        <w:rPr>
          <w:rFonts w:ascii="Tahoma" w:hAnsi="Tahoma" w:cs="Tahoma"/>
          <w:b/>
          <w:sz w:val="20"/>
          <w:szCs w:val="20"/>
        </w:rPr>
        <w:t>рок действия Договора</w:t>
      </w:r>
      <w:r w:rsidRPr="004F3017">
        <w:rPr>
          <w:rFonts w:ascii="Tahoma" w:hAnsi="Tahoma" w:cs="Tahoma"/>
          <w:b/>
          <w:sz w:val="20"/>
          <w:szCs w:val="20"/>
        </w:rPr>
        <w:t xml:space="preserve"> </w:t>
      </w:r>
      <w:r w:rsidRPr="006141D6">
        <w:rPr>
          <w:rFonts w:ascii="Tahoma" w:hAnsi="Tahoma" w:cs="Tahoma"/>
          <w:b/>
          <w:sz w:val="20"/>
          <w:szCs w:val="20"/>
        </w:rPr>
        <w:t>и заключительные положения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outlineLvl w:val="0"/>
        <w:rPr>
          <w:rFonts w:ascii="Tahoma" w:hAnsi="Tahoma" w:cs="Tahoma"/>
          <w:b/>
          <w:sz w:val="20"/>
          <w:szCs w:val="20"/>
        </w:rPr>
      </w:pPr>
    </w:p>
    <w:p w:rsidR="00B530B3" w:rsidRPr="005321D1" w:rsidRDefault="00B530B3" w:rsidP="00B530B3">
      <w:pPr>
        <w:pStyle w:val="a3"/>
        <w:numPr>
          <w:ilvl w:val="1"/>
          <w:numId w:val="39"/>
        </w:numPr>
        <w:jc w:val="both"/>
        <w:rPr>
          <w:rFonts w:ascii="Tahoma" w:hAnsi="Tahoma" w:cs="Tahoma"/>
          <w:sz w:val="20"/>
        </w:rPr>
      </w:pPr>
      <w:r w:rsidRPr="005321D1">
        <w:rPr>
          <w:rFonts w:ascii="Tahoma" w:hAnsi="Tahoma" w:cs="Tahoma"/>
          <w:sz w:val="20"/>
        </w:rPr>
        <w:t xml:space="preserve">Настоящий Договор вступает в силу с </w:t>
      </w:r>
      <w:r>
        <w:rPr>
          <w:rFonts w:ascii="Tahoma" w:hAnsi="Tahoma" w:cs="Tahoma"/>
          <w:sz w:val="20"/>
        </w:rPr>
        <w:t xml:space="preserve">даты </w:t>
      </w:r>
      <w:r w:rsidRPr="005321D1">
        <w:rPr>
          <w:rFonts w:ascii="Tahoma" w:hAnsi="Tahoma" w:cs="Tahoma"/>
          <w:sz w:val="20"/>
        </w:rPr>
        <w:t>его подписания обеими сторонами и действует до полного исполнения обязательств.</w:t>
      </w:r>
    </w:p>
    <w:p w:rsidR="00B530B3" w:rsidRPr="00073C08" w:rsidRDefault="00B530B3" w:rsidP="00B530B3">
      <w:pPr>
        <w:numPr>
          <w:ilvl w:val="2"/>
          <w:numId w:val="39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073C08">
        <w:rPr>
          <w:rFonts w:ascii="Tahoma" w:hAnsi="Tahoma" w:cs="Tahoma"/>
          <w:sz w:val="20"/>
        </w:rPr>
        <w:lastRenderedPageBreak/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:rsidR="00B530B3" w:rsidRPr="00073C08" w:rsidRDefault="00B530B3" w:rsidP="00B530B3">
      <w:pPr>
        <w:numPr>
          <w:ilvl w:val="2"/>
          <w:numId w:val="39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073C08">
        <w:rPr>
          <w:rFonts w:ascii="Tahoma" w:hAnsi="Tahoma" w:cs="Tahoma"/>
          <w:sz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:rsidR="00B530B3" w:rsidRDefault="00B530B3" w:rsidP="00B530B3">
      <w:pPr>
        <w:numPr>
          <w:ilvl w:val="2"/>
          <w:numId w:val="39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073C08">
        <w:rPr>
          <w:rFonts w:ascii="Tahoma" w:hAnsi="Tahoma" w:cs="Tahoma"/>
          <w:sz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:rsidR="00B530B3" w:rsidRPr="0016429B" w:rsidRDefault="00B530B3" w:rsidP="00B530B3">
      <w:pPr>
        <w:pStyle w:val="a3"/>
        <w:numPr>
          <w:ilvl w:val="1"/>
          <w:numId w:val="39"/>
        </w:numPr>
        <w:spacing w:after="160" w:line="259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:rsidR="00B530B3" w:rsidRPr="0016429B" w:rsidRDefault="00B530B3" w:rsidP="00B530B3">
      <w:pPr>
        <w:pStyle w:val="a3"/>
        <w:numPr>
          <w:ilvl w:val="1"/>
          <w:numId w:val="39"/>
        </w:numPr>
        <w:spacing w:after="160" w:line="259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</w:t>
      </w:r>
      <w:r>
        <w:rPr>
          <w:rFonts w:ascii="Tahoma" w:eastAsiaTheme="minorEastAsia" w:hAnsi="Tahoma" w:cs="Tahoma"/>
          <w:sz w:val="20"/>
          <w:szCs w:val="20"/>
        </w:rPr>
        <w:t xml:space="preserve">разделе 13 </w:t>
      </w:r>
      <w:r>
        <w:rPr>
          <w:rFonts w:ascii="Tahoma" w:hAnsi="Tahoma" w:cs="Tahoma"/>
          <w:sz w:val="20"/>
          <w:szCs w:val="20"/>
        </w:rPr>
        <w:t>настоящего Договора</w:t>
      </w:r>
      <w:r w:rsidRPr="0016429B">
        <w:rPr>
          <w:rFonts w:ascii="Tahoma" w:eastAsiaTheme="minorEastAsia" w:hAnsi="Tahoma" w:cs="Tahoma"/>
          <w:sz w:val="20"/>
          <w:szCs w:val="20"/>
        </w:rPr>
        <w:t xml:space="preserve">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B530B3" w:rsidRPr="0016429B" w:rsidRDefault="00B530B3" w:rsidP="00B530B3">
      <w:pPr>
        <w:pStyle w:val="a3"/>
        <w:numPr>
          <w:ilvl w:val="1"/>
          <w:numId w:val="39"/>
        </w:numPr>
        <w:spacing w:after="160" w:line="259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 xml:space="preserve"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</w:t>
      </w:r>
      <w:r>
        <w:rPr>
          <w:rFonts w:ascii="Tahoma" w:eastAsiaTheme="minorEastAsia" w:hAnsi="Tahoma" w:cs="Tahoma"/>
          <w:sz w:val="20"/>
          <w:szCs w:val="20"/>
        </w:rPr>
        <w:t xml:space="preserve">проведение расчетов, </w:t>
      </w:r>
      <w:r w:rsidRPr="0016429B">
        <w:rPr>
          <w:rFonts w:ascii="Tahoma" w:eastAsiaTheme="minorEastAsia" w:hAnsi="Tahoma" w:cs="Tahoma"/>
          <w:sz w:val="20"/>
          <w:szCs w:val="20"/>
        </w:rPr>
        <w:t>переписка с использованием реквизитов, указанных в договоре, является надлежащей.</w:t>
      </w:r>
    </w:p>
    <w:p w:rsidR="00B530B3" w:rsidRDefault="00B530B3" w:rsidP="00B530B3">
      <w:pPr>
        <w:pStyle w:val="a3"/>
        <w:numPr>
          <w:ilvl w:val="1"/>
          <w:numId w:val="39"/>
        </w:numPr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6429B">
        <w:rPr>
          <w:rFonts w:ascii="Tahoma" w:eastAsiaTheme="minorEastAsia" w:hAnsi="Tahoma" w:cs="Tahoma"/>
          <w:sz w:val="20"/>
          <w:szCs w:val="20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:rsidR="00B530B3" w:rsidRPr="0076088A" w:rsidRDefault="00B530B3" w:rsidP="00B530B3">
      <w:pPr>
        <w:pStyle w:val="a3"/>
        <w:numPr>
          <w:ilvl w:val="1"/>
          <w:numId w:val="39"/>
        </w:numPr>
        <w:spacing w:after="160" w:line="259" w:lineRule="auto"/>
        <w:contextualSpacing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приложения, упомянутые в настоящем Договоре, являются его неотъемлемой частью.</w:t>
      </w:r>
    </w:p>
    <w:p w:rsidR="00B530B3" w:rsidRPr="0016429B" w:rsidRDefault="00B530B3" w:rsidP="00B530B3">
      <w:pPr>
        <w:pStyle w:val="a3"/>
        <w:spacing w:after="160" w:line="259" w:lineRule="auto"/>
        <w:ind w:left="720"/>
        <w:contextualSpacing/>
        <w:jc w:val="both"/>
        <w:rPr>
          <w:rFonts w:ascii="Tahoma" w:eastAsiaTheme="minorEastAsia" w:hAnsi="Tahoma" w:cs="Tahoma"/>
          <w:sz w:val="20"/>
          <w:szCs w:val="20"/>
        </w:rPr>
      </w:pPr>
    </w:p>
    <w:p w:rsidR="00B530B3" w:rsidRPr="005321D1" w:rsidRDefault="00B530B3" w:rsidP="00B530B3">
      <w:pPr>
        <w:pStyle w:val="a3"/>
        <w:numPr>
          <w:ilvl w:val="0"/>
          <w:numId w:val="39"/>
        </w:numPr>
        <w:jc w:val="center"/>
        <w:rPr>
          <w:rFonts w:ascii="Tahoma" w:hAnsi="Tahoma" w:cs="Tahoma"/>
          <w:b/>
          <w:sz w:val="20"/>
          <w:szCs w:val="20"/>
        </w:rPr>
      </w:pPr>
      <w:r w:rsidRPr="005321D1"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:rsidR="00B530B3" w:rsidRPr="00EB7819" w:rsidRDefault="00B530B3" w:rsidP="00B530B3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 w:hanging="284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B530B3" w:rsidRPr="00EB7819" w:rsidTr="00CA2F5D">
        <w:trPr>
          <w:trHeight w:val="64"/>
        </w:trPr>
        <w:tc>
          <w:tcPr>
            <w:tcW w:w="4961" w:type="dxa"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B530B3" w:rsidRPr="00EB7819" w:rsidTr="00CA2F5D">
              <w:tc>
                <w:tcPr>
                  <w:tcW w:w="5137" w:type="dxa"/>
                </w:tcPr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:rsidR="00B530B3" w:rsidRPr="00EB7819" w:rsidRDefault="00B530B3" w:rsidP="00CA2F5D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720040 г. Бишкек, ул. </w:t>
                  </w: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Суюмбаева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, 123 </w:t>
                  </w:r>
                </w:p>
                <w:p w:rsidR="00B530B3" w:rsidRPr="00EB7819" w:rsidRDefault="00B530B3" w:rsidP="00CA2F5D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:rsidR="00B530B3" w:rsidRPr="00EB7819" w:rsidRDefault="00B530B3" w:rsidP="00CA2F5D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Код 999 УГКНС по ККН</w:t>
                  </w:r>
                </w:p>
                <w:p w:rsidR="00B530B3" w:rsidRPr="00EB7819" w:rsidRDefault="00B530B3" w:rsidP="00CA2F5D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центральный филиал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</w:t>
                  </w:r>
                  <w:proofErr w:type="spellStart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Оптима</w:t>
                  </w:r>
                  <w:proofErr w:type="spellEnd"/>
                  <w:r w:rsidRPr="00EB7819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 Банк»</w:t>
                  </w:r>
                </w:p>
                <w:p w:rsidR="00B530B3" w:rsidRPr="00B44113" w:rsidRDefault="00B530B3" w:rsidP="00CA2F5D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</w:pPr>
                  <w:r w:rsidRPr="00B44113"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  <w:t>р/с 1091820182530113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530B3" w:rsidRPr="00562092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:rsidR="00B530B3" w:rsidRPr="00562092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sz w:val="20"/>
                      <w:szCs w:val="20"/>
                    </w:rPr>
                    <w:t>Банк: ОАО «РСК Банк»</w:t>
                  </w:r>
                </w:p>
                <w:p w:rsidR="00B530B3" w:rsidRPr="00562092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sz w:val="20"/>
                      <w:szCs w:val="20"/>
                    </w:rPr>
                    <w:t>Получатель: ЗАО «Альфа Телеком»</w:t>
                  </w:r>
                </w:p>
                <w:p w:rsidR="00B530B3" w:rsidRPr="00562092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sz w:val="20"/>
                      <w:szCs w:val="20"/>
                    </w:rPr>
                    <w:t xml:space="preserve">Счет № </w:t>
                  </w:r>
                  <w:r w:rsidRPr="00B2615F">
                    <w:rPr>
                      <w:rFonts w:ascii="Tahoma" w:hAnsi="Tahoma" w:cs="Tahoma"/>
                      <w:sz w:val="20"/>
                      <w:szCs w:val="20"/>
                    </w:rPr>
                    <w:t>1299003150020051</w:t>
                  </w:r>
                </w:p>
                <w:p w:rsidR="00B530B3" w:rsidRPr="00562092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sz w:val="20"/>
                      <w:szCs w:val="20"/>
                    </w:rPr>
                    <w:t>БИК: 129052</w:t>
                  </w:r>
                </w:p>
                <w:p w:rsidR="00B530B3" w:rsidRPr="00EB7819" w:rsidRDefault="00B530B3" w:rsidP="00CA2F5D">
                  <w:pPr>
                    <w:pStyle w:val="ab"/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62092">
                    <w:rPr>
                      <w:rFonts w:ascii="Tahoma" w:hAnsi="Tahoma" w:cs="Tahoma"/>
                      <w:sz w:val="20"/>
                      <w:szCs w:val="20"/>
                    </w:rPr>
                    <w:t>Назначение платежа:</w:t>
                  </w:r>
                  <w:r w:rsidRPr="00EB781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530B3" w:rsidRPr="00EB7819" w:rsidRDefault="00B530B3" w:rsidP="00CA2F5D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</w:t>
                  </w:r>
                  <w:r w:rsidRPr="00EB7819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Базаркулов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А.Т.</w:t>
                  </w:r>
                </w:p>
              </w:tc>
              <w:tc>
                <w:tcPr>
                  <w:tcW w:w="4536" w:type="dxa"/>
                </w:tcPr>
                <w:p w:rsidR="00B530B3" w:rsidRPr="00EB7819" w:rsidRDefault="00B530B3" w:rsidP="00CA2F5D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EB7819"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  <w:t>«ПОСТАВЩИК»:</w:t>
                  </w:r>
                </w:p>
                <w:p w:rsidR="00B530B3" w:rsidRPr="00EB7819" w:rsidRDefault="00B530B3" w:rsidP="00CA2F5D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Pr="00B2615F" w:rsidRDefault="00B530B3" w:rsidP="00CA2F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HAnsi" w:hAnsi="Tahoma" w:cs="Tahom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</w:pPr>
                </w:p>
                <w:p w:rsidR="00B530B3" w:rsidRPr="00EB7819" w:rsidRDefault="00B530B3" w:rsidP="00CA2F5D">
                  <w:pPr>
                    <w:spacing w:after="0" w:line="240" w:lineRule="auto"/>
                    <w:ind w:left="-142" w:firstLine="14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30B3" w:rsidRPr="003A62D2" w:rsidRDefault="00B530B3" w:rsidP="00CA2F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</w:tcPr>
          <w:p w:rsidR="00B530B3" w:rsidRPr="003A62D2" w:rsidRDefault="00B530B3" w:rsidP="00CA2F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30B3" w:rsidRPr="003A62D2" w:rsidRDefault="00B530B3" w:rsidP="00B530B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  <w:sectPr w:rsidR="00B530B3" w:rsidRPr="003A62D2" w:rsidSect="00CA2F5D">
          <w:footerReference w:type="default" r:id="rId9"/>
          <w:pgSz w:w="11906" w:h="16838"/>
          <w:pgMar w:top="709" w:right="707" w:bottom="568" w:left="993" w:header="708" w:footer="5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:rsidR="00B530B3" w:rsidRPr="003A62D2" w:rsidRDefault="00B530B3" w:rsidP="00B530B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lastRenderedPageBreak/>
        <w:t xml:space="preserve">Приложение </w:t>
      </w:r>
      <w:r>
        <w:rPr>
          <w:rFonts w:ascii="Tahoma" w:hAnsi="Tahoma" w:cs="Tahoma"/>
          <w:b/>
          <w:sz w:val="20"/>
          <w:szCs w:val="20"/>
        </w:rPr>
        <w:t>1</w:t>
      </w:r>
    </w:p>
    <w:p w:rsidR="00B530B3" w:rsidRDefault="00B530B3" w:rsidP="00B530B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t>к договору поставк</w:t>
      </w:r>
      <w:r>
        <w:rPr>
          <w:rFonts w:ascii="Tahoma" w:hAnsi="Tahoma" w:cs="Tahoma"/>
          <w:b/>
          <w:sz w:val="20"/>
          <w:szCs w:val="20"/>
        </w:rPr>
        <w:t xml:space="preserve">и </w:t>
      </w:r>
      <w:r w:rsidRPr="003A62D2">
        <w:rPr>
          <w:rFonts w:ascii="Tahoma" w:hAnsi="Tahoma" w:cs="Tahoma"/>
          <w:b/>
          <w:sz w:val="20"/>
          <w:szCs w:val="20"/>
        </w:rPr>
        <w:t>№ _____ от «___»</w:t>
      </w:r>
      <w:r>
        <w:rPr>
          <w:rFonts w:ascii="Tahoma" w:hAnsi="Tahoma" w:cs="Tahoma"/>
          <w:b/>
          <w:sz w:val="20"/>
          <w:szCs w:val="20"/>
        </w:rPr>
        <w:t xml:space="preserve"> ___________ </w:t>
      </w:r>
      <w:r w:rsidRPr="003A62D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22</w:t>
      </w:r>
      <w:r w:rsidRPr="003A62D2">
        <w:rPr>
          <w:rFonts w:ascii="Tahoma" w:hAnsi="Tahoma" w:cs="Tahoma"/>
          <w:b/>
          <w:sz w:val="20"/>
          <w:szCs w:val="20"/>
        </w:rPr>
        <w:t xml:space="preserve"> г.</w:t>
      </w:r>
    </w:p>
    <w:p w:rsidR="00B530B3" w:rsidRDefault="00B530B3" w:rsidP="00B530B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B530B3" w:rsidRPr="00B2615F" w:rsidRDefault="00B530B3" w:rsidP="00B530B3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С</w:t>
      </w:r>
      <w:r w:rsidRPr="00B2615F">
        <w:rPr>
          <w:rFonts w:ascii="Tahoma" w:hAnsi="Tahoma" w:cs="Tahoma"/>
          <w:b/>
          <w:sz w:val="24"/>
          <w:szCs w:val="28"/>
        </w:rPr>
        <w:t>пецификация</w:t>
      </w:r>
    </w:p>
    <w:p w:rsidR="00B530B3" w:rsidRPr="00D61006" w:rsidRDefault="00B530B3" w:rsidP="00B530B3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81"/>
        <w:gridCol w:w="2264"/>
        <w:gridCol w:w="3304"/>
        <w:gridCol w:w="992"/>
        <w:gridCol w:w="1843"/>
        <w:gridCol w:w="1843"/>
      </w:tblGrid>
      <w:tr w:rsidR="00B530B3" w:rsidTr="00B530B3">
        <w:trPr>
          <w:trHeight w:val="723"/>
        </w:trPr>
        <w:tc>
          <w:tcPr>
            <w:tcW w:w="381" w:type="dxa"/>
            <w:vAlign w:val="center"/>
          </w:tcPr>
          <w:p w:rsidR="00B530B3" w:rsidRPr="00C428D6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4" w:type="dxa"/>
            <w:vAlign w:val="center"/>
          </w:tcPr>
          <w:p w:rsidR="00B530B3" w:rsidRPr="009F06F3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B0335"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3304" w:type="dxa"/>
            <w:vAlign w:val="center"/>
          </w:tcPr>
          <w:p w:rsidR="00B530B3" w:rsidRPr="00AB0335" w:rsidRDefault="00B530B3" w:rsidP="00CA2F5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B0335">
              <w:rPr>
                <w:rFonts w:ascii="Tahoma" w:hAnsi="Tahoma" w:cs="Tahoma"/>
                <w:b/>
              </w:rPr>
              <w:t>Описание товара</w:t>
            </w:r>
          </w:p>
        </w:tc>
        <w:tc>
          <w:tcPr>
            <w:tcW w:w="992" w:type="dxa"/>
            <w:vAlign w:val="center"/>
          </w:tcPr>
          <w:p w:rsidR="00B530B3" w:rsidRPr="00AB0335" w:rsidRDefault="00B530B3" w:rsidP="00B530B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B0335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843" w:type="dxa"/>
            <w:vAlign w:val="center"/>
          </w:tcPr>
          <w:p w:rsidR="00B530B3" w:rsidRPr="00B530B3" w:rsidRDefault="00B530B3" w:rsidP="00B530B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B0335">
              <w:rPr>
                <w:rFonts w:ascii="Tahoma" w:hAnsi="Tahoma" w:cs="Tahoma"/>
                <w:b/>
              </w:rPr>
              <w:t>Цена за ед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B530B3" w:rsidRPr="00AB0335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B0335">
              <w:rPr>
                <w:rFonts w:ascii="Tahoma" w:hAnsi="Tahoma" w:cs="Tahoma"/>
                <w:b/>
              </w:rPr>
              <w:t>Сумма</w:t>
            </w:r>
          </w:p>
        </w:tc>
      </w:tr>
      <w:tr w:rsidR="00B530B3" w:rsidTr="00B530B3">
        <w:trPr>
          <w:trHeight w:val="1950"/>
        </w:trPr>
        <w:tc>
          <w:tcPr>
            <w:tcW w:w="381" w:type="dxa"/>
            <w:vAlign w:val="center"/>
          </w:tcPr>
          <w:p w:rsidR="00B530B3" w:rsidRPr="00C428D6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4" w:type="dxa"/>
            <w:vAlign w:val="center"/>
          </w:tcPr>
          <w:p w:rsidR="00B530B3" w:rsidRPr="00013CB8" w:rsidRDefault="00B530B3" w:rsidP="00CA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</w:tcPr>
          <w:p w:rsidR="00B530B3" w:rsidRPr="00A87680" w:rsidRDefault="00B530B3" w:rsidP="00CA2F5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30B3" w:rsidRPr="00607FFA" w:rsidRDefault="00B530B3" w:rsidP="00CA2F5D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</w:tr>
      <w:tr w:rsidR="00B530B3" w:rsidTr="00B530B3">
        <w:trPr>
          <w:trHeight w:val="1588"/>
        </w:trPr>
        <w:tc>
          <w:tcPr>
            <w:tcW w:w="381" w:type="dxa"/>
            <w:vAlign w:val="center"/>
          </w:tcPr>
          <w:p w:rsidR="00B530B3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530B3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B530B3" w:rsidRPr="00013CB8" w:rsidRDefault="00B530B3" w:rsidP="00CA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</w:tcPr>
          <w:p w:rsidR="00B530B3" w:rsidRPr="006F5C8C" w:rsidRDefault="00B530B3" w:rsidP="00CA2F5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30B3" w:rsidRPr="00607FFA" w:rsidRDefault="00B530B3" w:rsidP="00CA2F5D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</w:tr>
      <w:tr w:rsidR="00B530B3" w:rsidTr="00B530B3">
        <w:trPr>
          <w:trHeight w:val="1588"/>
        </w:trPr>
        <w:tc>
          <w:tcPr>
            <w:tcW w:w="381" w:type="dxa"/>
            <w:vAlign w:val="center"/>
          </w:tcPr>
          <w:p w:rsidR="00B530B3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B530B3" w:rsidRPr="00013CB8" w:rsidRDefault="00B530B3" w:rsidP="00CA2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4" w:type="dxa"/>
          </w:tcPr>
          <w:p w:rsidR="00B530B3" w:rsidRPr="006F5C8C" w:rsidRDefault="00B530B3" w:rsidP="00CA2F5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30B3" w:rsidRPr="00607FFA" w:rsidRDefault="00B530B3" w:rsidP="00CA2F5D">
            <w:pPr>
              <w:spacing w:after="0"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</w:tcPr>
          <w:p w:rsidR="00B530B3" w:rsidRPr="0077346D" w:rsidRDefault="00B530B3" w:rsidP="00CA2F5D">
            <w:pPr>
              <w:jc w:val="center"/>
              <w:rPr>
                <w:szCs w:val="18"/>
              </w:rPr>
            </w:pPr>
          </w:p>
        </w:tc>
      </w:tr>
      <w:tr w:rsidR="00B530B3" w:rsidTr="00B530B3">
        <w:trPr>
          <w:trHeight w:val="384"/>
        </w:trPr>
        <w:tc>
          <w:tcPr>
            <w:tcW w:w="381" w:type="dxa"/>
            <w:vAlign w:val="center"/>
          </w:tcPr>
          <w:p w:rsidR="00B530B3" w:rsidRDefault="00B530B3" w:rsidP="00CA2F5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B530B3" w:rsidRDefault="00B530B3" w:rsidP="00CA2F5D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530B3" w:rsidRPr="008D3A62" w:rsidRDefault="00B530B3" w:rsidP="00CA2F5D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530B3" w:rsidRDefault="00B530B3" w:rsidP="00B530B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hd w:val="clear" w:color="auto" w:fill="FFFFFF" w:themeFill="background1"/>
        <w:spacing w:after="0" w:line="240" w:lineRule="auto"/>
        <w:rPr>
          <w:rFonts w:ascii="Tahoma" w:hAnsi="Tahoma" w:cs="Tahoma"/>
          <w:sz w:val="20"/>
          <w:szCs w:val="20"/>
          <w:lang w:val="ky-KG"/>
        </w:rPr>
      </w:pPr>
      <w:r>
        <w:rPr>
          <w:rFonts w:ascii="Tahoma" w:hAnsi="Tahoma" w:cs="Tahoma"/>
          <w:sz w:val="20"/>
          <w:szCs w:val="20"/>
          <w:lang w:val="ky-KG"/>
        </w:rPr>
        <w:t xml:space="preserve">Срок поставки : Не более 70 </w:t>
      </w:r>
      <w:r w:rsidRPr="0039339C">
        <w:rPr>
          <w:rFonts w:ascii="Tahoma" w:hAnsi="Tahoma" w:cs="Tahoma"/>
          <w:sz w:val="20"/>
          <w:szCs w:val="20"/>
          <w:lang w:val="ky-KG"/>
        </w:rPr>
        <w:t xml:space="preserve"> календарн</w:t>
      </w:r>
      <w:r>
        <w:rPr>
          <w:rFonts w:ascii="Tahoma" w:hAnsi="Tahoma" w:cs="Tahoma"/>
          <w:sz w:val="20"/>
          <w:szCs w:val="20"/>
          <w:lang w:val="ky-KG"/>
        </w:rPr>
        <w:t>ых</w:t>
      </w:r>
      <w:r w:rsidRPr="0039339C">
        <w:rPr>
          <w:rFonts w:ascii="Tahoma" w:hAnsi="Tahoma" w:cs="Tahoma"/>
          <w:sz w:val="20"/>
          <w:szCs w:val="20"/>
          <w:lang w:val="ky-KG"/>
        </w:rPr>
        <w:t xml:space="preserve"> дн</w:t>
      </w:r>
      <w:r>
        <w:rPr>
          <w:rFonts w:ascii="Tahoma" w:hAnsi="Tahoma" w:cs="Tahoma"/>
          <w:sz w:val="20"/>
          <w:szCs w:val="20"/>
          <w:lang w:val="ky-KG"/>
        </w:rPr>
        <w:t>я</w:t>
      </w:r>
      <w:r w:rsidRPr="0039339C">
        <w:rPr>
          <w:rFonts w:ascii="Tahoma" w:hAnsi="Tahoma" w:cs="Tahoma"/>
          <w:sz w:val="20"/>
          <w:szCs w:val="20"/>
          <w:lang w:val="ky-KG"/>
        </w:rPr>
        <w:t xml:space="preserve"> с даты заключения договора</w:t>
      </w:r>
      <w:r>
        <w:rPr>
          <w:rFonts w:ascii="Tahoma" w:hAnsi="Tahoma" w:cs="Tahoma"/>
          <w:sz w:val="20"/>
          <w:szCs w:val="20"/>
          <w:lang w:val="ky-KG"/>
        </w:rPr>
        <w:t>.</w:t>
      </w:r>
    </w:p>
    <w:p w:rsidR="00B530B3" w:rsidRDefault="00B530B3" w:rsidP="00B530B3">
      <w:pPr>
        <w:pStyle w:val="a3"/>
        <w:numPr>
          <w:ilvl w:val="0"/>
          <w:numId w:val="40"/>
        </w:numPr>
        <w:shd w:val="clear" w:color="auto" w:fill="FFFFFF" w:themeFill="background1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Доставка готовой Продукции на склад Покупателя по адресу: </w:t>
      </w:r>
      <w:proofErr w:type="spellStart"/>
      <w:r w:rsidRPr="00AB0335">
        <w:rPr>
          <w:rFonts w:ascii="Tahoma" w:hAnsi="Tahoma" w:cs="Tahoma"/>
          <w:sz w:val="20"/>
          <w:szCs w:val="20"/>
        </w:rPr>
        <w:t>Кыргызская</w:t>
      </w:r>
      <w:proofErr w:type="spellEnd"/>
      <w:r w:rsidRPr="00AB0335">
        <w:rPr>
          <w:rFonts w:ascii="Tahoma" w:hAnsi="Tahoma" w:cs="Tahoma"/>
          <w:sz w:val="20"/>
          <w:szCs w:val="20"/>
        </w:rPr>
        <w:t xml:space="preserve"> Республика, </w:t>
      </w:r>
      <w:r w:rsidRPr="007132AD">
        <w:rPr>
          <w:rFonts w:ascii="Tahoma" w:hAnsi="Tahoma" w:cs="Tahoma"/>
          <w:sz w:val="20"/>
          <w:szCs w:val="20"/>
        </w:rPr>
        <w:t>Чуйская область, с. Новопокровка ул. Ленина 248</w:t>
      </w:r>
      <w:r>
        <w:rPr>
          <w:rFonts w:ascii="Tahoma" w:hAnsi="Tahoma" w:cs="Tahoma"/>
          <w:sz w:val="20"/>
          <w:szCs w:val="20"/>
        </w:rPr>
        <w:t>,</w:t>
      </w:r>
      <w:r w:rsidRPr="00A876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производится за счет собственных сил и средств Поставщика</w:t>
      </w:r>
    </w:p>
    <w:p w:rsidR="00B530B3" w:rsidRPr="00A415EB" w:rsidRDefault="00B530B3" w:rsidP="00B530B3">
      <w:pPr>
        <w:shd w:val="clear" w:color="auto" w:fill="FFFFFF" w:themeFill="background1"/>
        <w:spacing w:after="0" w:line="24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Общая стоимость Договора:</w:t>
      </w:r>
      <w:r w:rsidRPr="008A2B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</w:t>
      </w:r>
      <w:r w:rsidRPr="00B2615F">
        <w:rPr>
          <w:rFonts w:ascii="Tahoma" w:hAnsi="Tahoma" w:cs="Tahoma"/>
          <w:sz w:val="20"/>
          <w:szCs w:val="20"/>
        </w:rPr>
        <w:t xml:space="preserve"> сом, с учетом всех применимых налогов и сборов, предусмотренных для данных правоотношений, в том числе НДС составляет </w:t>
      </w:r>
      <w:r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A415EB">
        <w:rPr>
          <w:rFonts w:ascii="Tahoma" w:hAnsi="Tahoma" w:cs="Tahoma"/>
          <w:sz w:val="20"/>
          <w:szCs w:val="20"/>
        </w:rPr>
        <w:t>сом.</w:t>
      </w:r>
    </w:p>
    <w:p w:rsidR="00B530B3" w:rsidRDefault="00B530B3" w:rsidP="00B530B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B530B3" w:rsidRPr="003A62D2" w:rsidTr="00CA2F5D">
        <w:trPr>
          <w:trHeight w:val="1276"/>
        </w:trPr>
        <w:tc>
          <w:tcPr>
            <w:tcW w:w="4665" w:type="dxa"/>
          </w:tcPr>
          <w:p w:rsidR="00B530B3" w:rsidRPr="003A62D2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2D2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B530B3" w:rsidRPr="00EB7819" w:rsidRDefault="00B530B3" w:rsidP="00CA2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Pr="00EB7819" w:rsidRDefault="00B530B3" w:rsidP="00CA2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B530B3" w:rsidRPr="00EB7819" w:rsidRDefault="00B530B3" w:rsidP="00CA2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Pr="003A62D2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EB781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А.Т</w:t>
            </w:r>
          </w:p>
        </w:tc>
        <w:tc>
          <w:tcPr>
            <w:tcW w:w="5376" w:type="dxa"/>
          </w:tcPr>
          <w:p w:rsidR="00B530B3" w:rsidRDefault="00B530B3" w:rsidP="00CA2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B530B3" w:rsidRDefault="00B530B3" w:rsidP="00CA2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B530B3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B530B3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:rsidR="00B530B3" w:rsidRPr="003A62D2" w:rsidRDefault="00B530B3" w:rsidP="00CA2F5D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530B3" w:rsidRDefault="00B530B3" w:rsidP="00B530B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pacing w:after="0" w:line="240" w:lineRule="auto"/>
        <w:ind w:left="7788"/>
        <w:rPr>
          <w:rFonts w:ascii="Tahoma" w:hAnsi="Tahoma" w:cs="Tahoma"/>
          <w:b/>
          <w:sz w:val="20"/>
          <w:szCs w:val="20"/>
        </w:rPr>
      </w:pPr>
    </w:p>
    <w:p w:rsidR="00B530B3" w:rsidRPr="003A62D2" w:rsidRDefault="00B530B3" w:rsidP="00B530B3">
      <w:pPr>
        <w:spacing w:after="0" w:line="240" w:lineRule="auto"/>
        <w:ind w:left="7788"/>
        <w:jc w:val="right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lastRenderedPageBreak/>
        <w:t xml:space="preserve">Приложение </w:t>
      </w:r>
      <w:r>
        <w:rPr>
          <w:rFonts w:ascii="Tahoma" w:hAnsi="Tahoma" w:cs="Tahoma"/>
          <w:b/>
          <w:sz w:val="20"/>
          <w:szCs w:val="20"/>
        </w:rPr>
        <w:t>2</w:t>
      </w:r>
    </w:p>
    <w:p w:rsidR="00B530B3" w:rsidRPr="003A62D2" w:rsidRDefault="00B530B3" w:rsidP="00B530B3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3A62D2">
        <w:rPr>
          <w:rFonts w:ascii="Tahoma" w:hAnsi="Tahoma" w:cs="Tahoma"/>
          <w:b/>
          <w:sz w:val="20"/>
          <w:szCs w:val="20"/>
        </w:rPr>
        <w:t>к договору поставк</w:t>
      </w:r>
      <w:r>
        <w:rPr>
          <w:rFonts w:ascii="Tahoma" w:hAnsi="Tahoma" w:cs="Tahoma"/>
          <w:b/>
          <w:sz w:val="20"/>
          <w:szCs w:val="20"/>
        </w:rPr>
        <w:t xml:space="preserve">и </w:t>
      </w:r>
      <w:r w:rsidRPr="003A62D2">
        <w:rPr>
          <w:rFonts w:ascii="Tahoma" w:hAnsi="Tahoma" w:cs="Tahoma"/>
          <w:b/>
          <w:sz w:val="20"/>
          <w:szCs w:val="20"/>
        </w:rPr>
        <w:t>№ _____ от «___»</w:t>
      </w:r>
      <w:r>
        <w:rPr>
          <w:rFonts w:ascii="Tahoma" w:hAnsi="Tahoma" w:cs="Tahoma"/>
          <w:b/>
          <w:sz w:val="20"/>
          <w:szCs w:val="20"/>
        </w:rPr>
        <w:t xml:space="preserve"> ___________ </w:t>
      </w:r>
      <w:r w:rsidRPr="003A62D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22</w:t>
      </w:r>
      <w:r w:rsidRPr="003A62D2">
        <w:rPr>
          <w:rFonts w:ascii="Tahoma" w:hAnsi="Tahoma" w:cs="Tahoma"/>
          <w:b/>
          <w:sz w:val="20"/>
          <w:szCs w:val="20"/>
        </w:rPr>
        <w:t xml:space="preserve"> г.</w:t>
      </w:r>
    </w:p>
    <w:p w:rsidR="00B530B3" w:rsidRPr="00EB7819" w:rsidRDefault="00B530B3" w:rsidP="00B530B3">
      <w:pPr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ФОРМА</w:t>
      </w:r>
    </w:p>
    <w:p w:rsidR="00B530B3" w:rsidRDefault="00B530B3" w:rsidP="00B530B3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Акт приема – передачи</w:t>
      </w:r>
    </w:p>
    <w:p w:rsidR="00B530B3" w:rsidRDefault="00B530B3" w:rsidP="00B530B3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EB7819">
        <w:rPr>
          <w:rFonts w:ascii="Tahoma" w:hAnsi="Tahoma" w:cs="Tahoma"/>
          <w:b/>
          <w:sz w:val="20"/>
          <w:szCs w:val="20"/>
        </w:rPr>
        <w:t>к Договору поставки №___от «___» _______ 20</w:t>
      </w:r>
      <w:r>
        <w:rPr>
          <w:rFonts w:ascii="Tahoma" w:hAnsi="Tahoma" w:cs="Tahoma"/>
          <w:b/>
          <w:sz w:val="20"/>
          <w:szCs w:val="20"/>
        </w:rPr>
        <w:t xml:space="preserve">22 </w:t>
      </w:r>
      <w:r w:rsidRPr="00EB7819">
        <w:rPr>
          <w:rFonts w:ascii="Tahoma" w:hAnsi="Tahoma" w:cs="Tahoma"/>
          <w:b/>
          <w:sz w:val="20"/>
          <w:szCs w:val="20"/>
        </w:rPr>
        <w:t>г.</w:t>
      </w:r>
    </w:p>
    <w:p w:rsidR="00B530B3" w:rsidRPr="00EB7819" w:rsidRDefault="00B530B3" w:rsidP="00B530B3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B530B3" w:rsidRDefault="00B530B3" w:rsidP="00B530B3">
      <w:pPr>
        <w:shd w:val="clear" w:color="auto" w:fill="FFFFFF" w:themeFill="background1"/>
        <w:ind w:firstLine="426"/>
        <w:jc w:val="both"/>
        <w:rPr>
          <w:rFonts w:ascii="Tahoma" w:hAnsi="Tahoma" w:cs="Tahoma"/>
          <w:noProof/>
          <w:sz w:val="20"/>
          <w:szCs w:val="20"/>
        </w:rPr>
      </w:pPr>
      <w:r w:rsidRPr="003A62D2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3A62D2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3A62D2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3A62D2"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Базаркулова</w:t>
      </w:r>
      <w:proofErr w:type="spellEnd"/>
      <w:r>
        <w:rPr>
          <w:rFonts w:ascii="Tahoma" w:hAnsi="Tahoma" w:cs="Tahoma"/>
          <w:sz w:val="20"/>
          <w:szCs w:val="20"/>
        </w:rPr>
        <w:t xml:space="preserve"> А.Т</w:t>
      </w:r>
      <w:r w:rsidRPr="003A62D2">
        <w:rPr>
          <w:rFonts w:ascii="Tahoma" w:hAnsi="Tahoma" w:cs="Tahoma"/>
          <w:sz w:val="20"/>
          <w:szCs w:val="20"/>
        </w:rPr>
        <w:t>., действующего на основании Устава,</w:t>
      </w:r>
      <w:r w:rsidRPr="003A62D2">
        <w:rPr>
          <w:rFonts w:ascii="Tahoma" w:hAnsi="Tahoma" w:cs="Tahoma"/>
          <w:noProof/>
          <w:sz w:val="20"/>
          <w:szCs w:val="20"/>
        </w:rPr>
        <w:t xml:space="preserve"> с одной стороны </w:t>
      </w:r>
      <w:r>
        <w:rPr>
          <w:rFonts w:ascii="Tahoma" w:hAnsi="Tahoma" w:cs="Tahoma"/>
          <w:noProof/>
          <w:sz w:val="20"/>
          <w:szCs w:val="20"/>
        </w:rPr>
        <w:t xml:space="preserve"> и </w:t>
      </w:r>
    </w:p>
    <w:p w:rsidR="00B530B3" w:rsidRPr="00EB7819" w:rsidRDefault="00B530B3" w:rsidP="00B530B3">
      <w:pPr>
        <w:shd w:val="clear" w:color="auto" w:fill="FFFFFF" w:themeFill="background1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______________________., </w:t>
      </w:r>
      <w:r w:rsidRPr="00EB7819">
        <w:rPr>
          <w:rFonts w:ascii="Tahoma" w:hAnsi="Tahoma" w:cs="Tahoma"/>
          <w:noProof/>
          <w:sz w:val="20"/>
          <w:szCs w:val="20"/>
        </w:rPr>
        <w:t>именуем</w:t>
      </w:r>
      <w:r>
        <w:rPr>
          <w:rFonts w:ascii="Tahoma" w:hAnsi="Tahoma" w:cs="Tahoma"/>
          <w:noProof/>
          <w:sz w:val="20"/>
          <w:szCs w:val="20"/>
        </w:rPr>
        <w:t>ое</w:t>
      </w:r>
      <w:r w:rsidRPr="00EB7819">
        <w:rPr>
          <w:rFonts w:ascii="Tahoma" w:hAnsi="Tahoma" w:cs="Tahoma"/>
          <w:noProof/>
          <w:sz w:val="20"/>
          <w:szCs w:val="20"/>
        </w:rPr>
        <w:t xml:space="preserve"> в дальнейшем </w:t>
      </w:r>
      <w:r w:rsidRPr="00EB7819">
        <w:rPr>
          <w:rFonts w:ascii="Tahoma" w:hAnsi="Tahoma" w:cs="Tahoma"/>
          <w:b/>
          <w:noProof/>
          <w:sz w:val="20"/>
          <w:szCs w:val="20"/>
        </w:rPr>
        <w:t>Поставщик,</w:t>
      </w:r>
      <w:r w:rsidRPr="00EB7819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в лице _____________________,</w:t>
      </w:r>
      <w:r w:rsidRPr="00346DCA">
        <w:rPr>
          <w:rFonts w:ascii="Tahoma" w:hAnsi="Tahoma" w:cs="Tahoma"/>
          <w:noProof/>
          <w:sz w:val="20"/>
          <w:szCs w:val="20"/>
        </w:rPr>
        <w:t xml:space="preserve"> действующ</w:t>
      </w:r>
      <w:r>
        <w:rPr>
          <w:rFonts w:ascii="Tahoma" w:hAnsi="Tahoma" w:cs="Tahoma"/>
          <w:noProof/>
          <w:sz w:val="20"/>
          <w:szCs w:val="20"/>
        </w:rPr>
        <w:t>ий</w:t>
      </w:r>
      <w:r w:rsidRPr="00346DCA">
        <w:rPr>
          <w:rFonts w:ascii="Tahoma" w:hAnsi="Tahoma" w:cs="Tahoma"/>
          <w:noProof/>
          <w:sz w:val="20"/>
          <w:szCs w:val="20"/>
        </w:rPr>
        <w:t xml:space="preserve"> на основании </w:t>
      </w:r>
      <w:r>
        <w:rPr>
          <w:rFonts w:ascii="Tahoma" w:hAnsi="Tahoma" w:cs="Tahoma"/>
          <w:noProof/>
          <w:sz w:val="20"/>
          <w:szCs w:val="20"/>
        </w:rPr>
        <w:t>Устава</w:t>
      </w:r>
      <w:r w:rsidRPr="003A62D2">
        <w:rPr>
          <w:rFonts w:ascii="Tahoma" w:hAnsi="Tahoma" w:cs="Tahoma"/>
          <w:noProof/>
          <w:sz w:val="20"/>
          <w:szCs w:val="20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</w:t>
      </w:r>
      <w:r>
        <w:rPr>
          <w:rFonts w:ascii="Tahoma" w:hAnsi="Tahoma" w:cs="Tahoma"/>
          <w:noProof/>
          <w:sz w:val="20"/>
          <w:szCs w:val="20"/>
        </w:rPr>
        <w:t>__</w:t>
      </w:r>
      <w:r w:rsidRPr="003A62D2">
        <w:rPr>
          <w:rFonts w:ascii="Tahoma" w:hAnsi="Tahoma" w:cs="Tahoma"/>
          <w:noProof/>
          <w:sz w:val="20"/>
          <w:szCs w:val="20"/>
        </w:rPr>
        <w:t xml:space="preserve">» </w:t>
      </w:r>
      <w:r>
        <w:rPr>
          <w:rFonts w:ascii="Tahoma" w:hAnsi="Tahoma" w:cs="Tahoma"/>
          <w:noProof/>
          <w:sz w:val="20"/>
          <w:szCs w:val="20"/>
        </w:rPr>
        <w:t xml:space="preserve">_____________ 2022 </w:t>
      </w:r>
      <w:r w:rsidRPr="003A62D2">
        <w:rPr>
          <w:rFonts w:ascii="Tahoma" w:hAnsi="Tahoma" w:cs="Tahoma"/>
          <w:noProof/>
          <w:sz w:val="20"/>
          <w:szCs w:val="20"/>
        </w:rPr>
        <w:t>г</w:t>
      </w:r>
      <w:r w:rsidRPr="00EB7819">
        <w:rPr>
          <w:rFonts w:ascii="Tahoma" w:hAnsi="Tahoma" w:cs="Tahoma"/>
          <w:noProof/>
          <w:sz w:val="20"/>
          <w:szCs w:val="20"/>
        </w:rPr>
        <w:t xml:space="preserve"> (далее Договор)</w:t>
      </w:r>
      <w:r w:rsidRPr="003A62D2">
        <w:rPr>
          <w:rFonts w:ascii="Tahoma" w:hAnsi="Tahoma" w:cs="Tahoma"/>
          <w:noProof/>
          <w:sz w:val="20"/>
          <w:szCs w:val="20"/>
        </w:rPr>
        <w:t>.</w:t>
      </w:r>
    </w:p>
    <w:p w:rsidR="00B530B3" w:rsidRPr="00EB7819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Гарантийный период на поставленн</w:t>
      </w:r>
      <w:r>
        <w:rPr>
          <w:rFonts w:ascii="Tahoma" w:hAnsi="Tahoma" w:cs="Tahoma"/>
          <w:sz w:val="20"/>
          <w:szCs w:val="20"/>
        </w:rPr>
        <w:t>ый Товар</w:t>
      </w:r>
      <w:r w:rsidRPr="00EB7819">
        <w:rPr>
          <w:rFonts w:ascii="Tahoma" w:hAnsi="Tahoma" w:cs="Tahoma"/>
          <w:sz w:val="20"/>
          <w:szCs w:val="20"/>
        </w:rPr>
        <w:t xml:space="preserve"> равен </w:t>
      </w:r>
      <w:r>
        <w:rPr>
          <w:rFonts w:ascii="Tahoma" w:hAnsi="Tahoma" w:cs="Tahoma"/>
          <w:sz w:val="20"/>
          <w:szCs w:val="20"/>
        </w:rPr>
        <w:t xml:space="preserve">24 </w:t>
      </w:r>
      <w:r w:rsidRPr="00EB7819">
        <w:rPr>
          <w:rFonts w:ascii="Tahoma" w:hAnsi="Tahoma" w:cs="Tahoma"/>
          <w:sz w:val="20"/>
          <w:szCs w:val="20"/>
        </w:rPr>
        <w:t xml:space="preserve">месяцам с </w:t>
      </w:r>
      <w:r>
        <w:rPr>
          <w:rFonts w:ascii="Tahoma" w:hAnsi="Tahoma" w:cs="Tahoma"/>
          <w:sz w:val="20"/>
          <w:szCs w:val="20"/>
        </w:rPr>
        <w:t>даты</w:t>
      </w:r>
      <w:r w:rsidRPr="00EB7819">
        <w:rPr>
          <w:rFonts w:ascii="Tahoma" w:hAnsi="Tahoma" w:cs="Tahoma"/>
          <w:sz w:val="20"/>
          <w:szCs w:val="20"/>
        </w:rPr>
        <w:t xml:space="preserve"> подписания обеими сторонами настоящего Акта приема-передачи.</w:t>
      </w:r>
    </w:p>
    <w:p w:rsidR="00B530B3" w:rsidRPr="00EB7819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B7819">
        <w:rPr>
          <w:rFonts w:ascii="Tahoma" w:hAnsi="Tahoma" w:cs="Tahoma"/>
          <w:sz w:val="20"/>
          <w:szCs w:val="20"/>
        </w:rPr>
        <w:t>1. Осуществленная «Поста</w:t>
      </w:r>
      <w:r>
        <w:rPr>
          <w:rFonts w:ascii="Tahoma" w:hAnsi="Tahoma" w:cs="Tahoma"/>
          <w:sz w:val="20"/>
          <w:szCs w:val="20"/>
        </w:rPr>
        <w:t>вщиком» поставка соответствует</w:t>
      </w:r>
      <w:r w:rsidRPr="00EB7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условиям Договора и Приложениям к нему.</w:t>
      </w:r>
    </w:p>
    <w:p w:rsidR="00B530B3" w:rsidRPr="003A62D2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A62D2">
        <w:rPr>
          <w:rFonts w:ascii="Tahoma" w:hAnsi="Tahoma" w:cs="Tahoma"/>
          <w:sz w:val="20"/>
          <w:szCs w:val="20"/>
        </w:rPr>
        <w:t>2. У сторон отсутствуют претензии по выполнению условий Договора поставки</w:t>
      </w:r>
      <w:r>
        <w:rPr>
          <w:rFonts w:ascii="Tahoma" w:hAnsi="Tahoma" w:cs="Tahoma"/>
          <w:sz w:val="20"/>
          <w:szCs w:val="20"/>
        </w:rPr>
        <w:t xml:space="preserve"> Товара</w:t>
      </w:r>
      <w:r w:rsidRPr="003A62D2">
        <w:rPr>
          <w:rFonts w:ascii="Tahoma" w:hAnsi="Tahoma" w:cs="Tahoma"/>
          <w:sz w:val="20"/>
          <w:szCs w:val="20"/>
        </w:rPr>
        <w:t xml:space="preserve">. </w:t>
      </w:r>
    </w:p>
    <w:p w:rsidR="00B530B3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A62D2">
        <w:rPr>
          <w:rFonts w:ascii="Tahoma" w:hAnsi="Tahoma" w:cs="Tahoma"/>
          <w:sz w:val="20"/>
          <w:szCs w:val="20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:rsidR="00B530B3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B530B3" w:rsidRPr="00674D1E" w:rsidTr="00CA2F5D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530B3" w:rsidRPr="00674D1E" w:rsidRDefault="00B530B3" w:rsidP="00CA2F5D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674D1E">
              <w:rPr>
                <w:rFonts w:ascii="Tahoma" w:hAnsi="Tahoma" w:cs="Tahoma"/>
                <w:b/>
                <w:color w:val="000000"/>
                <w:spacing w:val="-1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B530B3" w:rsidRPr="00674D1E" w:rsidRDefault="00B530B3" w:rsidP="00CA2F5D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674D1E">
              <w:rPr>
                <w:rFonts w:ascii="Tahoma" w:hAnsi="Tahoma" w:cs="Tahoma"/>
                <w:b/>
                <w:color w:val="000000"/>
                <w:spacing w:val="-1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B530B3" w:rsidRPr="00674D1E" w:rsidRDefault="00B530B3" w:rsidP="00CA2F5D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Цена за единицу (с учетом всех налогов)</w:t>
            </w:r>
            <w:r w:rsidRPr="00674D1E">
              <w:rPr>
                <w:rFonts w:ascii="Tahoma" w:hAnsi="Tahoma" w:cs="Tahoma"/>
                <w:b/>
                <w:color w:val="000000"/>
                <w:spacing w:val="-1"/>
              </w:rPr>
              <w:t xml:space="preserve">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B530B3" w:rsidRPr="00674D1E" w:rsidRDefault="00B530B3" w:rsidP="00CA2F5D">
            <w:pPr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674D1E">
              <w:rPr>
                <w:rFonts w:ascii="Tahoma" w:hAnsi="Tahoma" w:cs="Tahoma"/>
                <w:b/>
                <w:color w:val="000000"/>
                <w:spacing w:val="-1"/>
              </w:rPr>
              <w:t>Сумма, сом</w:t>
            </w:r>
          </w:p>
        </w:tc>
      </w:tr>
      <w:tr w:rsidR="00B530B3" w:rsidRPr="009608F8" w:rsidTr="00CA2F5D">
        <w:trPr>
          <w:trHeight w:val="457"/>
          <w:jc w:val="center"/>
        </w:trPr>
        <w:tc>
          <w:tcPr>
            <w:tcW w:w="3823" w:type="dxa"/>
            <w:vAlign w:val="center"/>
          </w:tcPr>
          <w:p w:rsidR="00B530B3" w:rsidRPr="002A5D1C" w:rsidRDefault="00B530B3" w:rsidP="00CA2F5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B530B3" w:rsidRPr="009608F8" w:rsidTr="00CA2F5D">
        <w:trPr>
          <w:trHeight w:val="467"/>
          <w:jc w:val="center"/>
        </w:trPr>
        <w:tc>
          <w:tcPr>
            <w:tcW w:w="3823" w:type="dxa"/>
            <w:vAlign w:val="center"/>
          </w:tcPr>
          <w:p w:rsidR="00B530B3" w:rsidRPr="002A5D1C" w:rsidRDefault="00B530B3" w:rsidP="00CA2F5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B530B3" w:rsidRPr="002A5D1C" w:rsidRDefault="00B530B3" w:rsidP="00CA2F5D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B530B3" w:rsidRPr="00670418" w:rsidTr="00CA2F5D">
        <w:trPr>
          <w:trHeight w:val="457"/>
          <w:jc w:val="center"/>
        </w:trPr>
        <w:tc>
          <w:tcPr>
            <w:tcW w:w="9965" w:type="dxa"/>
            <w:gridSpan w:val="4"/>
          </w:tcPr>
          <w:p w:rsidR="00B530B3" w:rsidRDefault="00B530B3" w:rsidP="00CA2F5D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  <w:sz w:val="24"/>
                <w:szCs w:val="24"/>
              </w:rPr>
              <w:t xml:space="preserve">Итого: </w:t>
            </w:r>
            <w:r>
              <w:rPr>
                <w:rFonts w:ascii="Tahoma" w:hAnsi="Tahoma" w:cs="Tahoma"/>
                <w:b/>
              </w:rPr>
              <w:t>________ сом с учетом всех налогов.</w:t>
            </w:r>
          </w:p>
        </w:tc>
      </w:tr>
    </w:tbl>
    <w:p w:rsidR="00B530B3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530B3" w:rsidRPr="003A62D2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B530B3" w:rsidRPr="003A62D2" w:rsidRDefault="00B530B3" w:rsidP="00B530B3">
      <w:pPr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B530B3" w:rsidRPr="00EB7819" w:rsidTr="00CA2F5D">
        <w:trPr>
          <w:trHeight w:val="69"/>
          <w:jc w:val="center"/>
        </w:trPr>
        <w:tc>
          <w:tcPr>
            <w:tcW w:w="4665" w:type="dxa"/>
          </w:tcPr>
          <w:p w:rsidR="00B530B3" w:rsidRPr="003A62D2" w:rsidRDefault="00B530B3" w:rsidP="00CA2F5D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62D2">
              <w:rPr>
                <w:rFonts w:ascii="Tahoma" w:hAnsi="Tahoma" w:cs="Tahoma"/>
                <w:b/>
                <w:bCs/>
                <w:sz w:val="20"/>
                <w:szCs w:val="20"/>
              </w:rPr>
              <w:t>«ПОКУПАТЕЛЬ»</w:t>
            </w:r>
          </w:p>
          <w:p w:rsidR="00B530B3" w:rsidRPr="00EB7819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Pr="00EB7819" w:rsidRDefault="00B530B3" w:rsidP="00CA2F5D">
            <w:pPr>
              <w:spacing w:after="0" w:line="240" w:lineRule="auto"/>
              <w:ind w:firstLine="46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B530B3" w:rsidRPr="00EB7819" w:rsidRDefault="00B530B3" w:rsidP="00CA2F5D">
            <w:pPr>
              <w:spacing w:after="0" w:line="240" w:lineRule="auto"/>
              <w:ind w:firstLine="46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Pr="003A62D2" w:rsidRDefault="00B530B3" w:rsidP="00CA2F5D">
            <w:pPr>
              <w:shd w:val="clear" w:color="auto" w:fill="FFFFFF" w:themeFill="background1"/>
              <w:spacing w:after="0"/>
              <w:ind w:firstLine="462"/>
              <w:rPr>
                <w:rFonts w:ascii="Tahoma" w:hAnsi="Tahoma" w:cs="Tahoma"/>
                <w:bCs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EB781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А.Т</w:t>
            </w:r>
          </w:p>
        </w:tc>
        <w:tc>
          <w:tcPr>
            <w:tcW w:w="5376" w:type="dxa"/>
          </w:tcPr>
          <w:p w:rsidR="00B530B3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:rsidR="00B530B3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Default="00B530B3" w:rsidP="00CA2F5D">
            <w:pPr>
              <w:spacing w:after="0" w:line="240" w:lineRule="auto"/>
              <w:ind w:left="-142" w:firstLine="90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                   </w:t>
            </w:r>
          </w:p>
          <w:p w:rsidR="00B530B3" w:rsidRPr="001D00FB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Default="00B530B3" w:rsidP="00CA2F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30B3" w:rsidRPr="003A62D2" w:rsidRDefault="00B530B3" w:rsidP="00CA2F5D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sectPr w:rsidR="00D415A4" w:rsidRPr="006B76BC" w:rsidSect="00DE3321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46" w:rsidRDefault="00682746">
      <w:pPr>
        <w:spacing w:after="0" w:line="240" w:lineRule="auto"/>
      </w:pPr>
      <w:r>
        <w:separator/>
      </w:r>
    </w:p>
  </w:endnote>
  <w:endnote w:type="continuationSeparator" w:id="0">
    <w:p w:rsidR="00682746" w:rsidRDefault="00682746">
      <w:pPr>
        <w:spacing w:after="0" w:line="240" w:lineRule="auto"/>
      </w:pPr>
      <w:r>
        <w:continuationSeparator/>
      </w:r>
    </w:p>
  </w:endnote>
  <w:endnote w:type="continuationNotice" w:id="1">
    <w:p w:rsidR="00682746" w:rsidRDefault="00682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:rsidR="00CA2F5D" w:rsidRDefault="00CA2F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9F">
          <w:rPr>
            <w:noProof/>
          </w:rPr>
          <w:t>8</w:t>
        </w:r>
        <w:r>
          <w:fldChar w:fldCharType="end"/>
        </w:r>
      </w:p>
    </w:sdtContent>
  </w:sdt>
  <w:p w:rsidR="00CA2F5D" w:rsidRDefault="00CA2F5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D" w:rsidRDefault="00CA2F5D" w:rsidP="00CA2F5D">
    <w:pPr>
      <w:pStyle w:val="ac"/>
    </w:pPr>
  </w:p>
  <w:p w:rsidR="00CA2F5D" w:rsidRDefault="00CA2F5D" w:rsidP="00CA2F5D">
    <w:pPr>
      <w:pStyle w:val="ac"/>
    </w:pPr>
    <w:r w:rsidRPr="00827307">
      <w:rPr>
        <w:color w:val="FFFFFF" w:themeColor="background1"/>
      </w:rPr>
      <w:t>Руководитель ОЭБС Егенбердиев К.М.______________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5C9F">
      <w:rPr>
        <w:noProof/>
      </w:rPr>
      <w:t>11</w:t>
    </w:r>
    <w:r>
      <w:rPr>
        <w:noProof/>
      </w:rPr>
      <w:fldChar w:fldCharType="end"/>
    </w:r>
  </w:p>
  <w:p w:rsidR="00CA2F5D" w:rsidRDefault="00CA2F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46" w:rsidRDefault="00682746">
      <w:pPr>
        <w:spacing w:after="0" w:line="240" w:lineRule="auto"/>
      </w:pPr>
      <w:r>
        <w:separator/>
      </w:r>
    </w:p>
  </w:footnote>
  <w:footnote w:type="continuationSeparator" w:id="0">
    <w:p w:rsidR="00682746" w:rsidRDefault="00682746">
      <w:pPr>
        <w:spacing w:after="0" w:line="240" w:lineRule="auto"/>
      </w:pPr>
      <w:r>
        <w:continuationSeparator/>
      </w:r>
    </w:p>
  </w:footnote>
  <w:footnote w:type="continuationNotice" w:id="1">
    <w:p w:rsidR="00682746" w:rsidRDefault="006827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3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9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37"/>
  </w:num>
  <w:num w:numId="19">
    <w:abstractNumId w:val="5"/>
  </w:num>
  <w:num w:numId="20">
    <w:abstractNumId w:val="19"/>
  </w:num>
  <w:num w:numId="21">
    <w:abstractNumId w:val="25"/>
  </w:num>
  <w:num w:numId="22">
    <w:abstractNumId w:val="36"/>
  </w:num>
  <w:num w:numId="23">
    <w:abstractNumId w:val="1"/>
  </w:num>
  <w:num w:numId="24">
    <w:abstractNumId w:val="34"/>
  </w:num>
  <w:num w:numId="25">
    <w:abstractNumId w:val="32"/>
  </w:num>
  <w:num w:numId="26">
    <w:abstractNumId w:val="24"/>
  </w:num>
  <w:num w:numId="27">
    <w:abstractNumId w:val="27"/>
  </w:num>
  <w:num w:numId="28">
    <w:abstractNumId w:val="16"/>
  </w:num>
  <w:num w:numId="29">
    <w:abstractNumId w:val="7"/>
  </w:num>
  <w:num w:numId="30">
    <w:abstractNumId w:val="39"/>
  </w:num>
  <w:num w:numId="31">
    <w:abstractNumId w:val="4"/>
  </w:num>
  <w:num w:numId="32">
    <w:abstractNumId w:val="6"/>
  </w:num>
  <w:num w:numId="33">
    <w:abstractNumId w:val="38"/>
  </w:num>
  <w:num w:numId="34">
    <w:abstractNumId w:val="8"/>
  </w:num>
  <w:num w:numId="35">
    <w:abstractNumId w:val="12"/>
  </w:num>
  <w:num w:numId="36">
    <w:abstractNumId w:val="2"/>
  </w:num>
  <w:num w:numId="37">
    <w:abstractNumId w:val="11"/>
  </w:num>
  <w:num w:numId="38">
    <w:abstractNumId w:val="33"/>
  </w:num>
  <w:num w:numId="39">
    <w:abstractNumId w:val="1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2746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5C9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2F5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998D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F9A6-2BA8-43FE-B228-5387C6FA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16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44820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32</cp:revision>
  <cp:lastPrinted>2022-07-14T04:29:00Z</cp:lastPrinted>
  <dcterms:created xsi:type="dcterms:W3CDTF">2022-05-26T11:29:00Z</dcterms:created>
  <dcterms:modified xsi:type="dcterms:W3CDTF">2022-07-18T10:44:00Z</dcterms:modified>
</cp:coreProperties>
</file>